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55EA0" w14:textId="59794F1E" w:rsidR="008B2F7C" w:rsidRDefault="002D1658" w:rsidP="00146B04">
      <w:pPr>
        <w:spacing w:after="0" w:line="240" w:lineRule="auto"/>
        <w:ind w:left="10348"/>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Приложение </w:t>
      </w:r>
    </w:p>
    <w:p w14:paraId="638DFEEA" w14:textId="4A32BDEF" w:rsidR="002D1658" w:rsidRDefault="008F2D7A" w:rsidP="00146B04">
      <w:pPr>
        <w:spacing w:after="0" w:line="240" w:lineRule="auto"/>
        <w:ind w:left="10348"/>
        <w:jc w:val="both"/>
        <w:rPr>
          <w:rFonts w:ascii="Times New Roman" w:hAnsi="Times New Roman" w:cs="Times New Roman"/>
          <w:sz w:val="28"/>
          <w:szCs w:val="28"/>
        </w:rPr>
      </w:pPr>
      <w:r>
        <w:rPr>
          <w:rFonts w:ascii="Times New Roman" w:hAnsi="Times New Roman" w:cs="Times New Roman"/>
          <w:sz w:val="28"/>
          <w:szCs w:val="28"/>
        </w:rPr>
        <w:t>к постановлению А</w:t>
      </w:r>
      <w:r w:rsidR="002D1658">
        <w:rPr>
          <w:rFonts w:ascii="Times New Roman" w:hAnsi="Times New Roman" w:cs="Times New Roman"/>
          <w:sz w:val="28"/>
          <w:szCs w:val="28"/>
        </w:rPr>
        <w:t>дминистрации</w:t>
      </w:r>
    </w:p>
    <w:p w14:paraId="6B245842" w14:textId="77777777" w:rsidR="002D1658" w:rsidRPr="00146B04" w:rsidRDefault="002D1658" w:rsidP="002D1658">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городского округа Мытищи</w:t>
      </w:r>
    </w:p>
    <w:p w14:paraId="57641AAA" w14:textId="77777777" w:rsidR="002D1658" w:rsidRPr="00CB109B" w:rsidRDefault="002D1658" w:rsidP="002D1658">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 xml:space="preserve">от </w:t>
      </w:r>
      <w:r w:rsidRPr="00CB109B">
        <w:rPr>
          <w:rFonts w:ascii="Times New Roman" w:hAnsi="Times New Roman" w:cs="Times New Roman"/>
          <w:sz w:val="28"/>
          <w:szCs w:val="28"/>
        </w:rPr>
        <w:t xml:space="preserve">_____________ </w:t>
      </w:r>
      <w:r w:rsidRPr="00146B04">
        <w:rPr>
          <w:rFonts w:ascii="Times New Roman" w:hAnsi="Times New Roman" w:cs="Times New Roman"/>
          <w:sz w:val="28"/>
          <w:szCs w:val="28"/>
        </w:rPr>
        <w:t>№</w:t>
      </w:r>
      <w:r w:rsidRPr="00CB109B">
        <w:rPr>
          <w:rFonts w:ascii="Times New Roman" w:hAnsi="Times New Roman" w:cs="Times New Roman"/>
          <w:sz w:val="28"/>
          <w:szCs w:val="28"/>
        </w:rPr>
        <w:t xml:space="preserve"> ____</w:t>
      </w:r>
      <w:r>
        <w:rPr>
          <w:rFonts w:ascii="Times New Roman" w:hAnsi="Times New Roman" w:cs="Times New Roman"/>
          <w:sz w:val="28"/>
          <w:szCs w:val="28"/>
        </w:rPr>
        <w:t>____</w:t>
      </w:r>
      <w:r w:rsidRPr="00CB109B">
        <w:rPr>
          <w:rFonts w:ascii="Times New Roman" w:hAnsi="Times New Roman" w:cs="Times New Roman"/>
          <w:sz w:val="28"/>
          <w:szCs w:val="28"/>
        </w:rPr>
        <w:t>___</w:t>
      </w:r>
    </w:p>
    <w:p w14:paraId="6C798B03" w14:textId="77777777" w:rsidR="002D1658" w:rsidRDefault="002D1658" w:rsidP="002D1658">
      <w:pPr>
        <w:spacing w:after="0" w:line="240" w:lineRule="auto"/>
        <w:ind w:left="10348"/>
        <w:jc w:val="both"/>
        <w:rPr>
          <w:rFonts w:ascii="Times New Roman" w:hAnsi="Times New Roman" w:cs="Times New Roman"/>
          <w:sz w:val="28"/>
          <w:szCs w:val="28"/>
        </w:rPr>
      </w:pPr>
    </w:p>
    <w:p w14:paraId="0C440B44" w14:textId="160C2F26" w:rsidR="00146B04" w:rsidRPr="00146B04" w:rsidRDefault="00146B04" w:rsidP="002D1658">
      <w:pPr>
        <w:spacing w:after="0" w:line="240" w:lineRule="auto"/>
        <w:ind w:left="10348"/>
        <w:jc w:val="both"/>
        <w:rPr>
          <w:rFonts w:ascii="Times New Roman" w:hAnsi="Times New Roman" w:cs="Times New Roman"/>
          <w:sz w:val="28"/>
          <w:szCs w:val="28"/>
        </w:rPr>
      </w:pPr>
      <w:r w:rsidRPr="00146B04">
        <w:rPr>
          <w:rFonts w:ascii="Times New Roman" w:hAnsi="Times New Roman" w:cs="Times New Roman"/>
          <w:sz w:val="28"/>
          <w:szCs w:val="28"/>
        </w:rPr>
        <w:t>«УТВЕРЖДЕНА</w:t>
      </w:r>
    </w:p>
    <w:p w14:paraId="2970E19B" w14:textId="77777777" w:rsidR="00146B04" w:rsidRPr="00146B04" w:rsidRDefault="00146B04" w:rsidP="00146B04">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постановлением администрации</w:t>
      </w:r>
    </w:p>
    <w:p w14:paraId="6A8BD019" w14:textId="77777777" w:rsidR="00146B04" w:rsidRPr="00146B04" w:rsidRDefault="00146B04" w:rsidP="00146B04">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городского округа Мытищи</w:t>
      </w:r>
    </w:p>
    <w:p w14:paraId="10BB324A" w14:textId="5670A21E" w:rsidR="00146B04" w:rsidRPr="00CB109B" w:rsidRDefault="00D73E57" w:rsidP="00146B04">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 xml:space="preserve">от </w:t>
      </w:r>
      <w:r>
        <w:rPr>
          <w:rFonts w:ascii="Times New Roman" w:hAnsi="Times New Roman" w:cs="Times New Roman"/>
          <w:sz w:val="28"/>
          <w:szCs w:val="28"/>
        </w:rPr>
        <w:t>14.11.2022</w:t>
      </w:r>
      <w:r w:rsidRPr="00CB109B">
        <w:rPr>
          <w:rFonts w:ascii="Times New Roman" w:hAnsi="Times New Roman" w:cs="Times New Roman"/>
          <w:sz w:val="28"/>
          <w:szCs w:val="28"/>
        </w:rPr>
        <w:t xml:space="preserve"> </w:t>
      </w:r>
      <w:r w:rsidRPr="00146B04">
        <w:rPr>
          <w:rFonts w:ascii="Times New Roman" w:hAnsi="Times New Roman" w:cs="Times New Roman"/>
          <w:sz w:val="28"/>
          <w:szCs w:val="28"/>
        </w:rPr>
        <w:t>№</w:t>
      </w:r>
      <w:r w:rsidRPr="00CB109B">
        <w:rPr>
          <w:rFonts w:ascii="Times New Roman" w:hAnsi="Times New Roman" w:cs="Times New Roman"/>
          <w:sz w:val="28"/>
          <w:szCs w:val="28"/>
        </w:rPr>
        <w:t xml:space="preserve"> </w:t>
      </w:r>
      <w:r>
        <w:rPr>
          <w:rFonts w:ascii="Times New Roman" w:hAnsi="Times New Roman" w:cs="Times New Roman"/>
          <w:sz w:val="28"/>
          <w:szCs w:val="28"/>
        </w:rPr>
        <w:t>5269</w:t>
      </w:r>
    </w:p>
    <w:p w14:paraId="0160D625" w14:textId="77777777" w:rsidR="00606787" w:rsidRDefault="00606787" w:rsidP="00606787">
      <w:pPr>
        <w:autoSpaceDE w:val="0"/>
        <w:autoSpaceDN w:val="0"/>
        <w:spacing w:after="0" w:line="240" w:lineRule="auto"/>
        <w:ind w:left="1571"/>
        <w:rPr>
          <w:rFonts w:ascii="Times New Roman" w:eastAsia="Times New Roman" w:hAnsi="Times New Roman" w:cs="Times New Roman"/>
          <w:bCs/>
          <w:sz w:val="20"/>
          <w:szCs w:val="20"/>
          <w:lang w:eastAsia="ru-RU"/>
        </w:rPr>
      </w:pPr>
    </w:p>
    <w:p w14:paraId="0DD6D380" w14:textId="77777777" w:rsidR="002D1658" w:rsidRPr="00CB348C" w:rsidRDefault="002D1658" w:rsidP="00606787">
      <w:pPr>
        <w:autoSpaceDE w:val="0"/>
        <w:autoSpaceDN w:val="0"/>
        <w:spacing w:after="0" w:line="240" w:lineRule="auto"/>
        <w:ind w:left="1571"/>
        <w:rPr>
          <w:rFonts w:ascii="Times New Roman" w:eastAsia="Times New Roman" w:hAnsi="Times New Roman" w:cs="Times New Roman"/>
          <w:bCs/>
          <w:sz w:val="20"/>
          <w:szCs w:val="20"/>
          <w:lang w:eastAsia="ru-RU"/>
        </w:rPr>
      </w:pPr>
    </w:p>
    <w:p w14:paraId="61A46D68" w14:textId="77777777" w:rsidR="00CB348C" w:rsidRPr="00CB348C" w:rsidRDefault="00CB348C" w:rsidP="00606787">
      <w:pPr>
        <w:autoSpaceDE w:val="0"/>
        <w:autoSpaceDN w:val="0"/>
        <w:spacing w:after="0" w:line="240" w:lineRule="auto"/>
        <w:ind w:left="1571"/>
        <w:rPr>
          <w:rFonts w:ascii="Times New Roman" w:eastAsia="Times New Roman" w:hAnsi="Times New Roman" w:cs="Times New Roman"/>
          <w:bCs/>
          <w:sz w:val="20"/>
          <w:szCs w:val="20"/>
          <w:lang w:eastAsia="ru-RU"/>
        </w:rPr>
      </w:pPr>
    </w:p>
    <w:p w14:paraId="2FE98CDD" w14:textId="3D498E4E" w:rsidR="001009E0" w:rsidRDefault="00CB348C" w:rsidP="00606787">
      <w:pPr>
        <w:autoSpaceDE w:val="0"/>
        <w:autoSpaceDN w:val="0"/>
        <w:spacing w:after="0" w:line="240" w:lineRule="auto"/>
        <w:ind w:left="1571"/>
        <w:rPr>
          <w:rFonts w:ascii="Times New Roman" w:eastAsia="Times New Roman" w:hAnsi="Times New Roman" w:cs="Times New Roman"/>
          <w:bCs/>
          <w:sz w:val="24"/>
          <w:szCs w:val="24"/>
          <w:lang w:eastAsia="ru-RU"/>
        </w:rPr>
      </w:pPr>
      <w:r w:rsidRPr="00CB348C">
        <w:rPr>
          <w:rFonts w:ascii="Times New Roman" w:hAnsi="Times New Roman" w:cs="Times New Roman"/>
          <w:sz w:val="28"/>
          <w:szCs w:val="28"/>
        </w:rPr>
        <w:t xml:space="preserve">Муниципальная программа </w:t>
      </w:r>
      <w:r w:rsidRPr="00CB348C">
        <w:rPr>
          <w:rFonts w:ascii="Times New Roman" w:eastAsia="Times New Roman" w:hAnsi="Times New Roman" w:cs="Times New Roman"/>
          <w:bCs/>
          <w:sz w:val="28"/>
          <w:szCs w:val="28"/>
          <w:lang w:eastAsia="ru-RU"/>
        </w:rPr>
        <w:t>«Формирование</w:t>
      </w:r>
      <w:r w:rsidRPr="00146B04">
        <w:rPr>
          <w:rFonts w:ascii="Times New Roman" w:eastAsia="Times New Roman" w:hAnsi="Times New Roman" w:cs="Times New Roman"/>
          <w:bCs/>
          <w:sz w:val="28"/>
          <w:szCs w:val="28"/>
          <w:lang w:eastAsia="ru-RU"/>
        </w:rPr>
        <w:t xml:space="preserve"> современной комфортной городской среды</w:t>
      </w:r>
      <w:r>
        <w:rPr>
          <w:rFonts w:ascii="Times New Roman" w:eastAsia="Times New Roman" w:hAnsi="Times New Roman" w:cs="Times New Roman"/>
          <w:bCs/>
          <w:sz w:val="28"/>
          <w:szCs w:val="28"/>
          <w:lang w:eastAsia="ru-RU"/>
        </w:rPr>
        <w:t>»</w:t>
      </w:r>
    </w:p>
    <w:p w14:paraId="2DCDBC60" w14:textId="77777777" w:rsidR="001009E0" w:rsidRPr="00146B04" w:rsidRDefault="001009E0" w:rsidP="00606787">
      <w:pPr>
        <w:autoSpaceDE w:val="0"/>
        <w:autoSpaceDN w:val="0"/>
        <w:spacing w:after="0" w:line="240" w:lineRule="auto"/>
        <w:ind w:left="1571"/>
        <w:rPr>
          <w:rFonts w:ascii="Times New Roman" w:eastAsia="Times New Roman" w:hAnsi="Times New Roman" w:cs="Times New Roman"/>
          <w:bCs/>
          <w:sz w:val="24"/>
          <w:szCs w:val="24"/>
          <w:lang w:eastAsia="ru-RU"/>
        </w:rPr>
      </w:pPr>
    </w:p>
    <w:p w14:paraId="7B03F1AD" w14:textId="760A5CAE" w:rsidR="00606787" w:rsidRPr="004B0237" w:rsidRDefault="00606787" w:rsidP="004B0237">
      <w:pPr>
        <w:pStyle w:val="a4"/>
        <w:numPr>
          <w:ilvl w:val="0"/>
          <w:numId w:val="46"/>
        </w:numPr>
        <w:autoSpaceDE w:val="0"/>
        <w:autoSpaceDN w:val="0"/>
        <w:spacing w:after="0" w:line="240" w:lineRule="auto"/>
        <w:jc w:val="center"/>
        <w:rPr>
          <w:rFonts w:ascii="Times New Roman" w:eastAsia="Times New Roman" w:hAnsi="Times New Roman" w:cs="Times New Roman"/>
          <w:bCs/>
          <w:sz w:val="28"/>
          <w:szCs w:val="28"/>
          <w:lang w:eastAsia="ru-RU"/>
        </w:rPr>
      </w:pPr>
      <w:r w:rsidRPr="004B0237">
        <w:rPr>
          <w:rFonts w:ascii="Times New Roman" w:eastAsia="Times New Roman" w:hAnsi="Times New Roman" w:cs="Times New Roman"/>
          <w:bCs/>
          <w:sz w:val="28"/>
          <w:szCs w:val="28"/>
          <w:lang w:eastAsia="ru-RU"/>
        </w:rPr>
        <w:t>Паспорт муниципальной программы</w:t>
      </w:r>
    </w:p>
    <w:p w14:paraId="615B6871" w14:textId="77777777" w:rsidR="00606787" w:rsidRPr="00146B04" w:rsidRDefault="00606787" w:rsidP="00606787">
      <w:pPr>
        <w:autoSpaceDE w:val="0"/>
        <w:autoSpaceDN w:val="0"/>
        <w:spacing w:after="0" w:line="240" w:lineRule="auto"/>
        <w:jc w:val="center"/>
        <w:rPr>
          <w:rFonts w:ascii="Times New Roman" w:eastAsia="Times New Roman" w:hAnsi="Times New Roman" w:cs="Times New Roman"/>
          <w:bCs/>
          <w:sz w:val="28"/>
          <w:szCs w:val="28"/>
          <w:lang w:eastAsia="ru-RU"/>
        </w:rPr>
      </w:pPr>
      <w:r w:rsidRPr="00146B04">
        <w:rPr>
          <w:rFonts w:ascii="Times New Roman" w:eastAsia="Times New Roman" w:hAnsi="Times New Roman" w:cs="Times New Roman"/>
          <w:bCs/>
          <w:sz w:val="28"/>
          <w:szCs w:val="28"/>
          <w:lang w:eastAsia="ru-RU"/>
        </w:rPr>
        <w:t>«Формирование современной комфортной городской среды»</w:t>
      </w:r>
    </w:p>
    <w:p w14:paraId="4B4B8B2F" w14:textId="77777777" w:rsidR="00146B04" w:rsidRPr="00146B04" w:rsidRDefault="00146B04" w:rsidP="00606787">
      <w:pPr>
        <w:autoSpaceDE w:val="0"/>
        <w:autoSpaceDN w:val="0"/>
        <w:spacing w:after="0" w:line="240" w:lineRule="auto"/>
        <w:jc w:val="center"/>
        <w:rPr>
          <w:rFonts w:ascii="Times New Roman" w:eastAsia="Times New Roman" w:hAnsi="Times New Roman" w:cs="Times New Roman"/>
          <w:bCs/>
          <w:sz w:val="24"/>
          <w:szCs w:val="24"/>
          <w:lang w:eastAsia="ru-RU"/>
        </w:rPr>
      </w:pPr>
    </w:p>
    <w:tbl>
      <w:tblPr>
        <w:tblW w:w="14616" w:type="dxa"/>
        <w:tblInd w:w="93" w:type="dxa"/>
        <w:tblLayout w:type="fixed"/>
        <w:tblLook w:val="04A0" w:firstRow="1" w:lastRow="0" w:firstColumn="1" w:lastColumn="0" w:noHBand="0" w:noVBand="1"/>
      </w:tblPr>
      <w:tblGrid>
        <w:gridCol w:w="4410"/>
        <w:gridCol w:w="1984"/>
        <w:gridCol w:w="1418"/>
        <w:gridCol w:w="1559"/>
        <w:gridCol w:w="1701"/>
        <w:gridCol w:w="1559"/>
        <w:gridCol w:w="1985"/>
      </w:tblGrid>
      <w:tr w:rsidR="00146B04" w:rsidRPr="00146B04" w14:paraId="4E7C0FCC" w14:textId="77777777" w:rsidTr="002D1658">
        <w:trPr>
          <w:trHeight w:val="691"/>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09C77"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Координатор муниципальной программы</w:t>
            </w:r>
          </w:p>
        </w:tc>
        <w:tc>
          <w:tcPr>
            <w:tcW w:w="10206" w:type="dxa"/>
            <w:gridSpan w:val="6"/>
            <w:tcBorders>
              <w:top w:val="single" w:sz="4" w:space="0" w:color="auto"/>
              <w:left w:val="nil"/>
              <w:bottom w:val="single" w:sz="4" w:space="0" w:color="auto"/>
              <w:right w:val="single" w:sz="4" w:space="0" w:color="auto"/>
            </w:tcBorders>
            <w:shd w:val="clear" w:color="auto" w:fill="auto"/>
            <w:vAlign w:val="center"/>
            <w:hideMark/>
          </w:tcPr>
          <w:p w14:paraId="3C4F6FAD" w14:textId="726716D9" w:rsidR="00146B04" w:rsidRPr="00146B04" w:rsidRDefault="00146B04" w:rsidP="002026AD">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Заместитель Главы </w:t>
            </w:r>
            <w:r w:rsidR="004B0237">
              <w:rPr>
                <w:rFonts w:ascii="Times New Roman" w:eastAsia="Times New Roman" w:hAnsi="Times New Roman" w:cs="Times New Roman"/>
                <w:color w:val="000000"/>
                <w:sz w:val="20"/>
                <w:szCs w:val="20"/>
                <w:lang w:eastAsia="ru-RU"/>
              </w:rPr>
              <w:t>А</w:t>
            </w:r>
            <w:r w:rsidRPr="00146B04">
              <w:rPr>
                <w:rFonts w:ascii="Times New Roman" w:eastAsia="Times New Roman" w:hAnsi="Times New Roman" w:cs="Times New Roman"/>
                <w:color w:val="000000"/>
                <w:sz w:val="20"/>
                <w:szCs w:val="20"/>
                <w:lang w:eastAsia="ru-RU"/>
              </w:rPr>
              <w:t xml:space="preserve">дминистрации городского округа Мытищи </w:t>
            </w:r>
          </w:p>
        </w:tc>
      </w:tr>
      <w:tr w:rsidR="00146B04" w:rsidRPr="00146B04" w14:paraId="0B61E147" w14:textId="77777777" w:rsidTr="002D1658">
        <w:trPr>
          <w:trHeight w:val="701"/>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0876D7AF"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Муниципальный заказчик муниципальной программы</w:t>
            </w:r>
          </w:p>
        </w:tc>
        <w:tc>
          <w:tcPr>
            <w:tcW w:w="10206" w:type="dxa"/>
            <w:gridSpan w:val="6"/>
            <w:tcBorders>
              <w:top w:val="single" w:sz="4" w:space="0" w:color="auto"/>
              <w:left w:val="nil"/>
              <w:bottom w:val="single" w:sz="4" w:space="0" w:color="auto"/>
              <w:right w:val="single" w:sz="4" w:space="0" w:color="auto"/>
            </w:tcBorders>
            <w:shd w:val="clear" w:color="auto" w:fill="auto"/>
            <w:vAlign w:val="center"/>
            <w:hideMark/>
          </w:tcPr>
          <w:p w14:paraId="523D0E7E"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Администрация городского округа Мытищи / МКУ «Управление благоустройства городского округа Мытищи»</w:t>
            </w:r>
          </w:p>
        </w:tc>
      </w:tr>
      <w:tr w:rsidR="00146B04" w:rsidRPr="00146B04" w14:paraId="4C8D760B" w14:textId="77777777" w:rsidTr="002D1658">
        <w:trPr>
          <w:trHeight w:val="555"/>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450C0AAE"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Цели муниципальной подпрограммы</w:t>
            </w:r>
          </w:p>
        </w:tc>
        <w:tc>
          <w:tcPr>
            <w:tcW w:w="10206" w:type="dxa"/>
            <w:gridSpan w:val="6"/>
            <w:tcBorders>
              <w:top w:val="single" w:sz="4" w:space="0" w:color="auto"/>
              <w:left w:val="nil"/>
              <w:bottom w:val="single" w:sz="4" w:space="0" w:color="auto"/>
              <w:right w:val="single" w:sz="4" w:space="0" w:color="auto"/>
            </w:tcBorders>
            <w:shd w:val="clear" w:color="auto" w:fill="auto"/>
            <w:vAlign w:val="center"/>
            <w:hideMark/>
          </w:tcPr>
          <w:p w14:paraId="7A027D4A"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Повышение качества и комфорта городской среды на территории городского округа Мытищи</w:t>
            </w:r>
          </w:p>
        </w:tc>
      </w:tr>
      <w:tr w:rsidR="00146B04" w:rsidRPr="00146B04" w14:paraId="2F785AC0" w14:textId="77777777" w:rsidTr="002D1658">
        <w:trPr>
          <w:trHeight w:val="421"/>
        </w:trPr>
        <w:tc>
          <w:tcPr>
            <w:tcW w:w="4410" w:type="dxa"/>
            <w:tcBorders>
              <w:top w:val="nil"/>
              <w:left w:val="single" w:sz="4" w:space="0" w:color="auto"/>
              <w:bottom w:val="nil"/>
              <w:right w:val="single" w:sz="4" w:space="0" w:color="auto"/>
            </w:tcBorders>
            <w:shd w:val="clear" w:color="auto" w:fill="auto"/>
            <w:vAlign w:val="center"/>
            <w:hideMark/>
          </w:tcPr>
          <w:p w14:paraId="69F66F11"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Перечень подпрограмм</w:t>
            </w:r>
          </w:p>
        </w:tc>
        <w:tc>
          <w:tcPr>
            <w:tcW w:w="10206" w:type="dxa"/>
            <w:gridSpan w:val="6"/>
            <w:tcBorders>
              <w:top w:val="single" w:sz="4" w:space="0" w:color="auto"/>
              <w:left w:val="nil"/>
              <w:bottom w:val="single" w:sz="4" w:space="0" w:color="auto"/>
              <w:right w:val="single" w:sz="4" w:space="0" w:color="auto"/>
            </w:tcBorders>
            <w:shd w:val="clear" w:color="auto" w:fill="auto"/>
            <w:vAlign w:val="center"/>
            <w:hideMark/>
          </w:tcPr>
          <w:p w14:paraId="2E0FCEAC"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w:t>
            </w:r>
          </w:p>
        </w:tc>
      </w:tr>
      <w:tr w:rsidR="00146B04" w:rsidRPr="00146B04" w14:paraId="0CAE189B" w14:textId="77777777" w:rsidTr="002D1658">
        <w:trPr>
          <w:trHeight w:val="569"/>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E4F6B" w14:textId="5FBDB989"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Подпрограмма </w:t>
            </w:r>
            <w:r w:rsidR="006D0D62">
              <w:rPr>
                <w:rFonts w:ascii="Times New Roman" w:eastAsia="Times New Roman" w:hAnsi="Times New Roman" w:cs="Times New Roman"/>
                <w:color w:val="000000"/>
                <w:sz w:val="20"/>
                <w:szCs w:val="20"/>
                <w:lang w:eastAsia="ru-RU"/>
              </w:rPr>
              <w:t>1</w:t>
            </w:r>
            <w:r w:rsidRPr="00146B04">
              <w:rPr>
                <w:rFonts w:ascii="Times New Roman" w:eastAsia="Times New Roman" w:hAnsi="Times New Roman" w:cs="Times New Roman"/>
                <w:color w:val="000000"/>
                <w:sz w:val="20"/>
                <w:szCs w:val="20"/>
                <w:lang w:eastAsia="ru-RU"/>
              </w:rPr>
              <w:t xml:space="preserve"> «Комфортная городская среда»</w:t>
            </w:r>
          </w:p>
        </w:tc>
        <w:tc>
          <w:tcPr>
            <w:tcW w:w="10206" w:type="dxa"/>
            <w:gridSpan w:val="6"/>
            <w:tcBorders>
              <w:top w:val="single" w:sz="4" w:space="0" w:color="auto"/>
              <w:left w:val="nil"/>
              <w:bottom w:val="single" w:sz="4" w:space="0" w:color="auto"/>
              <w:right w:val="single" w:sz="4" w:space="0" w:color="auto"/>
            </w:tcBorders>
            <w:shd w:val="clear" w:color="auto" w:fill="auto"/>
            <w:noWrap/>
            <w:vAlign w:val="center"/>
            <w:hideMark/>
          </w:tcPr>
          <w:p w14:paraId="6C798346" w14:textId="77777777" w:rsidR="00146B04" w:rsidRPr="00146B04" w:rsidRDefault="00146B04" w:rsidP="008E721F">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МКУ «Управление благоустройства </w:t>
            </w:r>
            <w:proofErr w:type="spellStart"/>
            <w:r w:rsidRPr="00146B04">
              <w:rPr>
                <w:rFonts w:ascii="Times New Roman" w:eastAsia="Times New Roman" w:hAnsi="Times New Roman" w:cs="Times New Roman"/>
                <w:color w:val="000000"/>
                <w:sz w:val="20"/>
                <w:szCs w:val="20"/>
                <w:lang w:eastAsia="ru-RU"/>
              </w:rPr>
              <w:t>г.о</w:t>
            </w:r>
            <w:proofErr w:type="spellEnd"/>
            <w:r w:rsidRPr="00146B04">
              <w:rPr>
                <w:rFonts w:ascii="Times New Roman" w:eastAsia="Times New Roman" w:hAnsi="Times New Roman" w:cs="Times New Roman"/>
                <w:color w:val="000000"/>
                <w:sz w:val="20"/>
                <w:szCs w:val="20"/>
                <w:lang w:eastAsia="ru-RU"/>
              </w:rPr>
              <w:t>. Мытищи»</w:t>
            </w:r>
          </w:p>
        </w:tc>
      </w:tr>
      <w:tr w:rsidR="00146B04" w:rsidRPr="00146B04" w14:paraId="5E04CD82" w14:textId="77777777" w:rsidTr="008E721F">
        <w:trPr>
          <w:trHeight w:val="822"/>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0DF2B5AC" w14:textId="257EEDA7"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Подпрограмма </w:t>
            </w:r>
            <w:r w:rsidR="006D0D62">
              <w:rPr>
                <w:rFonts w:ascii="Times New Roman" w:eastAsia="Times New Roman" w:hAnsi="Times New Roman" w:cs="Times New Roman"/>
                <w:color w:val="000000"/>
                <w:sz w:val="20"/>
                <w:szCs w:val="20"/>
                <w:lang w:eastAsia="ru-RU"/>
              </w:rPr>
              <w:t>2</w:t>
            </w:r>
            <w:r w:rsidRPr="00146B04">
              <w:rPr>
                <w:rFonts w:ascii="Times New Roman" w:eastAsia="Times New Roman" w:hAnsi="Times New Roman" w:cs="Times New Roman"/>
                <w:color w:val="000000"/>
                <w:sz w:val="20"/>
                <w:szCs w:val="20"/>
                <w:lang w:eastAsia="ru-RU"/>
              </w:rPr>
              <w:t xml:space="preserve"> «Создание условий для обеспечения комфортного проживания жителей в многоквартирных домах Московской области»</w:t>
            </w: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14:paraId="33304647" w14:textId="77777777" w:rsidR="00146B04" w:rsidRPr="00146B04" w:rsidRDefault="00146B04" w:rsidP="008E721F">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МКУ «Управление благоустройства </w:t>
            </w:r>
            <w:proofErr w:type="spellStart"/>
            <w:r w:rsidRPr="00146B04">
              <w:rPr>
                <w:rFonts w:ascii="Times New Roman" w:eastAsia="Times New Roman" w:hAnsi="Times New Roman" w:cs="Times New Roman"/>
                <w:color w:val="000000"/>
                <w:sz w:val="20"/>
                <w:szCs w:val="20"/>
                <w:lang w:eastAsia="ru-RU"/>
              </w:rPr>
              <w:t>г.о</w:t>
            </w:r>
            <w:proofErr w:type="spellEnd"/>
            <w:r w:rsidRPr="00146B04">
              <w:rPr>
                <w:rFonts w:ascii="Times New Roman" w:eastAsia="Times New Roman" w:hAnsi="Times New Roman" w:cs="Times New Roman"/>
                <w:color w:val="000000"/>
                <w:sz w:val="20"/>
                <w:szCs w:val="20"/>
                <w:lang w:eastAsia="ru-RU"/>
              </w:rPr>
              <w:t xml:space="preserve">. Мытищи», </w:t>
            </w:r>
            <w:r w:rsidRPr="00146B04">
              <w:rPr>
                <w:rFonts w:ascii="Times New Roman" w:eastAsia="Times New Roman" w:hAnsi="Times New Roman" w:cs="Times New Roman"/>
                <w:color w:val="000000"/>
                <w:sz w:val="20"/>
                <w:szCs w:val="20"/>
                <w:lang w:eastAsia="ru-RU"/>
              </w:rPr>
              <w:br/>
              <w:t>МКУ "УЖКХ"</w:t>
            </w:r>
          </w:p>
        </w:tc>
      </w:tr>
      <w:tr w:rsidR="00146B04" w:rsidRPr="00146B04" w14:paraId="250C7454" w14:textId="77777777" w:rsidTr="008E721F">
        <w:trPr>
          <w:trHeight w:val="544"/>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794CEB82" w14:textId="4B992A46"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Подпрограмма </w:t>
            </w:r>
            <w:r w:rsidR="006D0D62">
              <w:rPr>
                <w:rFonts w:ascii="Times New Roman" w:eastAsia="Times New Roman" w:hAnsi="Times New Roman" w:cs="Times New Roman"/>
                <w:color w:val="000000"/>
                <w:sz w:val="20"/>
                <w:szCs w:val="20"/>
                <w:lang w:eastAsia="ru-RU"/>
              </w:rPr>
              <w:t>3</w:t>
            </w:r>
            <w:r w:rsidRPr="00146B04">
              <w:rPr>
                <w:rFonts w:ascii="Times New Roman" w:eastAsia="Times New Roman" w:hAnsi="Times New Roman" w:cs="Times New Roman"/>
                <w:color w:val="000000"/>
                <w:sz w:val="20"/>
                <w:szCs w:val="20"/>
                <w:lang w:eastAsia="ru-RU"/>
              </w:rPr>
              <w:t xml:space="preserve"> «Обеспечивающая подпрограмма»</w:t>
            </w:r>
          </w:p>
        </w:tc>
        <w:tc>
          <w:tcPr>
            <w:tcW w:w="10206" w:type="dxa"/>
            <w:gridSpan w:val="6"/>
            <w:tcBorders>
              <w:top w:val="single" w:sz="4" w:space="0" w:color="auto"/>
              <w:left w:val="nil"/>
              <w:bottom w:val="single" w:sz="4" w:space="0" w:color="auto"/>
              <w:right w:val="single" w:sz="4" w:space="0" w:color="auto"/>
            </w:tcBorders>
            <w:shd w:val="clear" w:color="auto" w:fill="auto"/>
            <w:noWrap/>
            <w:vAlign w:val="center"/>
            <w:hideMark/>
          </w:tcPr>
          <w:p w14:paraId="16F3E107" w14:textId="77777777" w:rsidR="00146B04" w:rsidRPr="00146B04" w:rsidRDefault="00146B04" w:rsidP="008E721F">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МКУ «Управление благоустройства </w:t>
            </w:r>
            <w:proofErr w:type="spellStart"/>
            <w:r w:rsidRPr="00146B04">
              <w:rPr>
                <w:rFonts w:ascii="Times New Roman" w:eastAsia="Times New Roman" w:hAnsi="Times New Roman" w:cs="Times New Roman"/>
                <w:color w:val="000000"/>
                <w:sz w:val="20"/>
                <w:szCs w:val="20"/>
                <w:lang w:eastAsia="ru-RU"/>
              </w:rPr>
              <w:t>г.о</w:t>
            </w:r>
            <w:proofErr w:type="spellEnd"/>
            <w:r w:rsidRPr="00146B04">
              <w:rPr>
                <w:rFonts w:ascii="Times New Roman" w:eastAsia="Times New Roman" w:hAnsi="Times New Roman" w:cs="Times New Roman"/>
                <w:color w:val="000000"/>
                <w:sz w:val="20"/>
                <w:szCs w:val="20"/>
                <w:lang w:eastAsia="ru-RU"/>
              </w:rPr>
              <w:t>. Мытищи»</w:t>
            </w:r>
          </w:p>
        </w:tc>
      </w:tr>
      <w:tr w:rsidR="00146B04" w:rsidRPr="00146B04" w14:paraId="19A23D2E" w14:textId="77777777" w:rsidTr="002D1658">
        <w:trPr>
          <w:trHeight w:val="673"/>
        </w:trPr>
        <w:tc>
          <w:tcPr>
            <w:tcW w:w="4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D7897D"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lastRenderedPageBreak/>
              <w:t>Краткая характеристика подпрограмм</w:t>
            </w: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14:paraId="0CC26B7C" w14:textId="16171AF6"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1. Подпрограмма </w:t>
            </w:r>
            <w:r w:rsidR="006D0D62">
              <w:rPr>
                <w:rFonts w:ascii="Times New Roman" w:eastAsia="Times New Roman" w:hAnsi="Times New Roman" w:cs="Times New Roman"/>
                <w:color w:val="000000"/>
                <w:sz w:val="20"/>
                <w:szCs w:val="20"/>
                <w:lang w:eastAsia="ru-RU"/>
              </w:rPr>
              <w:t>1</w:t>
            </w:r>
            <w:r w:rsidRPr="00146B04">
              <w:rPr>
                <w:rFonts w:ascii="Times New Roman" w:eastAsia="Times New Roman" w:hAnsi="Times New Roman" w:cs="Times New Roman"/>
                <w:color w:val="000000"/>
                <w:sz w:val="20"/>
                <w:szCs w:val="20"/>
                <w:lang w:eastAsia="ru-RU"/>
              </w:rPr>
              <w:t xml:space="preserve"> направлена на совершенствование комплексного и внешнего благоустройства городского округа Мытищи для безопасного, удобного, комфортного проживания населения, повышение качества и комфорта городской среды на территории городского округа Мытищи.</w:t>
            </w:r>
          </w:p>
        </w:tc>
      </w:tr>
      <w:tr w:rsidR="00146B04" w:rsidRPr="00146B04" w14:paraId="19D13BD2" w14:textId="77777777" w:rsidTr="008E721F">
        <w:trPr>
          <w:trHeight w:val="973"/>
        </w:trPr>
        <w:tc>
          <w:tcPr>
            <w:tcW w:w="4410" w:type="dxa"/>
            <w:vMerge/>
            <w:tcBorders>
              <w:top w:val="nil"/>
              <w:left w:val="single" w:sz="4" w:space="0" w:color="auto"/>
              <w:bottom w:val="single" w:sz="4" w:space="0" w:color="000000"/>
              <w:right w:val="single" w:sz="4" w:space="0" w:color="auto"/>
            </w:tcBorders>
            <w:vAlign w:val="center"/>
            <w:hideMark/>
          </w:tcPr>
          <w:p w14:paraId="0011CBFB"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14:paraId="45CB0D7D" w14:textId="61714F86"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2. Подпрограмма </w:t>
            </w:r>
            <w:r w:rsidR="006D0D62">
              <w:rPr>
                <w:rFonts w:ascii="Times New Roman" w:eastAsia="Times New Roman" w:hAnsi="Times New Roman" w:cs="Times New Roman"/>
                <w:color w:val="000000"/>
                <w:sz w:val="20"/>
                <w:szCs w:val="20"/>
                <w:lang w:eastAsia="ru-RU"/>
              </w:rPr>
              <w:t>2</w:t>
            </w:r>
            <w:r w:rsidRPr="00146B04">
              <w:rPr>
                <w:rFonts w:ascii="Times New Roman" w:eastAsia="Times New Roman" w:hAnsi="Times New Roman" w:cs="Times New Roman"/>
                <w:color w:val="000000"/>
                <w:sz w:val="20"/>
                <w:szCs w:val="20"/>
                <w:lang w:eastAsia="ru-RU"/>
              </w:rPr>
              <w:t xml:space="preserve"> направлена на достижение необходимого уровня благоустроенности и надлежащего санитарного состояния территории городского округа Мытищи, улучшения экологической обстановки в городе, а также на повышение качества жизни населения путем приведения жилищного фонда городского округа Мытищи в соответствие стандартам, обеспечивающим безопасные и комфортные условия проживания граждан.</w:t>
            </w:r>
          </w:p>
        </w:tc>
      </w:tr>
      <w:tr w:rsidR="00146B04" w:rsidRPr="00146B04" w14:paraId="15DFF913" w14:textId="77777777" w:rsidTr="008E721F">
        <w:trPr>
          <w:trHeight w:val="836"/>
        </w:trPr>
        <w:tc>
          <w:tcPr>
            <w:tcW w:w="4410" w:type="dxa"/>
            <w:vMerge/>
            <w:tcBorders>
              <w:top w:val="nil"/>
              <w:left w:val="single" w:sz="4" w:space="0" w:color="auto"/>
              <w:bottom w:val="single" w:sz="4" w:space="0" w:color="000000"/>
              <w:right w:val="single" w:sz="4" w:space="0" w:color="auto"/>
            </w:tcBorders>
            <w:vAlign w:val="center"/>
            <w:hideMark/>
          </w:tcPr>
          <w:p w14:paraId="0AF0AC60"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14:paraId="4E11A47C" w14:textId="7A6D3B1F"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3. Подпрограмма </w:t>
            </w:r>
            <w:r w:rsidR="006D0D62">
              <w:rPr>
                <w:rFonts w:ascii="Times New Roman" w:eastAsia="Times New Roman" w:hAnsi="Times New Roman" w:cs="Times New Roman"/>
                <w:color w:val="000000"/>
                <w:sz w:val="20"/>
                <w:szCs w:val="20"/>
                <w:lang w:eastAsia="ru-RU"/>
              </w:rPr>
              <w:t>3</w:t>
            </w:r>
            <w:r w:rsidRPr="00146B04">
              <w:rPr>
                <w:rFonts w:ascii="Times New Roman" w:eastAsia="Times New Roman" w:hAnsi="Times New Roman" w:cs="Times New Roman"/>
                <w:color w:val="000000"/>
                <w:sz w:val="20"/>
                <w:szCs w:val="20"/>
                <w:lang w:eastAsia="ru-RU"/>
              </w:rPr>
              <w:t xml:space="preserve"> направлена на повышение качества и оперативности управления в сфере благоустройства.</w:t>
            </w:r>
          </w:p>
        </w:tc>
      </w:tr>
      <w:tr w:rsidR="00146B04" w:rsidRPr="00146B04" w14:paraId="1ADA9779" w14:textId="77777777" w:rsidTr="00146B04">
        <w:trPr>
          <w:trHeight w:val="315"/>
        </w:trPr>
        <w:tc>
          <w:tcPr>
            <w:tcW w:w="4410" w:type="dxa"/>
            <w:tcBorders>
              <w:top w:val="single" w:sz="4" w:space="0" w:color="auto"/>
              <w:left w:val="single" w:sz="4" w:space="0" w:color="auto"/>
              <w:bottom w:val="nil"/>
              <w:right w:val="single" w:sz="4" w:space="0" w:color="auto"/>
            </w:tcBorders>
            <w:shd w:val="clear" w:color="auto" w:fill="auto"/>
            <w:vAlign w:val="center"/>
            <w:hideMark/>
          </w:tcPr>
          <w:p w14:paraId="4C630114"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Источники финансирования муниципальной программы, </w:t>
            </w:r>
          </w:p>
        </w:tc>
        <w:tc>
          <w:tcPr>
            <w:tcW w:w="10206" w:type="dxa"/>
            <w:gridSpan w:val="6"/>
            <w:tcBorders>
              <w:top w:val="single" w:sz="4" w:space="0" w:color="auto"/>
              <w:left w:val="nil"/>
              <w:bottom w:val="single" w:sz="4" w:space="0" w:color="auto"/>
              <w:right w:val="single" w:sz="4" w:space="0" w:color="auto"/>
            </w:tcBorders>
            <w:shd w:val="clear" w:color="auto" w:fill="auto"/>
            <w:vAlign w:val="center"/>
            <w:hideMark/>
          </w:tcPr>
          <w:p w14:paraId="0D2D386E" w14:textId="77777777" w:rsidR="00146B04" w:rsidRPr="00146B04" w:rsidRDefault="00146B04" w:rsidP="00146B04">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Расходы (тыс. рублей)</w:t>
            </w:r>
          </w:p>
        </w:tc>
      </w:tr>
      <w:tr w:rsidR="00CB109B" w:rsidRPr="00146B04" w14:paraId="37588A99" w14:textId="77777777" w:rsidTr="00146B04">
        <w:trPr>
          <w:trHeight w:val="315"/>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4EF1C9AF" w14:textId="77777777" w:rsidR="00CB109B" w:rsidRPr="00146B04" w:rsidRDefault="00CB109B"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в том числе по годам:</w:t>
            </w:r>
          </w:p>
        </w:tc>
        <w:tc>
          <w:tcPr>
            <w:tcW w:w="1984" w:type="dxa"/>
            <w:tcBorders>
              <w:top w:val="nil"/>
              <w:left w:val="nil"/>
              <w:bottom w:val="single" w:sz="4" w:space="0" w:color="auto"/>
              <w:right w:val="single" w:sz="4" w:space="0" w:color="auto"/>
            </w:tcBorders>
            <w:shd w:val="clear" w:color="auto" w:fill="auto"/>
            <w:vAlign w:val="center"/>
            <w:hideMark/>
          </w:tcPr>
          <w:p w14:paraId="2CD3186A" w14:textId="65AD9431"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Всего</w:t>
            </w:r>
          </w:p>
        </w:tc>
        <w:tc>
          <w:tcPr>
            <w:tcW w:w="1418" w:type="dxa"/>
            <w:tcBorders>
              <w:top w:val="nil"/>
              <w:left w:val="nil"/>
              <w:bottom w:val="single" w:sz="4" w:space="0" w:color="auto"/>
              <w:right w:val="single" w:sz="4" w:space="0" w:color="auto"/>
            </w:tcBorders>
            <w:shd w:val="clear" w:color="auto" w:fill="auto"/>
            <w:vAlign w:val="center"/>
            <w:hideMark/>
          </w:tcPr>
          <w:p w14:paraId="395C6C2E" w14:textId="5C143ACC"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2023</w:t>
            </w:r>
          </w:p>
        </w:tc>
        <w:tc>
          <w:tcPr>
            <w:tcW w:w="1559" w:type="dxa"/>
            <w:tcBorders>
              <w:top w:val="nil"/>
              <w:left w:val="nil"/>
              <w:bottom w:val="single" w:sz="4" w:space="0" w:color="auto"/>
              <w:right w:val="single" w:sz="4" w:space="0" w:color="auto"/>
            </w:tcBorders>
            <w:shd w:val="clear" w:color="auto" w:fill="auto"/>
            <w:vAlign w:val="center"/>
            <w:hideMark/>
          </w:tcPr>
          <w:p w14:paraId="29AEFA1A" w14:textId="6BF16BEE"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2024</w:t>
            </w:r>
          </w:p>
        </w:tc>
        <w:tc>
          <w:tcPr>
            <w:tcW w:w="1701" w:type="dxa"/>
            <w:tcBorders>
              <w:top w:val="nil"/>
              <w:left w:val="nil"/>
              <w:bottom w:val="single" w:sz="4" w:space="0" w:color="auto"/>
              <w:right w:val="single" w:sz="4" w:space="0" w:color="auto"/>
            </w:tcBorders>
            <w:shd w:val="clear" w:color="auto" w:fill="auto"/>
            <w:vAlign w:val="center"/>
            <w:hideMark/>
          </w:tcPr>
          <w:p w14:paraId="38BD85AC" w14:textId="05659E7A"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2025</w:t>
            </w:r>
          </w:p>
        </w:tc>
        <w:tc>
          <w:tcPr>
            <w:tcW w:w="1559" w:type="dxa"/>
            <w:tcBorders>
              <w:top w:val="nil"/>
              <w:left w:val="nil"/>
              <w:bottom w:val="single" w:sz="4" w:space="0" w:color="auto"/>
              <w:right w:val="single" w:sz="4" w:space="0" w:color="auto"/>
            </w:tcBorders>
            <w:shd w:val="clear" w:color="auto" w:fill="auto"/>
            <w:vAlign w:val="center"/>
            <w:hideMark/>
          </w:tcPr>
          <w:p w14:paraId="59BDE33C" w14:textId="31CD4FEA"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2026</w:t>
            </w:r>
          </w:p>
        </w:tc>
        <w:tc>
          <w:tcPr>
            <w:tcW w:w="1985" w:type="dxa"/>
            <w:tcBorders>
              <w:top w:val="nil"/>
              <w:left w:val="nil"/>
              <w:bottom w:val="single" w:sz="4" w:space="0" w:color="auto"/>
              <w:right w:val="single" w:sz="4" w:space="0" w:color="auto"/>
            </w:tcBorders>
            <w:shd w:val="clear" w:color="auto" w:fill="auto"/>
            <w:noWrap/>
            <w:vAlign w:val="center"/>
            <w:hideMark/>
          </w:tcPr>
          <w:p w14:paraId="64C36723" w14:textId="344ADCDD"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2027</w:t>
            </w:r>
          </w:p>
        </w:tc>
      </w:tr>
      <w:tr w:rsidR="005E501F" w:rsidRPr="00146B04" w14:paraId="4C2FB1B9" w14:textId="77777777" w:rsidTr="00146B04">
        <w:trPr>
          <w:trHeight w:val="315"/>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5AC9E41A" w14:textId="77777777" w:rsidR="005E501F" w:rsidRPr="00146B04" w:rsidRDefault="005E501F" w:rsidP="00BC1F9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Средства бюджета Московской области</w:t>
            </w:r>
          </w:p>
        </w:tc>
        <w:tc>
          <w:tcPr>
            <w:tcW w:w="1984" w:type="dxa"/>
            <w:tcBorders>
              <w:top w:val="nil"/>
              <w:left w:val="nil"/>
              <w:bottom w:val="single" w:sz="4" w:space="0" w:color="auto"/>
              <w:right w:val="single" w:sz="4" w:space="0" w:color="auto"/>
            </w:tcBorders>
            <w:shd w:val="clear" w:color="auto" w:fill="auto"/>
            <w:vAlign w:val="center"/>
            <w:hideMark/>
          </w:tcPr>
          <w:p w14:paraId="0E408F17" w14:textId="329036D3" w:rsidR="005E501F" w:rsidRPr="005E501F" w:rsidRDefault="005E501F" w:rsidP="00BC1F92">
            <w:pPr>
              <w:spacing w:after="0" w:line="240" w:lineRule="auto"/>
              <w:jc w:val="center"/>
              <w:rPr>
                <w:rFonts w:ascii="Times New Roman" w:eastAsia="Times New Roman" w:hAnsi="Times New Roman" w:cs="Times New Roman"/>
                <w:color w:val="000000"/>
                <w:sz w:val="20"/>
                <w:szCs w:val="20"/>
                <w:lang w:eastAsia="ru-RU"/>
              </w:rPr>
            </w:pPr>
            <w:r w:rsidRPr="005E501F">
              <w:rPr>
                <w:rFonts w:ascii="Times New Roman" w:hAnsi="Times New Roman" w:cs="Times New Roman"/>
                <w:color w:val="000000"/>
              </w:rPr>
              <w:t>549 256,03</w:t>
            </w:r>
          </w:p>
        </w:tc>
        <w:tc>
          <w:tcPr>
            <w:tcW w:w="1418" w:type="dxa"/>
            <w:tcBorders>
              <w:top w:val="nil"/>
              <w:left w:val="nil"/>
              <w:bottom w:val="single" w:sz="4" w:space="0" w:color="auto"/>
              <w:right w:val="single" w:sz="4" w:space="0" w:color="auto"/>
            </w:tcBorders>
            <w:shd w:val="clear" w:color="auto" w:fill="auto"/>
            <w:vAlign w:val="center"/>
            <w:hideMark/>
          </w:tcPr>
          <w:p w14:paraId="5DBE306F" w14:textId="06F68B0E" w:rsidR="005E501F" w:rsidRPr="005E501F" w:rsidRDefault="005E501F" w:rsidP="00BC1F92">
            <w:pPr>
              <w:spacing w:after="0" w:line="240" w:lineRule="auto"/>
              <w:jc w:val="center"/>
              <w:rPr>
                <w:rFonts w:ascii="Times New Roman" w:eastAsia="Times New Roman" w:hAnsi="Times New Roman" w:cs="Times New Roman"/>
                <w:color w:val="000000"/>
                <w:sz w:val="20"/>
                <w:szCs w:val="20"/>
                <w:lang w:eastAsia="ru-RU"/>
              </w:rPr>
            </w:pPr>
            <w:r w:rsidRPr="005E501F">
              <w:rPr>
                <w:rFonts w:ascii="Times New Roman" w:hAnsi="Times New Roman" w:cs="Times New Roman"/>
                <w:color w:val="000000"/>
              </w:rPr>
              <w:t>113 898,43</w:t>
            </w:r>
          </w:p>
        </w:tc>
        <w:tc>
          <w:tcPr>
            <w:tcW w:w="1559" w:type="dxa"/>
            <w:tcBorders>
              <w:top w:val="nil"/>
              <w:left w:val="nil"/>
              <w:bottom w:val="single" w:sz="4" w:space="0" w:color="auto"/>
              <w:right w:val="single" w:sz="4" w:space="0" w:color="auto"/>
            </w:tcBorders>
            <w:shd w:val="clear" w:color="auto" w:fill="auto"/>
            <w:vAlign w:val="center"/>
            <w:hideMark/>
          </w:tcPr>
          <w:p w14:paraId="6454EC50" w14:textId="547813EA" w:rsidR="005E501F" w:rsidRPr="005E501F" w:rsidRDefault="005E501F" w:rsidP="00BC1F92">
            <w:pPr>
              <w:spacing w:after="0" w:line="240" w:lineRule="auto"/>
              <w:jc w:val="center"/>
              <w:rPr>
                <w:rFonts w:ascii="Times New Roman" w:eastAsia="Times New Roman" w:hAnsi="Times New Roman" w:cs="Times New Roman"/>
                <w:color w:val="000000"/>
                <w:sz w:val="20"/>
                <w:szCs w:val="20"/>
                <w:lang w:eastAsia="ru-RU"/>
              </w:rPr>
            </w:pPr>
            <w:r w:rsidRPr="005E501F">
              <w:rPr>
                <w:rFonts w:ascii="Times New Roman" w:hAnsi="Times New Roman" w:cs="Times New Roman"/>
                <w:color w:val="000000"/>
              </w:rPr>
              <w:t>174 318,28</w:t>
            </w:r>
          </w:p>
        </w:tc>
        <w:tc>
          <w:tcPr>
            <w:tcW w:w="1701" w:type="dxa"/>
            <w:tcBorders>
              <w:top w:val="nil"/>
              <w:left w:val="nil"/>
              <w:bottom w:val="single" w:sz="4" w:space="0" w:color="auto"/>
              <w:right w:val="single" w:sz="4" w:space="0" w:color="auto"/>
            </w:tcBorders>
            <w:shd w:val="clear" w:color="auto" w:fill="auto"/>
            <w:vAlign w:val="center"/>
            <w:hideMark/>
          </w:tcPr>
          <w:p w14:paraId="28FA98AC" w14:textId="3C85902E" w:rsidR="005E501F" w:rsidRPr="005E501F" w:rsidRDefault="005E501F" w:rsidP="00BC1F92">
            <w:pPr>
              <w:spacing w:after="0" w:line="240" w:lineRule="auto"/>
              <w:jc w:val="center"/>
              <w:rPr>
                <w:rFonts w:ascii="Times New Roman" w:eastAsia="Times New Roman" w:hAnsi="Times New Roman" w:cs="Times New Roman"/>
                <w:color w:val="000000"/>
                <w:sz w:val="20"/>
                <w:szCs w:val="20"/>
                <w:lang w:eastAsia="ru-RU"/>
              </w:rPr>
            </w:pPr>
            <w:r w:rsidRPr="005E501F">
              <w:rPr>
                <w:rFonts w:ascii="Times New Roman" w:hAnsi="Times New Roman" w:cs="Times New Roman"/>
                <w:color w:val="000000"/>
              </w:rPr>
              <w:t>261 039,32</w:t>
            </w:r>
          </w:p>
        </w:tc>
        <w:tc>
          <w:tcPr>
            <w:tcW w:w="1559" w:type="dxa"/>
            <w:tcBorders>
              <w:top w:val="nil"/>
              <w:left w:val="nil"/>
              <w:bottom w:val="single" w:sz="4" w:space="0" w:color="auto"/>
              <w:right w:val="single" w:sz="4" w:space="0" w:color="auto"/>
            </w:tcBorders>
            <w:shd w:val="clear" w:color="auto" w:fill="auto"/>
            <w:vAlign w:val="center"/>
            <w:hideMark/>
          </w:tcPr>
          <w:p w14:paraId="30BFCFA2" w14:textId="6CE728F7" w:rsidR="005E501F" w:rsidRPr="005E501F" w:rsidRDefault="005E501F" w:rsidP="00BC1F92">
            <w:pPr>
              <w:spacing w:after="0" w:line="240" w:lineRule="auto"/>
              <w:jc w:val="center"/>
              <w:rPr>
                <w:rFonts w:ascii="Times New Roman" w:eastAsia="Times New Roman" w:hAnsi="Times New Roman" w:cs="Times New Roman"/>
                <w:color w:val="000000"/>
                <w:sz w:val="20"/>
                <w:szCs w:val="20"/>
                <w:lang w:eastAsia="ru-RU"/>
              </w:rPr>
            </w:pPr>
            <w:r w:rsidRPr="005E501F">
              <w:rPr>
                <w:rFonts w:ascii="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vAlign w:val="center"/>
            <w:hideMark/>
          </w:tcPr>
          <w:p w14:paraId="498D48D3" w14:textId="68B7B9E2" w:rsidR="005E501F" w:rsidRPr="005E501F" w:rsidRDefault="005E501F" w:rsidP="00BC1F92">
            <w:pPr>
              <w:spacing w:after="0" w:line="240" w:lineRule="auto"/>
              <w:jc w:val="center"/>
              <w:rPr>
                <w:rFonts w:ascii="Times New Roman" w:eastAsia="Times New Roman" w:hAnsi="Times New Roman" w:cs="Times New Roman"/>
                <w:color w:val="000000"/>
                <w:sz w:val="20"/>
                <w:szCs w:val="20"/>
                <w:lang w:eastAsia="ru-RU"/>
              </w:rPr>
            </w:pPr>
            <w:r w:rsidRPr="005E501F">
              <w:rPr>
                <w:rFonts w:ascii="Times New Roman" w:hAnsi="Times New Roman" w:cs="Times New Roman"/>
                <w:color w:val="000000"/>
              </w:rPr>
              <w:t>0,00</w:t>
            </w:r>
          </w:p>
        </w:tc>
      </w:tr>
      <w:tr w:rsidR="005E501F" w:rsidRPr="00146B04" w14:paraId="78B05909" w14:textId="77777777" w:rsidTr="00146B04">
        <w:trPr>
          <w:trHeight w:val="315"/>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5CC1F5B3" w14:textId="77777777" w:rsidR="005E501F" w:rsidRPr="00146B04" w:rsidRDefault="005E501F" w:rsidP="00BC1F9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Средства дорожного фонда Московской области</w:t>
            </w:r>
          </w:p>
        </w:tc>
        <w:tc>
          <w:tcPr>
            <w:tcW w:w="1984" w:type="dxa"/>
            <w:tcBorders>
              <w:top w:val="nil"/>
              <w:left w:val="nil"/>
              <w:bottom w:val="single" w:sz="4" w:space="0" w:color="auto"/>
              <w:right w:val="single" w:sz="4" w:space="0" w:color="auto"/>
            </w:tcBorders>
            <w:shd w:val="clear" w:color="auto" w:fill="auto"/>
            <w:vAlign w:val="center"/>
            <w:hideMark/>
          </w:tcPr>
          <w:p w14:paraId="17FBB8A9" w14:textId="4F4512E9" w:rsidR="005E501F" w:rsidRPr="005E501F" w:rsidRDefault="005E501F" w:rsidP="00BC1F92">
            <w:pPr>
              <w:spacing w:after="0" w:line="240" w:lineRule="auto"/>
              <w:jc w:val="center"/>
              <w:rPr>
                <w:rFonts w:ascii="Times New Roman" w:eastAsia="Times New Roman" w:hAnsi="Times New Roman" w:cs="Times New Roman"/>
                <w:color w:val="000000"/>
                <w:sz w:val="20"/>
                <w:szCs w:val="20"/>
                <w:lang w:eastAsia="ru-RU"/>
              </w:rPr>
            </w:pPr>
            <w:r w:rsidRPr="005E501F">
              <w:rPr>
                <w:rFonts w:ascii="Times New Roman" w:hAnsi="Times New Roman" w:cs="Times New Roman"/>
                <w:color w:val="000000"/>
              </w:rPr>
              <w:t>26 795,75</w:t>
            </w:r>
          </w:p>
        </w:tc>
        <w:tc>
          <w:tcPr>
            <w:tcW w:w="1418" w:type="dxa"/>
            <w:tcBorders>
              <w:top w:val="nil"/>
              <w:left w:val="nil"/>
              <w:bottom w:val="single" w:sz="4" w:space="0" w:color="auto"/>
              <w:right w:val="single" w:sz="4" w:space="0" w:color="auto"/>
            </w:tcBorders>
            <w:shd w:val="clear" w:color="auto" w:fill="auto"/>
            <w:vAlign w:val="center"/>
            <w:hideMark/>
          </w:tcPr>
          <w:p w14:paraId="2EE7DCB3" w14:textId="3AEBCA2B" w:rsidR="005E501F" w:rsidRPr="005E501F" w:rsidRDefault="005E501F" w:rsidP="00BC1F92">
            <w:pPr>
              <w:spacing w:after="0" w:line="240" w:lineRule="auto"/>
              <w:jc w:val="center"/>
              <w:rPr>
                <w:rFonts w:ascii="Times New Roman" w:eastAsia="Times New Roman" w:hAnsi="Times New Roman" w:cs="Times New Roman"/>
                <w:color w:val="000000"/>
                <w:sz w:val="20"/>
                <w:szCs w:val="20"/>
                <w:lang w:eastAsia="ru-RU"/>
              </w:rPr>
            </w:pPr>
            <w:r w:rsidRPr="005E501F">
              <w:rPr>
                <w:rFonts w:ascii="Times New Roman" w:hAnsi="Times New Roman" w:cs="Times New Roman"/>
                <w:color w:val="000000"/>
              </w:rPr>
              <w:t>26 795,75</w:t>
            </w:r>
          </w:p>
        </w:tc>
        <w:tc>
          <w:tcPr>
            <w:tcW w:w="1559" w:type="dxa"/>
            <w:tcBorders>
              <w:top w:val="nil"/>
              <w:left w:val="nil"/>
              <w:bottom w:val="single" w:sz="4" w:space="0" w:color="auto"/>
              <w:right w:val="single" w:sz="4" w:space="0" w:color="auto"/>
            </w:tcBorders>
            <w:shd w:val="clear" w:color="auto" w:fill="auto"/>
            <w:vAlign w:val="center"/>
            <w:hideMark/>
          </w:tcPr>
          <w:p w14:paraId="100A8670" w14:textId="5C720EEF" w:rsidR="005E501F" w:rsidRPr="005E501F" w:rsidRDefault="005E501F" w:rsidP="00BC1F92">
            <w:pPr>
              <w:spacing w:after="0" w:line="240" w:lineRule="auto"/>
              <w:jc w:val="center"/>
              <w:rPr>
                <w:rFonts w:ascii="Times New Roman" w:eastAsia="Times New Roman" w:hAnsi="Times New Roman" w:cs="Times New Roman"/>
                <w:color w:val="000000"/>
                <w:sz w:val="20"/>
                <w:szCs w:val="20"/>
                <w:lang w:eastAsia="ru-RU"/>
              </w:rPr>
            </w:pPr>
            <w:r w:rsidRPr="005E501F">
              <w:rPr>
                <w:rFonts w:ascii="Times New Roman" w:hAnsi="Times New Roman" w:cs="Times New Roman"/>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14:paraId="7ED42E22" w14:textId="71FB9688" w:rsidR="005E501F" w:rsidRPr="005E501F" w:rsidRDefault="005E501F" w:rsidP="00BC1F92">
            <w:pPr>
              <w:spacing w:after="0" w:line="240" w:lineRule="auto"/>
              <w:jc w:val="center"/>
              <w:rPr>
                <w:rFonts w:ascii="Times New Roman" w:eastAsia="Times New Roman" w:hAnsi="Times New Roman" w:cs="Times New Roman"/>
                <w:color w:val="000000"/>
                <w:sz w:val="20"/>
                <w:szCs w:val="20"/>
                <w:lang w:eastAsia="ru-RU"/>
              </w:rPr>
            </w:pPr>
            <w:r w:rsidRPr="005E501F">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14:paraId="2CFAB814" w14:textId="10309E03" w:rsidR="005E501F" w:rsidRPr="005E501F" w:rsidRDefault="005E501F" w:rsidP="00BC1F92">
            <w:pPr>
              <w:spacing w:after="0" w:line="240" w:lineRule="auto"/>
              <w:jc w:val="center"/>
              <w:rPr>
                <w:rFonts w:ascii="Times New Roman" w:eastAsia="Times New Roman" w:hAnsi="Times New Roman" w:cs="Times New Roman"/>
                <w:color w:val="000000"/>
                <w:sz w:val="20"/>
                <w:szCs w:val="20"/>
                <w:lang w:eastAsia="ru-RU"/>
              </w:rPr>
            </w:pPr>
            <w:r w:rsidRPr="005E501F">
              <w:rPr>
                <w:rFonts w:ascii="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vAlign w:val="center"/>
            <w:hideMark/>
          </w:tcPr>
          <w:p w14:paraId="29749622" w14:textId="60707C0F" w:rsidR="005E501F" w:rsidRPr="005E501F" w:rsidRDefault="005E501F" w:rsidP="00BC1F92">
            <w:pPr>
              <w:spacing w:after="0" w:line="240" w:lineRule="auto"/>
              <w:jc w:val="center"/>
              <w:rPr>
                <w:rFonts w:ascii="Times New Roman" w:eastAsia="Times New Roman" w:hAnsi="Times New Roman" w:cs="Times New Roman"/>
                <w:color w:val="000000"/>
                <w:sz w:val="20"/>
                <w:szCs w:val="20"/>
                <w:lang w:eastAsia="ru-RU"/>
              </w:rPr>
            </w:pPr>
            <w:r w:rsidRPr="005E501F">
              <w:rPr>
                <w:rFonts w:ascii="Times New Roman" w:hAnsi="Times New Roman" w:cs="Times New Roman"/>
                <w:color w:val="000000"/>
              </w:rPr>
              <w:t>0,00</w:t>
            </w:r>
          </w:p>
        </w:tc>
      </w:tr>
      <w:tr w:rsidR="005E501F" w:rsidRPr="00146B04" w14:paraId="36A9EBBD" w14:textId="77777777" w:rsidTr="00146B04">
        <w:trPr>
          <w:trHeight w:val="315"/>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2054A170" w14:textId="77777777" w:rsidR="005E501F" w:rsidRPr="00146B04" w:rsidRDefault="005E501F" w:rsidP="00BC1F9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Средства федерального бюджета</w:t>
            </w:r>
          </w:p>
        </w:tc>
        <w:tc>
          <w:tcPr>
            <w:tcW w:w="1984" w:type="dxa"/>
            <w:tcBorders>
              <w:top w:val="nil"/>
              <w:left w:val="nil"/>
              <w:bottom w:val="single" w:sz="4" w:space="0" w:color="auto"/>
              <w:right w:val="single" w:sz="4" w:space="0" w:color="auto"/>
            </w:tcBorders>
            <w:shd w:val="clear" w:color="auto" w:fill="auto"/>
            <w:vAlign w:val="center"/>
            <w:hideMark/>
          </w:tcPr>
          <w:p w14:paraId="69C20034" w14:textId="79A805B1" w:rsidR="005E501F" w:rsidRPr="005E501F" w:rsidRDefault="005E501F" w:rsidP="00BC1F92">
            <w:pPr>
              <w:spacing w:after="0" w:line="240" w:lineRule="auto"/>
              <w:jc w:val="center"/>
              <w:rPr>
                <w:rFonts w:ascii="Times New Roman" w:eastAsia="Times New Roman" w:hAnsi="Times New Roman" w:cs="Times New Roman"/>
                <w:color w:val="000000"/>
                <w:sz w:val="20"/>
                <w:szCs w:val="20"/>
                <w:lang w:eastAsia="ru-RU"/>
              </w:rPr>
            </w:pPr>
            <w:r w:rsidRPr="005E501F">
              <w:rPr>
                <w:rFonts w:ascii="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vAlign w:val="center"/>
            <w:hideMark/>
          </w:tcPr>
          <w:p w14:paraId="528EC5C6" w14:textId="217B6782" w:rsidR="005E501F" w:rsidRPr="005E501F" w:rsidRDefault="005E501F" w:rsidP="00BC1F92">
            <w:pPr>
              <w:spacing w:after="0" w:line="240" w:lineRule="auto"/>
              <w:jc w:val="center"/>
              <w:rPr>
                <w:rFonts w:ascii="Times New Roman" w:eastAsia="Times New Roman" w:hAnsi="Times New Roman" w:cs="Times New Roman"/>
                <w:color w:val="000000"/>
                <w:sz w:val="20"/>
                <w:szCs w:val="20"/>
                <w:lang w:eastAsia="ru-RU"/>
              </w:rPr>
            </w:pPr>
            <w:r w:rsidRPr="005E501F">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14:paraId="4A461293" w14:textId="7BAC73C6" w:rsidR="005E501F" w:rsidRPr="005E501F" w:rsidRDefault="005E501F" w:rsidP="00BC1F92">
            <w:pPr>
              <w:spacing w:after="0" w:line="240" w:lineRule="auto"/>
              <w:jc w:val="center"/>
              <w:rPr>
                <w:rFonts w:ascii="Times New Roman" w:eastAsia="Times New Roman" w:hAnsi="Times New Roman" w:cs="Times New Roman"/>
                <w:color w:val="000000"/>
                <w:sz w:val="20"/>
                <w:szCs w:val="20"/>
                <w:lang w:eastAsia="ru-RU"/>
              </w:rPr>
            </w:pPr>
            <w:r w:rsidRPr="005E501F">
              <w:rPr>
                <w:rFonts w:ascii="Times New Roman" w:hAnsi="Times New Roman" w:cs="Times New Roman"/>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14:paraId="7D435C7A" w14:textId="06289F62" w:rsidR="005E501F" w:rsidRPr="005E501F" w:rsidRDefault="005E501F" w:rsidP="00BC1F92">
            <w:pPr>
              <w:spacing w:after="0" w:line="240" w:lineRule="auto"/>
              <w:jc w:val="center"/>
              <w:rPr>
                <w:rFonts w:ascii="Times New Roman" w:eastAsia="Times New Roman" w:hAnsi="Times New Roman" w:cs="Times New Roman"/>
                <w:color w:val="000000"/>
                <w:sz w:val="20"/>
                <w:szCs w:val="20"/>
                <w:lang w:eastAsia="ru-RU"/>
              </w:rPr>
            </w:pPr>
            <w:r w:rsidRPr="005E501F">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14:paraId="1C3FB4AD" w14:textId="787B44C1" w:rsidR="005E501F" w:rsidRPr="005E501F" w:rsidRDefault="005E501F" w:rsidP="00BC1F92">
            <w:pPr>
              <w:spacing w:after="0" w:line="240" w:lineRule="auto"/>
              <w:jc w:val="center"/>
              <w:rPr>
                <w:rFonts w:ascii="Times New Roman" w:eastAsia="Times New Roman" w:hAnsi="Times New Roman" w:cs="Times New Roman"/>
                <w:color w:val="000000"/>
                <w:sz w:val="20"/>
                <w:szCs w:val="20"/>
                <w:lang w:eastAsia="ru-RU"/>
              </w:rPr>
            </w:pPr>
            <w:r w:rsidRPr="005E501F">
              <w:rPr>
                <w:rFonts w:ascii="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vAlign w:val="center"/>
            <w:hideMark/>
          </w:tcPr>
          <w:p w14:paraId="53030A2B" w14:textId="075280DF" w:rsidR="005E501F" w:rsidRPr="005E501F" w:rsidRDefault="005E501F" w:rsidP="00BC1F92">
            <w:pPr>
              <w:spacing w:after="0" w:line="240" w:lineRule="auto"/>
              <w:jc w:val="center"/>
              <w:rPr>
                <w:rFonts w:ascii="Times New Roman" w:eastAsia="Times New Roman" w:hAnsi="Times New Roman" w:cs="Times New Roman"/>
                <w:color w:val="000000"/>
                <w:sz w:val="20"/>
                <w:szCs w:val="20"/>
                <w:lang w:eastAsia="ru-RU"/>
              </w:rPr>
            </w:pPr>
            <w:r w:rsidRPr="005E501F">
              <w:rPr>
                <w:rFonts w:ascii="Times New Roman" w:hAnsi="Times New Roman" w:cs="Times New Roman"/>
                <w:color w:val="000000"/>
              </w:rPr>
              <w:t>0,00</w:t>
            </w:r>
          </w:p>
        </w:tc>
      </w:tr>
      <w:tr w:rsidR="005E501F" w:rsidRPr="00146B04" w14:paraId="58AB428B" w14:textId="77777777" w:rsidTr="00146B04">
        <w:trPr>
          <w:trHeight w:val="315"/>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2FC57C84" w14:textId="77777777" w:rsidR="005E501F" w:rsidRPr="00146B04" w:rsidRDefault="005E501F" w:rsidP="00BC1F9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984" w:type="dxa"/>
            <w:tcBorders>
              <w:top w:val="nil"/>
              <w:left w:val="nil"/>
              <w:bottom w:val="single" w:sz="4" w:space="0" w:color="auto"/>
              <w:right w:val="single" w:sz="4" w:space="0" w:color="auto"/>
            </w:tcBorders>
            <w:shd w:val="clear" w:color="auto" w:fill="auto"/>
            <w:vAlign w:val="center"/>
            <w:hideMark/>
          </w:tcPr>
          <w:p w14:paraId="46469909" w14:textId="7A3F22BA" w:rsidR="005E501F" w:rsidRPr="005E501F" w:rsidRDefault="005E501F" w:rsidP="00BC1F92">
            <w:pPr>
              <w:spacing w:after="0" w:line="240" w:lineRule="auto"/>
              <w:jc w:val="center"/>
              <w:rPr>
                <w:rFonts w:ascii="Times New Roman" w:eastAsia="Times New Roman" w:hAnsi="Times New Roman" w:cs="Times New Roman"/>
                <w:color w:val="000000"/>
                <w:sz w:val="20"/>
                <w:szCs w:val="20"/>
                <w:lang w:eastAsia="ru-RU"/>
              </w:rPr>
            </w:pPr>
            <w:r w:rsidRPr="005E501F">
              <w:rPr>
                <w:rFonts w:ascii="Times New Roman" w:hAnsi="Times New Roman" w:cs="Times New Roman"/>
                <w:color w:val="000000"/>
              </w:rPr>
              <w:t>7 253 540,18</w:t>
            </w:r>
          </w:p>
        </w:tc>
        <w:tc>
          <w:tcPr>
            <w:tcW w:w="1418" w:type="dxa"/>
            <w:tcBorders>
              <w:top w:val="nil"/>
              <w:left w:val="nil"/>
              <w:bottom w:val="single" w:sz="4" w:space="0" w:color="auto"/>
              <w:right w:val="single" w:sz="4" w:space="0" w:color="auto"/>
            </w:tcBorders>
            <w:shd w:val="clear" w:color="auto" w:fill="auto"/>
            <w:vAlign w:val="center"/>
            <w:hideMark/>
          </w:tcPr>
          <w:p w14:paraId="1D69DA3E" w14:textId="7FB52A95" w:rsidR="005E501F" w:rsidRPr="005E501F" w:rsidRDefault="005E501F" w:rsidP="00BC1F92">
            <w:pPr>
              <w:spacing w:after="0" w:line="240" w:lineRule="auto"/>
              <w:jc w:val="center"/>
              <w:rPr>
                <w:rFonts w:ascii="Times New Roman" w:eastAsia="Times New Roman" w:hAnsi="Times New Roman" w:cs="Times New Roman"/>
                <w:color w:val="000000"/>
                <w:sz w:val="20"/>
                <w:szCs w:val="20"/>
                <w:lang w:eastAsia="ru-RU"/>
              </w:rPr>
            </w:pPr>
            <w:r w:rsidRPr="005E501F">
              <w:rPr>
                <w:rFonts w:ascii="Times New Roman" w:hAnsi="Times New Roman" w:cs="Times New Roman"/>
                <w:color w:val="000000"/>
              </w:rPr>
              <w:t>1 707 858,37</w:t>
            </w:r>
          </w:p>
        </w:tc>
        <w:tc>
          <w:tcPr>
            <w:tcW w:w="1559" w:type="dxa"/>
            <w:tcBorders>
              <w:top w:val="nil"/>
              <w:left w:val="nil"/>
              <w:bottom w:val="single" w:sz="4" w:space="0" w:color="auto"/>
              <w:right w:val="single" w:sz="4" w:space="0" w:color="auto"/>
            </w:tcBorders>
            <w:shd w:val="clear" w:color="auto" w:fill="auto"/>
            <w:vAlign w:val="center"/>
            <w:hideMark/>
          </w:tcPr>
          <w:p w14:paraId="00E64C8D" w14:textId="0ED84187" w:rsidR="005E501F" w:rsidRPr="005E501F" w:rsidRDefault="005E501F" w:rsidP="00BC1F92">
            <w:pPr>
              <w:spacing w:after="0" w:line="240" w:lineRule="auto"/>
              <w:jc w:val="center"/>
              <w:rPr>
                <w:rFonts w:ascii="Times New Roman" w:eastAsia="Times New Roman" w:hAnsi="Times New Roman" w:cs="Times New Roman"/>
                <w:color w:val="000000"/>
                <w:sz w:val="20"/>
                <w:szCs w:val="20"/>
                <w:lang w:eastAsia="ru-RU"/>
              </w:rPr>
            </w:pPr>
            <w:r w:rsidRPr="005E501F">
              <w:rPr>
                <w:rFonts w:ascii="Times New Roman" w:hAnsi="Times New Roman" w:cs="Times New Roman"/>
                <w:color w:val="000000"/>
              </w:rPr>
              <w:t>1 292 188,55</w:t>
            </w:r>
          </w:p>
        </w:tc>
        <w:tc>
          <w:tcPr>
            <w:tcW w:w="1701" w:type="dxa"/>
            <w:tcBorders>
              <w:top w:val="nil"/>
              <w:left w:val="nil"/>
              <w:bottom w:val="single" w:sz="4" w:space="0" w:color="auto"/>
              <w:right w:val="single" w:sz="4" w:space="0" w:color="auto"/>
            </w:tcBorders>
            <w:shd w:val="clear" w:color="auto" w:fill="auto"/>
            <w:vAlign w:val="center"/>
            <w:hideMark/>
          </w:tcPr>
          <w:p w14:paraId="1E137067" w14:textId="262AF666" w:rsidR="005E501F" w:rsidRPr="005E501F" w:rsidRDefault="005E501F" w:rsidP="00BC1F92">
            <w:pPr>
              <w:spacing w:after="0" w:line="240" w:lineRule="auto"/>
              <w:jc w:val="center"/>
              <w:rPr>
                <w:rFonts w:ascii="Times New Roman" w:eastAsia="Times New Roman" w:hAnsi="Times New Roman" w:cs="Times New Roman"/>
                <w:color w:val="000000"/>
                <w:sz w:val="20"/>
                <w:szCs w:val="20"/>
                <w:lang w:eastAsia="ru-RU"/>
              </w:rPr>
            </w:pPr>
            <w:r w:rsidRPr="005E501F">
              <w:rPr>
                <w:rFonts w:ascii="Times New Roman" w:hAnsi="Times New Roman" w:cs="Times New Roman"/>
                <w:color w:val="000000"/>
              </w:rPr>
              <w:t>1 560 354,72</w:t>
            </w:r>
          </w:p>
        </w:tc>
        <w:tc>
          <w:tcPr>
            <w:tcW w:w="1559" w:type="dxa"/>
            <w:tcBorders>
              <w:top w:val="nil"/>
              <w:left w:val="nil"/>
              <w:bottom w:val="single" w:sz="4" w:space="0" w:color="auto"/>
              <w:right w:val="single" w:sz="4" w:space="0" w:color="auto"/>
            </w:tcBorders>
            <w:shd w:val="clear" w:color="auto" w:fill="auto"/>
            <w:vAlign w:val="center"/>
            <w:hideMark/>
          </w:tcPr>
          <w:p w14:paraId="6ACBD537" w14:textId="5788287F" w:rsidR="005E501F" w:rsidRPr="005E501F" w:rsidRDefault="005E501F" w:rsidP="00BC1F92">
            <w:pPr>
              <w:spacing w:after="0" w:line="240" w:lineRule="auto"/>
              <w:jc w:val="center"/>
              <w:rPr>
                <w:rFonts w:ascii="Times New Roman" w:eastAsia="Times New Roman" w:hAnsi="Times New Roman" w:cs="Times New Roman"/>
                <w:color w:val="000000"/>
                <w:sz w:val="20"/>
                <w:szCs w:val="20"/>
                <w:lang w:eastAsia="ru-RU"/>
              </w:rPr>
            </w:pPr>
            <w:r w:rsidRPr="005E501F">
              <w:rPr>
                <w:rFonts w:ascii="Times New Roman" w:hAnsi="Times New Roman" w:cs="Times New Roman"/>
                <w:color w:val="000000"/>
              </w:rPr>
              <w:t>1 346 569,27</w:t>
            </w:r>
          </w:p>
        </w:tc>
        <w:tc>
          <w:tcPr>
            <w:tcW w:w="1985" w:type="dxa"/>
            <w:tcBorders>
              <w:top w:val="nil"/>
              <w:left w:val="nil"/>
              <w:bottom w:val="single" w:sz="4" w:space="0" w:color="auto"/>
              <w:right w:val="single" w:sz="4" w:space="0" w:color="auto"/>
            </w:tcBorders>
            <w:shd w:val="clear" w:color="auto" w:fill="auto"/>
            <w:vAlign w:val="center"/>
            <w:hideMark/>
          </w:tcPr>
          <w:p w14:paraId="28BF945B" w14:textId="4A097D11" w:rsidR="005E501F" w:rsidRPr="005E501F" w:rsidRDefault="005E501F" w:rsidP="00BC1F92">
            <w:pPr>
              <w:spacing w:after="0" w:line="240" w:lineRule="auto"/>
              <w:jc w:val="center"/>
              <w:rPr>
                <w:rFonts w:ascii="Times New Roman" w:eastAsia="Times New Roman" w:hAnsi="Times New Roman" w:cs="Times New Roman"/>
                <w:color w:val="000000"/>
                <w:sz w:val="20"/>
                <w:szCs w:val="20"/>
                <w:lang w:eastAsia="ru-RU"/>
              </w:rPr>
            </w:pPr>
            <w:r w:rsidRPr="005E501F">
              <w:rPr>
                <w:rFonts w:ascii="Times New Roman" w:hAnsi="Times New Roman" w:cs="Times New Roman"/>
                <w:color w:val="000000"/>
              </w:rPr>
              <w:t>1 346 569,27</w:t>
            </w:r>
          </w:p>
        </w:tc>
      </w:tr>
      <w:tr w:rsidR="005E501F" w:rsidRPr="00146B04" w14:paraId="3275447F" w14:textId="77777777" w:rsidTr="00146B04">
        <w:trPr>
          <w:trHeight w:val="315"/>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3D24C662" w14:textId="77777777" w:rsidR="005E501F" w:rsidRPr="00146B04" w:rsidRDefault="005E501F" w:rsidP="00BC1F9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Внебюджетные средства</w:t>
            </w:r>
          </w:p>
        </w:tc>
        <w:tc>
          <w:tcPr>
            <w:tcW w:w="1984" w:type="dxa"/>
            <w:tcBorders>
              <w:top w:val="nil"/>
              <w:left w:val="nil"/>
              <w:bottom w:val="single" w:sz="4" w:space="0" w:color="auto"/>
              <w:right w:val="single" w:sz="4" w:space="0" w:color="auto"/>
            </w:tcBorders>
            <w:shd w:val="clear" w:color="auto" w:fill="auto"/>
            <w:vAlign w:val="center"/>
            <w:hideMark/>
          </w:tcPr>
          <w:p w14:paraId="46DB690E" w14:textId="2082673D" w:rsidR="005E501F" w:rsidRPr="005E501F" w:rsidRDefault="005E501F" w:rsidP="00BC1F92">
            <w:pPr>
              <w:spacing w:after="0" w:line="240" w:lineRule="auto"/>
              <w:jc w:val="center"/>
              <w:rPr>
                <w:rFonts w:ascii="Times New Roman" w:eastAsia="Times New Roman" w:hAnsi="Times New Roman" w:cs="Times New Roman"/>
                <w:color w:val="000000"/>
                <w:sz w:val="20"/>
                <w:szCs w:val="20"/>
                <w:lang w:eastAsia="ru-RU"/>
              </w:rPr>
            </w:pPr>
            <w:r w:rsidRPr="005E501F">
              <w:rPr>
                <w:rFonts w:ascii="Times New Roman" w:hAnsi="Times New Roman" w:cs="Times New Roman"/>
                <w:color w:val="000000"/>
              </w:rPr>
              <w:t>224 996,00</w:t>
            </w:r>
          </w:p>
        </w:tc>
        <w:tc>
          <w:tcPr>
            <w:tcW w:w="1418" w:type="dxa"/>
            <w:tcBorders>
              <w:top w:val="nil"/>
              <w:left w:val="nil"/>
              <w:bottom w:val="single" w:sz="4" w:space="0" w:color="auto"/>
              <w:right w:val="single" w:sz="4" w:space="0" w:color="auto"/>
            </w:tcBorders>
            <w:shd w:val="clear" w:color="auto" w:fill="auto"/>
            <w:vAlign w:val="center"/>
            <w:hideMark/>
          </w:tcPr>
          <w:p w14:paraId="6A5A148D" w14:textId="5546DA91" w:rsidR="005E501F" w:rsidRPr="005E501F" w:rsidRDefault="005E501F" w:rsidP="00BC1F92">
            <w:pPr>
              <w:spacing w:after="0" w:line="240" w:lineRule="auto"/>
              <w:jc w:val="center"/>
              <w:rPr>
                <w:rFonts w:ascii="Times New Roman" w:eastAsia="Times New Roman" w:hAnsi="Times New Roman" w:cs="Times New Roman"/>
                <w:color w:val="000000"/>
                <w:sz w:val="20"/>
                <w:szCs w:val="20"/>
                <w:lang w:eastAsia="ru-RU"/>
              </w:rPr>
            </w:pPr>
            <w:r w:rsidRPr="005E501F">
              <w:rPr>
                <w:rFonts w:ascii="Times New Roman" w:hAnsi="Times New Roman" w:cs="Times New Roman"/>
                <w:color w:val="000000"/>
              </w:rPr>
              <w:t>224 996,00</w:t>
            </w:r>
          </w:p>
        </w:tc>
        <w:tc>
          <w:tcPr>
            <w:tcW w:w="1559" w:type="dxa"/>
            <w:tcBorders>
              <w:top w:val="nil"/>
              <w:left w:val="nil"/>
              <w:bottom w:val="single" w:sz="4" w:space="0" w:color="auto"/>
              <w:right w:val="single" w:sz="4" w:space="0" w:color="auto"/>
            </w:tcBorders>
            <w:shd w:val="clear" w:color="auto" w:fill="auto"/>
            <w:vAlign w:val="center"/>
            <w:hideMark/>
          </w:tcPr>
          <w:p w14:paraId="1CD35697" w14:textId="0471CE27" w:rsidR="005E501F" w:rsidRPr="005E501F" w:rsidRDefault="005E501F" w:rsidP="00BC1F92">
            <w:pPr>
              <w:spacing w:after="0" w:line="240" w:lineRule="auto"/>
              <w:jc w:val="center"/>
              <w:rPr>
                <w:rFonts w:ascii="Times New Roman" w:eastAsia="Times New Roman" w:hAnsi="Times New Roman" w:cs="Times New Roman"/>
                <w:color w:val="000000"/>
                <w:sz w:val="20"/>
                <w:szCs w:val="20"/>
                <w:lang w:eastAsia="ru-RU"/>
              </w:rPr>
            </w:pPr>
            <w:r w:rsidRPr="005E501F">
              <w:rPr>
                <w:rFonts w:ascii="Times New Roman" w:hAnsi="Times New Roman" w:cs="Times New Roman"/>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14:paraId="72ADB1E0" w14:textId="64F4F41F" w:rsidR="005E501F" w:rsidRPr="005E501F" w:rsidRDefault="005E501F" w:rsidP="00BC1F92">
            <w:pPr>
              <w:spacing w:after="0" w:line="240" w:lineRule="auto"/>
              <w:jc w:val="center"/>
              <w:rPr>
                <w:rFonts w:ascii="Times New Roman" w:eastAsia="Times New Roman" w:hAnsi="Times New Roman" w:cs="Times New Roman"/>
                <w:color w:val="000000"/>
                <w:sz w:val="20"/>
                <w:szCs w:val="20"/>
                <w:lang w:eastAsia="ru-RU"/>
              </w:rPr>
            </w:pPr>
            <w:r w:rsidRPr="005E501F">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14:paraId="0C8DC21C" w14:textId="34E529C7" w:rsidR="005E501F" w:rsidRPr="005E501F" w:rsidRDefault="005E501F" w:rsidP="00BC1F92">
            <w:pPr>
              <w:spacing w:after="0" w:line="240" w:lineRule="auto"/>
              <w:jc w:val="center"/>
              <w:rPr>
                <w:rFonts w:ascii="Times New Roman" w:eastAsia="Times New Roman" w:hAnsi="Times New Roman" w:cs="Times New Roman"/>
                <w:color w:val="000000"/>
                <w:sz w:val="20"/>
                <w:szCs w:val="20"/>
                <w:lang w:eastAsia="ru-RU"/>
              </w:rPr>
            </w:pPr>
            <w:r w:rsidRPr="005E501F">
              <w:rPr>
                <w:rFonts w:ascii="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vAlign w:val="center"/>
            <w:hideMark/>
          </w:tcPr>
          <w:p w14:paraId="355C56A8" w14:textId="1C2A4416" w:rsidR="005E501F" w:rsidRPr="005E501F" w:rsidRDefault="005E501F" w:rsidP="00BC1F92">
            <w:pPr>
              <w:spacing w:after="0" w:line="240" w:lineRule="auto"/>
              <w:jc w:val="center"/>
              <w:rPr>
                <w:rFonts w:ascii="Times New Roman" w:eastAsia="Times New Roman" w:hAnsi="Times New Roman" w:cs="Times New Roman"/>
                <w:color w:val="000000"/>
                <w:sz w:val="20"/>
                <w:szCs w:val="20"/>
                <w:lang w:eastAsia="ru-RU"/>
              </w:rPr>
            </w:pPr>
            <w:r w:rsidRPr="005E501F">
              <w:rPr>
                <w:rFonts w:ascii="Times New Roman" w:hAnsi="Times New Roman" w:cs="Times New Roman"/>
                <w:color w:val="000000"/>
              </w:rPr>
              <w:t>0,00</w:t>
            </w:r>
          </w:p>
        </w:tc>
      </w:tr>
      <w:tr w:rsidR="005E501F" w:rsidRPr="00146B04" w14:paraId="149DBFC2" w14:textId="77777777" w:rsidTr="00146B04">
        <w:trPr>
          <w:trHeight w:val="398"/>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57D19154" w14:textId="77777777" w:rsidR="005E501F" w:rsidRPr="00146B04" w:rsidRDefault="005E501F" w:rsidP="00BC1F9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Всего, в том числе по годам:</w:t>
            </w:r>
          </w:p>
        </w:tc>
        <w:tc>
          <w:tcPr>
            <w:tcW w:w="1984" w:type="dxa"/>
            <w:tcBorders>
              <w:top w:val="nil"/>
              <w:left w:val="nil"/>
              <w:bottom w:val="single" w:sz="4" w:space="0" w:color="auto"/>
              <w:right w:val="single" w:sz="4" w:space="0" w:color="auto"/>
            </w:tcBorders>
            <w:shd w:val="clear" w:color="auto" w:fill="auto"/>
            <w:vAlign w:val="center"/>
            <w:hideMark/>
          </w:tcPr>
          <w:p w14:paraId="1DC13183" w14:textId="61FCFCC8" w:rsidR="005E501F" w:rsidRPr="005E501F" w:rsidRDefault="005E501F" w:rsidP="00BC1F92">
            <w:pPr>
              <w:spacing w:after="0" w:line="240" w:lineRule="auto"/>
              <w:jc w:val="center"/>
              <w:rPr>
                <w:rFonts w:ascii="Times New Roman" w:eastAsia="Times New Roman" w:hAnsi="Times New Roman" w:cs="Times New Roman"/>
                <w:color w:val="000000"/>
                <w:sz w:val="20"/>
                <w:szCs w:val="20"/>
                <w:lang w:eastAsia="ru-RU"/>
              </w:rPr>
            </w:pPr>
            <w:r w:rsidRPr="005E501F">
              <w:rPr>
                <w:rFonts w:ascii="Times New Roman" w:hAnsi="Times New Roman" w:cs="Times New Roman"/>
                <w:color w:val="000000"/>
              </w:rPr>
              <w:t>8 054 587,96</w:t>
            </w:r>
          </w:p>
        </w:tc>
        <w:tc>
          <w:tcPr>
            <w:tcW w:w="1418" w:type="dxa"/>
            <w:tcBorders>
              <w:top w:val="nil"/>
              <w:left w:val="nil"/>
              <w:bottom w:val="single" w:sz="4" w:space="0" w:color="auto"/>
              <w:right w:val="single" w:sz="4" w:space="0" w:color="auto"/>
            </w:tcBorders>
            <w:shd w:val="clear" w:color="auto" w:fill="auto"/>
            <w:vAlign w:val="center"/>
            <w:hideMark/>
          </w:tcPr>
          <w:p w14:paraId="17953AF2" w14:textId="13BAE3EF" w:rsidR="005E501F" w:rsidRPr="005E501F" w:rsidRDefault="005E501F" w:rsidP="00BC1F92">
            <w:pPr>
              <w:spacing w:after="0" w:line="240" w:lineRule="auto"/>
              <w:jc w:val="center"/>
              <w:rPr>
                <w:rFonts w:ascii="Times New Roman" w:eastAsia="Times New Roman" w:hAnsi="Times New Roman" w:cs="Times New Roman"/>
                <w:color w:val="000000"/>
                <w:sz w:val="20"/>
                <w:szCs w:val="20"/>
                <w:lang w:eastAsia="ru-RU"/>
              </w:rPr>
            </w:pPr>
            <w:r w:rsidRPr="005E501F">
              <w:rPr>
                <w:rFonts w:ascii="Times New Roman" w:hAnsi="Times New Roman" w:cs="Times New Roman"/>
                <w:color w:val="000000"/>
              </w:rPr>
              <w:t>2 073 548,55</w:t>
            </w:r>
          </w:p>
        </w:tc>
        <w:tc>
          <w:tcPr>
            <w:tcW w:w="1559" w:type="dxa"/>
            <w:tcBorders>
              <w:top w:val="nil"/>
              <w:left w:val="nil"/>
              <w:bottom w:val="single" w:sz="4" w:space="0" w:color="auto"/>
              <w:right w:val="single" w:sz="4" w:space="0" w:color="auto"/>
            </w:tcBorders>
            <w:shd w:val="clear" w:color="auto" w:fill="auto"/>
            <w:vAlign w:val="center"/>
            <w:hideMark/>
          </w:tcPr>
          <w:p w14:paraId="53030CE9" w14:textId="051659F7" w:rsidR="005E501F" w:rsidRPr="005E501F" w:rsidRDefault="005E501F" w:rsidP="00BC1F92">
            <w:pPr>
              <w:spacing w:after="0" w:line="240" w:lineRule="auto"/>
              <w:jc w:val="center"/>
              <w:rPr>
                <w:rFonts w:ascii="Times New Roman" w:eastAsia="Times New Roman" w:hAnsi="Times New Roman" w:cs="Times New Roman"/>
                <w:color w:val="000000"/>
                <w:sz w:val="20"/>
                <w:szCs w:val="20"/>
                <w:lang w:eastAsia="ru-RU"/>
              </w:rPr>
            </w:pPr>
            <w:r w:rsidRPr="005E501F">
              <w:rPr>
                <w:rFonts w:ascii="Times New Roman" w:hAnsi="Times New Roman" w:cs="Times New Roman"/>
                <w:color w:val="000000"/>
              </w:rPr>
              <w:t>1 466 506,83</w:t>
            </w:r>
          </w:p>
        </w:tc>
        <w:tc>
          <w:tcPr>
            <w:tcW w:w="1701" w:type="dxa"/>
            <w:tcBorders>
              <w:top w:val="nil"/>
              <w:left w:val="nil"/>
              <w:bottom w:val="single" w:sz="4" w:space="0" w:color="auto"/>
              <w:right w:val="single" w:sz="4" w:space="0" w:color="auto"/>
            </w:tcBorders>
            <w:shd w:val="clear" w:color="auto" w:fill="auto"/>
            <w:vAlign w:val="center"/>
            <w:hideMark/>
          </w:tcPr>
          <w:p w14:paraId="37132CEC" w14:textId="434FB643" w:rsidR="005E501F" w:rsidRPr="005E501F" w:rsidRDefault="005E501F" w:rsidP="00BC1F92">
            <w:pPr>
              <w:spacing w:after="0" w:line="240" w:lineRule="auto"/>
              <w:jc w:val="center"/>
              <w:rPr>
                <w:rFonts w:ascii="Times New Roman" w:eastAsia="Times New Roman" w:hAnsi="Times New Roman" w:cs="Times New Roman"/>
                <w:color w:val="000000"/>
                <w:sz w:val="20"/>
                <w:szCs w:val="20"/>
                <w:lang w:eastAsia="ru-RU"/>
              </w:rPr>
            </w:pPr>
            <w:r w:rsidRPr="005E501F">
              <w:rPr>
                <w:rFonts w:ascii="Times New Roman" w:hAnsi="Times New Roman" w:cs="Times New Roman"/>
                <w:color w:val="000000"/>
              </w:rPr>
              <w:t>1 821 394,04</w:t>
            </w:r>
          </w:p>
        </w:tc>
        <w:tc>
          <w:tcPr>
            <w:tcW w:w="1559" w:type="dxa"/>
            <w:tcBorders>
              <w:top w:val="nil"/>
              <w:left w:val="nil"/>
              <w:bottom w:val="single" w:sz="4" w:space="0" w:color="auto"/>
              <w:right w:val="single" w:sz="4" w:space="0" w:color="auto"/>
            </w:tcBorders>
            <w:shd w:val="clear" w:color="auto" w:fill="auto"/>
            <w:vAlign w:val="center"/>
            <w:hideMark/>
          </w:tcPr>
          <w:p w14:paraId="75AF313F" w14:textId="53FCDE38" w:rsidR="005E501F" w:rsidRPr="005E501F" w:rsidRDefault="005E501F" w:rsidP="00BC1F92">
            <w:pPr>
              <w:spacing w:after="0" w:line="240" w:lineRule="auto"/>
              <w:jc w:val="center"/>
              <w:rPr>
                <w:rFonts w:ascii="Times New Roman" w:eastAsia="Times New Roman" w:hAnsi="Times New Roman" w:cs="Times New Roman"/>
                <w:color w:val="000000"/>
                <w:sz w:val="20"/>
                <w:szCs w:val="20"/>
                <w:lang w:eastAsia="ru-RU"/>
              </w:rPr>
            </w:pPr>
            <w:r w:rsidRPr="005E501F">
              <w:rPr>
                <w:rFonts w:ascii="Times New Roman" w:hAnsi="Times New Roman" w:cs="Times New Roman"/>
                <w:color w:val="000000"/>
              </w:rPr>
              <w:t>1 346 569,27</w:t>
            </w:r>
          </w:p>
        </w:tc>
        <w:tc>
          <w:tcPr>
            <w:tcW w:w="1985" w:type="dxa"/>
            <w:tcBorders>
              <w:top w:val="nil"/>
              <w:left w:val="nil"/>
              <w:bottom w:val="single" w:sz="4" w:space="0" w:color="auto"/>
              <w:right w:val="single" w:sz="4" w:space="0" w:color="auto"/>
            </w:tcBorders>
            <w:shd w:val="clear" w:color="auto" w:fill="auto"/>
            <w:vAlign w:val="center"/>
            <w:hideMark/>
          </w:tcPr>
          <w:p w14:paraId="5D014415" w14:textId="5F35B0CD" w:rsidR="005E501F" w:rsidRPr="005E501F" w:rsidRDefault="005E501F" w:rsidP="00BC1F92">
            <w:pPr>
              <w:spacing w:after="0" w:line="240" w:lineRule="auto"/>
              <w:jc w:val="center"/>
              <w:rPr>
                <w:rFonts w:ascii="Times New Roman" w:eastAsia="Times New Roman" w:hAnsi="Times New Roman" w:cs="Times New Roman"/>
                <w:color w:val="000000"/>
                <w:sz w:val="20"/>
                <w:szCs w:val="20"/>
                <w:lang w:eastAsia="ru-RU"/>
              </w:rPr>
            </w:pPr>
            <w:r w:rsidRPr="005E501F">
              <w:rPr>
                <w:rFonts w:ascii="Times New Roman" w:hAnsi="Times New Roman" w:cs="Times New Roman"/>
                <w:color w:val="000000"/>
              </w:rPr>
              <w:t>1 346 569,27</w:t>
            </w:r>
          </w:p>
        </w:tc>
      </w:tr>
    </w:tbl>
    <w:p w14:paraId="2C277081" w14:textId="77777777" w:rsidR="00146B04" w:rsidRDefault="00146B04" w:rsidP="004B0237">
      <w:pPr>
        <w:autoSpaceDE w:val="0"/>
        <w:autoSpaceDN w:val="0"/>
        <w:spacing w:after="0" w:line="240" w:lineRule="auto"/>
        <w:jc w:val="center"/>
        <w:rPr>
          <w:rFonts w:ascii="Times New Roman" w:eastAsia="Times New Roman" w:hAnsi="Times New Roman" w:cs="Times New Roman"/>
          <w:bCs/>
          <w:sz w:val="24"/>
          <w:szCs w:val="24"/>
          <w:lang w:eastAsia="ru-RU"/>
        </w:rPr>
      </w:pPr>
    </w:p>
    <w:p w14:paraId="06ECD4FB" w14:textId="77777777" w:rsidR="00146B04" w:rsidRPr="00146B04" w:rsidRDefault="00146B04" w:rsidP="004B0237">
      <w:pPr>
        <w:autoSpaceDE w:val="0"/>
        <w:autoSpaceDN w:val="0"/>
        <w:spacing w:after="0" w:line="240" w:lineRule="auto"/>
        <w:jc w:val="center"/>
        <w:rPr>
          <w:rFonts w:ascii="Times New Roman" w:eastAsia="Times New Roman" w:hAnsi="Times New Roman" w:cs="Times New Roman"/>
          <w:bCs/>
          <w:sz w:val="24"/>
          <w:szCs w:val="24"/>
          <w:lang w:eastAsia="ru-RU"/>
        </w:rPr>
      </w:pPr>
    </w:p>
    <w:p w14:paraId="2BABC6F8" w14:textId="4A175BEA" w:rsidR="00606787" w:rsidRPr="004B0237" w:rsidRDefault="00606787" w:rsidP="004B0237">
      <w:pPr>
        <w:pStyle w:val="a4"/>
        <w:widowControl w:val="0"/>
        <w:numPr>
          <w:ilvl w:val="0"/>
          <w:numId w:val="46"/>
        </w:numPr>
        <w:autoSpaceDE w:val="0"/>
        <w:autoSpaceDN w:val="0"/>
        <w:adjustRightInd w:val="0"/>
        <w:spacing w:after="0" w:line="240" w:lineRule="auto"/>
        <w:outlineLvl w:val="1"/>
        <w:rPr>
          <w:rFonts w:ascii="Times New Roman" w:eastAsia="Times New Roman" w:hAnsi="Times New Roman" w:cs="Times New Roman"/>
          <w:bCs/>
          <w:sz w:val="28"/>
          <w:szCs w:val="28"/>
          <w:lang w:eastAsia="ru-RU"/>
        </w:rPr>
      </w:pPr>
      <w:r w:rsidRPr="004B0237">
        <w:rPr>
          <w:rFonts w:ascii="Times New Roman" w:eastAsia="Times New Roman" w:hAnsi="Times New Roman" w:cs="Times New Roman"/>
          <w:sz w:val="28"/>
          <w:szCs w:val="28"/>
          <w:lang w:eastAsia="ru-RU"/>
        </w:rPr>
        <w:t xml:space="preserve">Общая характеристика сферы реализации муниципальной программы, в том числе формулировка основных проблем в сфере формирования современной комфортной городской среды, инерционный прогноз ее развития, описание цели </w:t>
      </w:r>
      <w:r w:rsidRPr="004B0237">
        <w:rPr>
          <w:rFonts w:ascii="Times New Roman" w:eastAsia="Times New Roman" w:hAnsi="Times New Roman" w:cs="Times New Roman"/>
          <w:bCs/>
          <w:sz w:val="28"/>
          <w:szCs w:val="28"/>
          <w:lang w:eastAsia="ru-RU"/>
        </w:rPr>
        <w:t xml:space="preserve">муниципальной программы «Формирование современной комфортной городской среды» (далее – </w:t>
      </w:r>
      <w:r w:rsidR="00B801A8" w:rsidRPr="004B0237">
        <w:rPr>
          <w:rFonts w:ascii="Times New Roman" w:eastAsia="Times New Roman" w:hAnsi="Times New Roman" w:cs="Times New Roman"/>
          <w:bCs/>
          <w:sz w:val="28"/>
          <w:szCs w:val="28"/>
          <w:lang w:eastAsia="ru-RU"/>
        </w:rPr>
        <w:t>П</w:t>
      </w:r>
      <w:r w:rsidRPr="004B0237">
        <w:rPr>
          <w:rFonts w:ascii="Times New Roman" w:eastAsia="Times New Roman" w:hAnsi="Times New Roman" w:cs="Times New Roman"/>
          <w:bCs/>
          <w:sz w:val="28"/>
          <w:szCs w:val="28"/>
          <w:lang w:eastAsia="ru-RU"/>
        </w:rPr>
        <w:t>рограмма)</w:t>
      </w:r>
    </w:p>
    <w:p w14:paraId="77FCEC3C" w14:textId="77777777" w:rsidR="00B801A8" w:rsidRPr="00B91EEE" w:rsidRDefault="00B801A8" w:rsidP="00B801A8">
      <w:pPr>
        <w:pStyle w:val="a3"/>
        <w:ind w:firstLine="567"/>
        <w:jc w:val="center"/>
        <w:rPr>
          <w:rFonts w:ascii="Times New Roman" w:hAnsi="Times New Roman" w:cs="Times New Roman"/>
          <w:sz w:val="28"/>
          <w:szCs w:val="28"/>
        </w:rPr>
      </w:pPr>
    </w:p>
    <w:p w14:paraId="3CFFB953" w14:textId="77777777" w:rsidR="001831A4" w:rsidRPr="00B91EEE" w:rsidRDefault="001831A4" w:rsidP="001831A4">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Целью муниципальной программы «Формирование современной комфортной городской среды» (далее - Программа) является повышение качества и комфорта городской среды на территории городского округа Мытищи.</w:t>
      </w:r>
    </w:p>
    <w:p w14:paraId="397584FD" w14:textId="692C464C" w:rsidR="001831A4" w:rsidRPr="00B91EEE" w:rsidRDefault="001831A4" w:rsidP="001831A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Calibri" w:hAnsi="Times New Roman" w:cs="Times New Roman"/>
          <w:sz w:val="28"/>
          <w:szCs w:val="28"/>
        </w:rPr>
        <w:t xml:space="preserve">Одним из приоритетов государственной политики в сфере благоустройства является формирование комфортной городской среды, </w:t>
      </w:r>
      <w:r w:rsidRPr="00B91EEE">
        <w:rPr>
          <w:rFonts w:ascii="Times New Roman" w:eastAsia="Times New Roman" w:hAnsi="Times New Roman" w:cs="Times New Roman"/>
          <w:sz w:val="28"/>
          <w:szCs w:val="28"/>
          <w:lang w:eastAsia="ru-RU"/>
        </w:rPr>
        <w:t>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формирование здоровой среды обитания, обеспечение доступности городской среды для маломобильных групп населения.</w:t>
      </w:r>
    </w:p>
    <w:p w14:paraId="6C7B9D99" w14:textId="1821580C" w:rsidR="001831A4" w:rsidRPr="00B91EEE" w:rsidRDefault="001831A4" w:rsidP="001831A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Современная городская среда должна соответствовать санитарным и гигиеническим нормам, а также иметь завершенный, привлекательный и эстетический внешний вид.</w:t>
      </w:r>
    </w:p>
    <w:p w14:paraId="5D59DF8E" w14:textId="77777777" w:rsidR="001831A4" w:rsidRPr="00B91EEE" w:rsidRDefault="001831A4" w:rsidP="00855A04">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Законом Московской области от 30.12.2014 № 191/2014-ОЗ «О </w:t>
      </w:r>
      <w:r w:rsidR="00CE5549" w:rsidRPr="00B91EEE">
        <w:rPr>
          <w:rFonts w:ascii="Times New Roman" w:eastAsia="Times New Roman" w:hAnsi="Times New Roman" w:cs="Times New Roman"/>
          <w:sz w:val="28"/>
          <w:szCs w:val="28"/>
          <w:lang w:eastAsia="ru-RU"/>
        </w:rPr>
        <w:t xml:space="preserve">регулировании дополнительных вопросов в сфере </w:t>
      </w:r>
      <w:r w:rsidRPr="00B91EEE">
        <w:rPr>
          <w:rFonts w:ascii="Times New Roman" w:eastAsia="Times New Roman" w:hAnsi="Times New Roman" w:cs="Times New Roman"/>
          <w:sz w:val="28"/>
          <w:szCs w:val="28"/>
          <w:lang w:eastAsia="ru-RU"/>
        </w:rPr>
        <w:t>благоустройств</w:t>
      </w:r>
      <w:r w:rsidR="00CE5549" w:rsidRPr="00B91EEE">
        <w:rPr>
          <w:rFonts w:ascii="Times New Roman" w:eastAsia="Times New Roman" w:hAnsi="Times New Roman" w:cs="Times New Roman"/>
          <w:sz w:val="28"/>
          <w:szCs w:val="28"/>
          <w:lang w:eastAsia="ru-RU"/>
        </w:rPr>
        <w:t>а</w:t>
      </w:r>
      <w:r w:rsidRPr="00B91EEE">
        <w:rPr>
          <w:rFonts w:ascii="Times New Roman" w:eastAsia="Times New Roman" w:hAnsi="Times New Roman" w:cs="Times New Roman"/>
          <w:sz w:val="28"/>
          <w:szCs w:val="28"/>
          <w:lang w:eastAsia="ru-RU"/>
        </w:rPr>
        <w:t xml:space="preserve"> в Московской области»  определены следующие основные задачи в сфере благоустройства:</w:t>
      </w:r>
    </w:p>
    <w:p w14:paraId="5BE236DB"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формирования единого облика Московской области;</w:t>
      </w:r>
    </w:p>
    <w:p w14:paraId="105F5B75"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создания, содержания и развития объектов благоустройства Московской области;</w:t>
      </w:r>
    </w:p>
    <w:p w14:paraId="3544608F"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доступности территорий общего пользования;</w:t>
      </w:r>
    </w:p>
    <w:p w14:paraId="1B392B9D"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сохранности объектов благоустройства;</w:t>
      </w:r>
    </w:p>
    <w:p w14:paraId="7B4ADB75"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комфортного и безопасного проживания граждан.</w:t>
      </w:r>
    </w:p>
    <w:p w14:paraId="01D204E7" w14:textId="77777777" w:rsidR="001831A4" w:rsidRPr="00B91EEE" w:rsidRDefault="001831A4" w:rsidP="004B37F6">
      <w:pPr>
        <w:pStyle w:val="a3"/>
        <w:ind w:firstLine="567"/>
        <w:jc w:val="both"/>
        <w:rPr>
          <w:rFonts w:ascii="Times New Roman" w:hAnsi="Times New Roman" w:cs="Times New Roman"/>
          <w:sz w:val="28"/>
          <w:szCs w:val="28"/>
          <w:lang w:eastAsia="ru-RU"/>
        </w:rPr>
      </w:pPr>
      <w:r w:rsidRPr="00B91EEE">
        <w:rPr>
          <w:rFonts w:ascii="Times New Roman" w:hAnsi="Times New Roman" w:cs="Times New Roman"/>
          <w:sz w:val="28"/>
          <w:szCs w:val="28"/>
          <w:lang w:eastAsia="ru-RU"/>
        </w:rPr>
        <w:t xml:space="preserve">Формирование современной </w:t>
      </w:r>
      <w:r w:rsidRPr="00B91EEE">
        <w:rPr>
          <w:rFonts w:ascii="Times New Roman" w:hAnsi="Times New Roman" w:cs="Times New Roman"/>
          <w:bCs/>
          <w:sz w:val="28"/>
          <w:szCs w:val="28"/>
          <w:lang w:eastAsia="ru-RU"/>
        </w:rPr>
        <w:t>комфортной</w:t>
      </w:r>
      <w:r w:rsidRPr="00B91EEE">
        <w:rPr>
          <w:rFonts w:ascii="Times New Roman" w:hAnsi="Times New Roman" w:cs="Times New Roman"/>
          <w:sz w:val="28"/>
          <w:szCs w:val="28"/>
          <w:lang w:eastAsia="ru-RU"/>
        </w:rPr>
        <w:t xml:space="preserve">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городского  округа Мытищи. </w:t>
      </w:r>
    </w:p>
    <w:p w14:paraId="7112CCE2" w14:textId="77777777" w:rsidR="009962BE" w:rsidRPr="00B91EEE" w:rsidRDefault="009962BE" w:rsidP="009962BE">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Работу по формированию современного единого облика территории муниципальных образований Московской области можно условно разделить на следующие направления:</w:t>
      </w:r>
    </w:p>
    <w:p w14:paraId="794AF86E" w14:textId="77777777" w:rsidR="009962BE" w:rsidRPr="00B91EEE" w:rsidRDefault="009962BE" w:rsidP="009962BE">
      <w:pPr>
        <w:pStyle w:val="a3"/>
        <w:numPr>
          <w:ilvl w:val="0"/>
          <w:numId w:val="2"/>
        </w:numPr>
        <w:jc w:val="both"/>
        <w:rPr>
          <w:rFonts w:ascii="Times New Roman" w:hAnsi="Times New Roman" w:cs="Times New Roman"/>
          <w:sz w:val="28"/>
          <w:szCs w:val="28"/>
        </w:rPr>
      </w:pPr>
      <w:r w:rsidRPr="00B91EEE">
        <w:rPr>
          <w:rFonts w:ascii="Times New Roman" w:hAnsi="Times New Roman" w:cs="Times New Roman"/>
          <w:sz w:val="28"/>
          <w:szCs w:val="28"/>
        </w:rPr>
        <w:t>современные общественные территории;</w:t>
      </w:r>
    </w:p>
    <w:p w14:paraId="4C298E52" w14:textId="77777777" w:rsidR="009962BE" w:rsidRPr="00B91EEE" w:rsidRDefault="009962BE" w:rsidP="009962BE">
      <w:pPr>
        <w:pStyle w:val="a3"/>
        <w:numPr>
          <w:ilvl w:val="0"/>
          <w:numId w:val="2"/>
        </w:numPr>
        <w:jc w:val="both"/>
        <w:rPr>
          <w:rFonts w:ascii="Times New Roman" w:hAnsi="Times New Roman" w:cs="Times New Roman"/>
          <w:sz w:val="28"/>
          <w:szCs w:val="28"/>
        </w:rPr>
      </w:pPr>
      <w:r w:rsidRPr="00B91EEE">
        <w:rPr>
          <w:rFonts w:ascii="Times New Roman" w:hAnsi="Times New Roman" w:cs="Times New Roman"/>
          <w:sz w:val="28"/>
          <w:szCs w:val="28"/>
        </w:rPr>
        <w:t>комфортные и удобные для различных групп жителей дворовые территории.</w:t>
      </w:r>
    </w:p>
    <w:p w14:paraId="7145AB17" w14:textId="77777777" w:rsidR="004B37F6" w:rsidRPr="00B91EEE" w:rsidRDefault="004B37F6" w:rsidP="004B37F6">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Общественные и дворовые территории - неотъемлемая составляющая городской структуры. Это территория, среда, в которой человек проводит значительную часть жизни. В процессе становления и преобразования городов, научного и технического развития появляются новые потребности, вследствие чего территории должны претерпевать изменения, чтобы соответствовать возникающим запросам. Современное пространство, как общественное, так и дворовое можно охарактеризовать как отображение изменяющейся социальной активности современного человека.</w:t>
      </w:r>
    </w:p>
    <w:p w14:paraId="18C18041" w14:textId="4CCE8FC0" w:rsidR="004A38E4" w:rsidRPr="00B91EEE" w:rsidRDefault="004A38E4" w:rsidP="004A38E4">
      <w:pPr>
        <w:spacing w:after="0" w:line="240" w:lineRule="auto"/>
        <w:ind w:firstLine="600"/>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С 2005 года в Мытищах стали практиковать комплексное благоустройство микрорайонов. </w:t>
      </w:r>
      <w:r w:rsidR="00582828">
        <w:rPr>
          <w:rFonts w:ascii="Times New Roman" w:eastAsia="Times New Roman" w:hAnsi="Times New Roman" w:cs="Times New Roman"/>
          <w:sz w:val="28"/>
          <w:szCs w:val="28"/>
          <w:lang w:eastAsia="ru-RU"/>
        </w:rPr>
        <w:t>П</w:t>
      </w:r>
      <w:r w:rsidRPr="00B91EEE">
        <w:rPr>
          <w:rFonts w:ascii="Times New Roman" w:eastAsia="Times New Roman" w:hAnsi="Times New Roman" w:cs="Times New Roman"/>
          <w:sz w:val="28"/>
          <w:szCs w:val="28"/>
          <w:lang w:eastAsia="ru-RU"/>
        </w:rPr>
        <w:t>рактика показывает высокую эффективность такого подхода. Основными направлениями данной области благоустройства являются:</w:t>
      </w:r>
    </w:p>
    <w:p w14:paraId="5261EA7F"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ремонт существующих покрытий внутриквартальных проезжих и пешеходных дорог с использованием современных технологий и прогрессивных типов покрытий, организация стоянок и парковочных «карманов» для временного хранения автотранспортных средств с решением пешеходной доступности от жилых домов;</w:t>
      </w:r>
    </w:p>
    <w:p w14:paraId="116DDC69"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улучшение санитарно-экологических условий проживания населения путем высадки в микрорайонах зеленых насаждений различного функционального назначения;</w:t>
      </w:r>
    </w:p>
    <w:p w14:paraId="3EAD6C8E"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реконструкция и ремонт искусственного освещения дворовых территорий с целью создания благоприятных и безопасных условий для жителей в вечернее и ночное время;</w:t>
      </w:r>
    </w:p>
    <w:p w14:paraId="1E2A5735"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создание новых и обустройство малыми архитектурными формами существующих хозяйственных, детских и спортивных площадок. </w:t>
      </w:r>
    </w:p>
    <w:p w14:paraId="60900B87" w14:textId="09BBA51D" w:rsidR="003D4BC2" w:rsidRPr="00B91EEE" w:rsidRDefault="00CD1EC4" w:rsidP="00F86287">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На протяжении ряда лет, с момента начала реализации целевых программ, направленных на развитие территории нынешнего городского округа Мытищи, во всех населенных пунктах муниципального образования произошло качественное улучшение состояния территории: планомерно проводилось озеленение, совершенствовалось освещение, модернизировались и реконструировались контейнерные площадки для сбора мусора, осуществлялось комплексное благоустройство микрорайонов города</w:t>
      </w:r>
      <w:r w:rsidR="001B663A">
        <w:rPr>
          <w:rFonts w:ascii="Times New Roman" w:eastAsia="Times New Roman" w:hAnsi="Times New Roman" w:cs="Times New Roman"/>
          <w:sz w:val="28"/>
          <w:szCs w:val="28"/>
          <w:lang w:eastAsia="ru-RU"/>
        </w:rPr>
        <w:t>, а также</w:t>
      </w:r>
      <w:r w:rsidRPr="00B91EEE">
        <w:rPr>
          <w:rFonts w:ascii="Times New Roman" w:eastAsia="Times New Roman" w:hAnsi="Times New Roman" w:cs="Times New Roman"/>
          <w:sz w:val="28"/>
          <w:szCs w:val="28"/>
          <w:lang w:eastAsia="ru-RU"/>
        </w:rPr>
        <w:t xml:space="preserve"> обустраивались дворовые детские площадки</w:t>
      </w:r>
      <w:r w:rsidR="00F86287" w:rsidRPr="00B91EEE">
        <w:rPr>
          <w:rFonts w:ascii="Times New Roman" w:eastAsia="Times New Roman" w:hAnsi="Times New Roman" w:cs="Times New Roman"/>
          <w:sz w:val="28"/>
          <w:szCs w:val="28"/>
          <w:lang w:eastAsia="ru-RU"/>
        </w:rPr>
        <w:t>.</w:t>
      </w:r>
    </w:p>
    <w:p w14:paraId="111735E7" w14:textId="77777777" w:rsidR="00CD1EC4" w:rsidRPr="00B91EEE" w:rsidRDefault="00CD1EC4" w:rsidP="00855A0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Однако существующие элементы благоустройства не в полной мере обеспечивают комфортные условия для жизни и деятельности населения, а соответственно нуждаются в своевременном ремонте, замене, обустройстве и последующем надлежащем их содержании. </w:t>
      </w:r>
    </w:p>
    <w:p w14:paraId="46B35DA7" w14:textId="77777777" w:rsidR="00146B04" w:rsidRDefault="00146B04" w:rsidP="00F26C05">
      <w:pPr>
        <w:tabs>
          <w:tab w:val="left" w:pos="3915"/>
        </w:tabs>
        <w:spacing w:after="0" w:line="240" w:lineRule="auto"/>
        <w:ind w:firstLine="708"/>
        <w:jc w:val="center"/>
        <w:rPr>
          <w:rFonts w:ascii="Times New Roman" w:eastAsia="Calibri" w:hAnsi="Times New Roman" w:cs="Times New Roman"/>
          <w:sz w:val="28"/>
          <w:szCs w:val="28"/>
        </w:rPr>
      </w:pPr>
    </w:p>
    <w:p w14:paraId="1B1ECDAF" w14:textId="1C9AB34C" w:rsidR="00F26C05" w:rsidRPr="00B91EEE" w:rsidRDefault="004B0237" w:rsidP="00F26C05">
      <w:pPr>
        <w:tabs>
          <w:tab w:val="left" w:pos="3915"/>
        </w:tabs>
        <w:spacing w:after="0" w:line="240" w:lineRule="auto"/>
        <w:ind w:firstLine="708"/>
        <w:jc w:val="center"/>
        <w:rPr>
          <w:rFonts w:ascii="Times New Roman" w:eastAsia="Calibri" w:hAnsi="Times New Roman" w:cs="Times New Roman"/>
          <w:sz w:val="28"/>
          <w:szCs w:val="28"/>
        </w:rPr>
      </w:pPr>
      <w:r>
        <w:rPr>
          <w:rFonts w:ascii="Times New Roman" w:eastAsia="Calibri" w:hAnsi="Times New Roman" w:cs="Times New Roman"/>
          <w:sz w:val="28"/>
          <w:szCs w:val="28"/>
        </w:rPr>
        <w:t>Инерционный п</w:t>
      </w:r>
      <w:r w:rsidR="00CD1EC4" w:rsidRPr="00B91EEE">
        <w:rPr>
          <w:rFonts w:ascii="Times New Roman" w:eastAsia="Calibri" w:hAnsi="Times New Roman" w:cs="Times New Roman"/>
          <w:sz w:val="28"/>
          <w:szCs w:val="28"/>
        </w:rPr>
        <w:t>рогноз развития сферы реализации муниципально</w:t>
      </w:r>
      <w:r w:rsidR="00D105D5" w:rsidRPr="00B91EEE">
        <w:rPr>
          <w:rFonts w:ascii="Times New Roman" w:eastAsia="Calibri" w:hAnsi="Times New Roman" w:cs="Times New Roman"/>
          <w:sz w:val="28"/>
          <w:szCs w:val="28"/>
        </w:rPr>
        <w:t xml:space="preserve">й программы с учетом реализации </w:t>
      </w:r>
      <w:r w:rsidR="00CD1EC4" w:rsidRPr="00B91EEE">
        <w:rPr>
          <w:rFonts w:ascii="Times New Roman" w:eastAsia="Calibri" w:hAnsi="Times New Roman" w:cs="Times New Roman"/>
          <w:sz w:val="28"/>
          <w:szCs w:val="28"/>
        </w:rPr>
        <w:t xml:space="preserve">муниципальной программы, </w:t>
      </w:r>
    </w:p>
    <w:p w14:paraId="07C56B13" w14:textId="77777777" w:rsidR="00F26C05" w:rsidRPr="00B91EEE" w:rsidRDefault="00CD1EC4" w:rsidP="00F26C05">
      <w:pPr>
        <w:tabs>
          <w:tab w:val="left" w:pos="3915"/>
        </w:tabs>
        <w:spacing w:after="0" w:line="240" w:lineRule="auto"/>
        <w:ind w:firstLine="708"/>
        <w:jc w:val="center"/>
        <w:rPr>
          <w:rFonts w:ascii="Times New Roman" w:eastAsia="Calibri" w:hAnsi="Times New Roman" w:cs="Times New Roman"/>
          <w:sz w:val="28"/>
          <w:szCs w:val="28"/>
        </w:rPr>
      </w:pPr>
      <w:r w:rsidRPr="00B91EEE">
        <w:rPr>
          <w:rFonts w:ascii="Times New Roman" w:eastAsia="Calibri" w:hAnsi="Times New Roman" w:cs="Times New Roman"/>
          <w:sz w:val="28"/>
          <w:szCs w:val="28"/>
        </w:rPr>
        <w:t>включая возможные варианты решения проблемы, оценку</w:t>
      </w:r>
      <w:r w:rsidR="00D105D5" w:rsidRPr="00B91EEE">
        <w:rPr>
          <w:rFonts w:ascii="Times New Roman" w:eastAsia="Calibri" w:hAnsi="Times New Roman" w:cs="Times New Roman"/>
          <w:sz w:val="28"/>
          <w:szCs w:val="28"/>
        </w:rPr>
        <w:t xml:space="preserve"> </w:t>
      </w:r>
      <w:r w:rsidRPr="00B91EEE">
        <w:rPr>
          <w:rFonts w:ascii="Times New Roman" w:eastAsia="Calibri" w:hAnsi="Times New Roman" w:cs="Times New Roman"/>
          <w:sz w:val="28"/>
          <w:szCs w:val="28"/>
        </w:rPr>
        <w:t xml:space="preserve">преимуществ и рисков, </w:t>
      </w:r>
    </w:p>
    <w:p w14:paraId="3BA969BB" w14:textId="77777777" w:rsidR="00CD1EC4" w:rsidRPr="00B91EEE" w:rsidRDefault="00CD1EC4" w:rsidP="00F26C05">
      <w:pPr>
        <w:tabs>
          <w:tab w:val="left" w:pos="3915"/>
        </w:tabs>
        <w:spacing w:after="0" w:line="240" w:lineRule="auto"/>
        <w:ind w:firstLine="708"/>
        <w:jc w:val="center"/>
        <w:rPr>
          <w:rFonts w:ascii="Times New Roman" w:eastAsia="Calibri" w:hAnsi="Times New Roman" w:cs="Times New Roman"/>
          <w:sz w:val="28"/>
          <w:szCs w:val="28"/>
        </w:rPr>
      </w:pPr>
      <w:r w:rsidRPr="00B91EEE">
        <w:rPr>
          <w:rFonts w:ascii="Times New Roman" w:eastAsia="Calibri" w:hAnsi="Times New Roman" w:cs="Times New Roman"/>
          <w:sz w:val="28"/>
          <w:szCs w:val="28"/>
        </w:rPr>
        <w:t>возникающих при выбор</w:t>
      </w:r>
      <w:r w:rsidR="00FC6A9D" w:rsidRPr="00B91EEE">
        <w:rPr>
          <w:rFonts w:ascii="Times New Roman" w:eastAsia="Calibri" w:hAnsi="Times New Roman" w:cs="Times New Roman"/>
          <w:sz w:val="28"/>
          <w:szCs w:val="28"/>
        </w:rPr>
        <w:t>е</w:t>
      </w:r>
      <w:r w:rsidRPr="00B91EEE">
        <w:rPr>
          <w:rFonts w:ascii="Times New Roman" w:eastAsia="Calibri" w:hAnsi="Times New Roman" w:cs="Times New Roman"/>
          <w:sz w:val="28"/>
          <w:szCs w:val="28"/>
        </w:rPr>
        <w:t xml:space="preserve"> различных вариантов решения проблемы.</w:t>
      </w:r>
    </w:p>
    <w:p w14:paraId="6D49FCC1" w14:textId="77777777" w:rsidR="005432CA" w:rsidRPr="00B91EEE" w:rsidRDefault="005432CA" w:rsidP="005432CA">
      <w:pPr>
        <w:autoSpaceDE w:val="0"/>
        <w:autoSpaceDN w:val="0"/>
        <w:adjustRightInd w:val="0"/>
        <w:spacing w:before="120" w:after="0" w:line="240" w:lineRule="auto"/>
        <w:ind w:firstLine="539"/>
        <w:jc w:val="both"/>
        <w:rPr>
          <w:rFonts w:ascii="Times New Roman" w:eastAsia="Calibri" w:hAnsi="Times New Roman" w:cs="Times New Roman"/>
          <w:sz w:val="28"/>
          <w:szCs w:val="28"/>
        </w:rPr>
      </w:pPr>
      <w:r w:rsidRPr="00B91EEE">
        <w:rPr>
          <w:rFonts w:ascii="Times New Roman" w:eastAsia="Times New Roman" w:hAnsi="Times New Roman" w:cs="Times New Roman"/>
          <w:sz w:val="28"/>
          <w:szCs w:val="28"/>
          <w:lang w:eastAsia="ru-RU"/>
        </w:rPr>
        <w:t xml:space="preserve">Применение программно-целевого метода реализации </w:t>
      </w:r>
      <w:r w:rsidRPr="00B91EEE">
        <w:rPr>
          <w:rFonts w:ascii="Times New Roman" w:eastAsia="Calibri" w:hAnsi="Times New Roman" w:cs="Times New Roman"/>
          <w:sz w:val="28"/>
          <w:szCs w:val="28"/>
        </w:rPr>
        <w:t>программных мероприятий позволит обеспечить:</w:t>
      </w:r>
    </w:p>
    <w:p w14:paraId="4A725F70"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улучшение внешнего облика муниципального образования, в том числе экологической обстановки и санитарно-гигиенических условий жизни в городском округе Мытищи;</w:t>
      </w:r>
    </w:p>
    <w:p w14:paraId="20C4381C"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создание благоприятных условий для отдыха жителей;</w:t>
      </w:r>
    </w:p>
    <w:p w14:paraId="22A95DA5"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нормативного состояния дворовых территорий;</w:t>
      </w:r>
    </w:p>
    <w:p w14:paraId="567A43C1"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приведение подъездов, как элемента комфортной среды к нормативному состоянию;</w:t>
      </w:r>
    </w:p>
    <w:p w14:paraId="2B862186"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увеличение количества заинтересованных лиц в выполнении работ по благоустройству территории городского округа Мытищи;</w:t>
      </w:r>
    </w:p>
    <w:p w14:paraId="53C0E66C"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hAnsi="Times New Roman" w:cs="Times New Roman"/>
          <w:sz w:val="28"/>
          <w:szCs w:val="28"/>
        </w:rPr>
        <w:t>создать условия для комфортного и безопасного проживания граждан на территории городского округа Мытищи, путем предоставления субсидий на проведении срочного ремонта многоквартирных домов, ремонта многоквартирных домов, имеющих ветхое состояние</w:t>
      </w:r>
      <w:r w:rsidR="009C5CDE" w:rsidRPr="00B91EEE">
        <w:rPr>
          <w:rFonts w:ascii="Times New Roman" w:hAnsi="Times New Roman" w:cs="Times New Roman"/>
          <w:sz w:val="28"/>
          <w:szCs w:val="28"/>
        </w:rPr>
        <w:t>.</w:t>
      </w:r>
    </w:p>
    <w:p w14:paraId="2B6DA8EB" w14:textId="77777777" w:rsidR="00582828" w:rsidRDefault="00582828" w:rsidP="005432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2A54A7C9" w14:textId="77777777" w:rsidR="005432CA" w:rsidRPr="00B91EEE" w:rsidRDefault="005432CA" w:rsidP="005432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К рискам реализации Программы следует отнести следующие:</w:t>
      </w:r>
    </w:p>
    <w:p w14:paraId="0CB588BD" w14:textId="77777777"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Риск финансового обеспечения, который связан </w:t>
      </w:r>
      <w:r w:rsidR="005F2D3D">
        <w:rPr>
          <w:rFonts w:ascii="Times New Roman" w:eastAsia="Times New Roman" w:hAnsi="Times New Roman" w:cs="Times New Roman"/>
          <w:sz w:val="28"/>
          <w:szCs w:val="28"/>
          <w:lang w:eastAsia="ru-RU"/>
        </w:rPr>
        <w:t xml:space="preserve">с </w:t>
      </w:r>
      <w:r w:rsidRPr="005F2D3D">
        <w:rPr>
          <w:rFonts w:ascii="Times New Roman" w:eastAsia="Times New Roman" w:hAnsi="Times New Roman" w:cs="Times New Roman"/>
          <w:sz w:val="28"/>
          <w:szCs w:val="28"/>
          <w:lang w:eastAsia="ru-RU"/>
        </w:rPr>
        <w:t>дефицитом</w:t>
      </w:r>
      <w:r w:rsidRPr="00B91EEE">
        <w:rPr>
          <w:rFonts w:ascii="Times New Roman" w:eastAsia="Times New Roman" w:hAnsi="Times New Roman" w:cs="Times New Roman"/>
          <w:sz w:val="28"/>
          <w:szCs w:val="28"/>
          <w:lang w:eastAsia="ru-RU"/>
        </w:rPr>
        <w:t xml:space="preserve"> бюджетных средств. </w:t>
      </w:r>
    </w:p>
    <w:p w14:paraId="2B4B6F69" w14:textId="77777777"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w:t>
      </w:r>
    </w:p>
    <w:p w14:paraId="07FDE431" w14:textId="77777777"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Риск изменения законодательства РФ.</w:t>
      </w:r>
    </w:p>
    <w:p w14:paraId="28F615FD" w14:textId="77777777" w:rsidR="00582828" w:rsidRDefault="00582828" w:rsidP="009C5CDE">
      <w:pPr>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p>
    <w:p w14:paraId="3F9C0DBB" w14:textId="77777777" w:rsidR="009C5CDE" w:rsidRPr="00B91EEE" w:rsidRDefault="009C5CDE" w:rsidP="009C5CDE">
      <w:pPr>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В целях реализации Программы и минимизации вышеуказанных рисков предусматривается оперативное реагирование и принятие следующих мер:</w:t>
      </w:r>
    </w:p>
    <w:p w14:paraId="60C79B8B"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оперативный мониторинг хода реализации Программы;</w:t>
      </w:r>
    </w:p>
    <w:p w14:paraId="64A710D1"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оптимизация расходов бюджета городского округа Мытищи;</w:t>
      </w:r>
    </w:p>
    <w:p w14:paraId="783CFC49"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оперативное реагирование на изменения законодательства Российской Федерации;</w:t>
      </w:r>
    </w:p>
    <w:p w14:paraId="56A77EF8"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определение приоритетов для первоочередного финансирования основных мероприятий Программы;</w:t>
      </w:r>
    </w:p>
    <w:p w14:paraId="72BED312" w14:textId="77777777" w:rsidR="003C2566" w:rsidRPr="00CE01A5" w:rsidRDefault="009C5CDE" w:rsidP="00CE01A5">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своевременная корректировка основных мероприятий Программы и сроков их выполнения с сохранением ожидаемых результатов их реализации.</w:t>
      </w:r>
    </w:p>
    <w:p w14:paraId="3BFB03DB" w14:textId="77777777" w:rsidR="00462981" w:rsidRDefault="00462981" w:rsidP="00462981">
      <w:pPr>
        <w:spacing w:after="0" w:line="240" w:lineRule="auto"/>
        <w:jc w:val="center"/>
        <w:rPr>
          <w:rFonts w:ascii="Times New Roman" w:eastAsia="Calibri" w:hAnsi="Times New Roman" w:cs="Times New Roman"/>
          <w:sz w:val="28"/>
          <w:szCs w:val="28"/>
        </w:rPr>
      </w:pPr>
    </w:p>
    <w:p w14:paraId="650894B5" w14:textId="77777777" w:rsidR="00462981" w:rsidRPr="00B91EEE" w:rsidRDefault="00462981" w:rsidP="00462981">
      <w:pPr>
        <w:spacing w:after="0" w:line="240" w:lineRule="auto"/>
        <w:jc w:val="center"/>
        <w:rPr>
          <w:rFonts w:ascii="Times New Roman" w:eastAsia="Calibri" w:hAnsi="Times New Roman" w:cs="Times New Roman"/>
          <w:sz w:val="28"/>
          <w:szCs w:val="28"/>
        </w:rPr>
      </w:pPr>
      <w:r w:rsidRPr="00B91EEE">
        <w:rPr>
          <w:rFonts w:ascii="Times New Roman" w:eastAsia="Calibri" w:hAnsi="Times New Roman" w:cs="Times New Roman"/>
          <w:sz w:val="28"/>
          <w:szCs w:val="28"/>
        </w:rPr>
        <w:t>Обобщённая характеристика основных мероприятий с обоснованием необходимости их осуществления.</w:t>
      </w:r>
    </w:p>
    <w:p w14:paraId="153DC756" w14:textId="77777777" w:rsidR="00462981" w:rsidRPr="00B91EEE" w:rsidRDefault="00462981" w:rsidP="00462981">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7E14F113" w14:textId="285E70F0" w:rsidR="00462981" w:rsidRDefault="00462981" w:rsidP="00462981">
      <w:pPr>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eastAsia="Calibri" w:hAnsi="Times New Roman" w:cs="Times New Roman"/>
          <w:sz w:val="28"/>
          <w:szCs w:val="28"/>
        </w:rPr>
        <w:t xml:space="preserve">Муниципальная программа </w:t>
      </w:r>
      <w:r w:rsidRPr="00B91EEE">
        <w:rPr>
          <w:rFonts w:ascii="Times New Roman" w:eastAsia="Times New Roman" w:hAnsi="Times New Roman" w:cs="Times New Roman"/>
          <w:bCs/>
          <w:sz w:val="28"/>
          <w:szCs w:val="28"/>
          <w:lang w:eastAsia="ru-RU"/>
        </w:rPr>
        <w:t>«Формирование современной комфортной городской среды» н</w:t>
      </w:r>
      <w:r>
        <w:rPr>
          <w:rFonts w:ascii="Times New Roman" w:eastAsia="Times New Roman" w:hAnsi="Times New Roman" w:cs="Times New Roman"/>
          <w:bCs/>
          <w:sz w:val="28"/>
          <w:szCs w:val="28"/>
          <w:lang w:eastAsia="ru-RU"/>
        </w:rPr>
        <w:t>а 2023-2027 годы состоит из трех</w:t>
      </w:r>
      <w:r w:rsidRPr="00B91EEE">
        <w:rPr>
          <w:rFonts w:ascii="Times New Roman" w:eastAsia="Times New Roman" w:hAnsi="Times New Roman" w:cs="Times New Roman"/>
          <w:bCs/>
          <w:sz w:val="28"/>
          <w:szCs w:val="28"/>
          <w:lang w:eastAsia="ru-RU"/>
        </w:rPr>
        <w:t xml:space="preserve"> подпрограмм, направленных на </w:t>
      </w:r>
      <w:r w:rsidRPr="00B91EEE">
        <w:rPr>
          <w:rFonts w:ascii="Times New Roman" w:hAnsi="Times New Roman" w:cs="Times New Roman"/>
          <w:sz w:val="28"/>
          <w:szCs w:val="28"/>
        </w:rPr>
        <w:t>обеспечение комфортных условий проживания и повышение качества и условий жизни населения на территории городского округа Мытищи.</w:t>
      </w:r>
    </w:p>
    <w:p w14:paraId="6E1C2A1D" w14:textId="77777777" w:rsidR="00462981" w:rsidRPr="00B91EEE" w:rsidRDefault="00462981" w:rsidP="00462981">
      <w:pPr>
        <w:pStyle w:val="a3"/>
        <w:ind w:firstLine="567"/>
        <w:jc w:val="both"/>
        <w:rPr>
          <w:rFonts w:ascii="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Для обеспечения комфортного проживания жителей на территории городского округа Мытищи запланированы работы</w:t>
      </w:r>
      <w:r w:rsidRPr="00B91EEE">
        <w:rPr>
          <w:rFonts w:ascii="Times New Roman" w:hAnsi="Times New Roman" w:cs="Times New Roman"/>
          <w:sz w:val="28"/>
          <w:szCs w:val="28"/>
          <w:lang w:eastAsia="ru-RU"/>
        </w:rPr>
        <w:t xml:space="preserve"> по комплексному благоустройству территорий и реализуется в соответствии с Законом Московской области N 191/2014-ОЗ «</w:t>
      </w:r>
      <w:r w:rsidRPr="00B91EEE">
        <w:rPr>
          <w:rFonts w:ascii="Times New Roman" w:eastAsia="Times New Roman" w:hAnsi="Times New Roman" w:cs="Times New Roman"/>
          <w:sz w:val="28"/>
          <w:szCs w:val="28"/>
          <w:lang w:eastAsia="ru-RU"/>
        </w:rPr>
        <w:t>О регулировании дополнительных вопросов в сфере благоустройства в Московской области</w:t>
      </w:r>
      <w:r w:rsidRPr="00B91EEE">
        <w:rPr>
          <w:rFonts w:ascii="Times New Roman" w:hAnsi="Times New Roman" w:cs="Times New Roman"/>
          <w:sz w:val="28"/>
          <w:szCs w:val="28"/>
          <w:lang w:eastAsia="ru-RU"/>
        </w:rPr>
        <w:t>».</w:t>
      </w:r>
    </w:p>
    <w:p w14:paraId="49889F88" w14:textId="38538D71"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w:t>
      </w:r>
      <w:r w:rsidRPr="00B91EEE">
        <w:rPr>
          <w:rFonts w:ascii="Times New Roman" w:hAnsi="Times New Roman" w:cs="Times New Roman"/>
          <w:sz w:val="28"/>
          <w:szCs w:val="28"/>
        </w:rPr>
        <w:lastRenderedPageBreak/>
        <w:t>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p>
    <w:p w14:paraId="195D0E22" w14:textId="48D0E2D6"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дворовых территорий, подлежащих комплексному благоустройству, формируется по результатам проведения ежегодного голосования по отбору объектов благоустройства в электронной форме в информационно-телекоммуникационной сети «Интернет»</w:t>
      </w:r>
      <w:r w:rsidR="006F38F8">
        <w:rPr>
          <w:rFonts w:ascii="Times New Roman" w:hAnsi="Times New Roman" w:cs="Times New Roman"/>
          <w:sz w:val="28"/>
          <w:szCs w:val="28"/>
        </w:rPr>
        <w:t xml:space="preserve"> на портале «</w:t>
      </w:r>
      <w:proofErr w:type="spellStart"/>
      <w:r w:rsidR="006F38F8">
        <w:rPr>
          <w:rFonts w:ascii="Times New Roman" w:hAnsi="Times New Roman" w:cs="Times New Roman"/>
          <w:sz w:val="28"/>
          <w:szCs w:val="28"/>
        </w:rPr>
        <w:t>Добродел</w:t>
      </w:r>
      <w:proofErr w:type="spellEnd"/>
      <w:r w:rsidR="006F38F8">
        <w:rPr>
          <w:rFonts w:ascii="Times New Roman" w:hAnsi="Times New Roman" w:cs="Times New Roman"/>
          <w:sz w:val="28"/>
          <w:szCs w:val="28"/>
        </w:rPr>
        <w:t>»</w:t>
      </w:r>
      <w:r w:rsidRPr="00B91EEE">
        <w:rPr>
          <w:rFonts w:ascii="Times New Roman" w:hAnsi="Times New Roman" w:cs="Times New Roman"/>
          <w:sz w:val="28"/>
          <w:szCs w:val="28"/>
        </w:rPr>
        <w:t>. Территории, занявшие первые места в голосовании жителей, обязательны для занесения в план благоустройства.</w:t>
      </w:r>
    </w:p>
    <w:p w14:paraId="6F9A693B" w14:textId="4FEAE268" w:rsidR="00DE003B" w:rsidRPr="00B91EEE" w:rsidRDefault="00DE003B" w:rsidP="00DE003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дворовых территорий, нуждающихся в благоустройстве (с учетом их физического состояния) и подлежащих благоустройству в 202</w:t>
      </w:r>
      <w:r>
        <w:rPr>
          <w:rFonts w:ascii="Times New Roman" w:hAnsi="Times New Roman" w:cs="Times New Roman"/>
          <w:sz w:val="28"/>
          <w:szCs w:val="28"/>
        </w:rPr>
        <w:t>3</w:t>
      </w:r>
      <w:r w:rsidRPr="00B91EEE">
        <w:rPr>
          <w:rFonts w:ascii="Times New Roman" w:hAnsi="Times New Roman" w:cs="Times New Roman"/>
          <w:sz w:val="28"/>
          <w:szCs w:val="28"/>
        </w:rPr>
        <w:t>-202</w:t>
      </w:r>
      <w:r>
        <w:rPr>
          <w:rFonts w:ascii="Times New Roman" w:hAnsi="Times New Roman" w:cs="Times New Roman"/>
          <w:sz w:val="28"/>
          <w:szCs w:val="28"/>
        </w:rPr>
        <w:t>7</w:t>
      </w:r>
      <w:r w:rsidRPr="00B91EEE">
        <w:rPr>
          <w:rFonts w:ascii="Times New Roman" w:hAnsi="Times New Roman" w:cs="Times New Roman"/>
          <w:sz w:val="28"/>
          <w:szCs w:val="28"/>
        </w:rPr>
        <w:t xml:space="preserve"> годах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14:paraId="25DD6029" w14:textId="77777777" w:rsidR="00462981" w:rsidRDefault="00462981" w:rsidP="00462981">
      <w:pPr>
        <w:widowControl w:val="0"/>
        <w:autoSpaceDE w:val="0"/>
        <w:autoSpaceDN w:val="0"/>
        <w:adjustRightInd w:val="0"/>
        <w:spacing w:after="0"/>
        <w:ind w:firstLine="567"/>
        <w:jc w:val="both"/>
        <w:rPr>
          <w:rFonts w:ascii="Times New Roman" w:hAnsi="Times New Roman" w:cs="Times New Roman"/>
          <w:sz w:val="28"/>
          <w:szCs w:val="28"/>
        </w:rPr>
      </w:pPr>
      <w:r w:rsidRPr="00B91EEE">
        <w:rPr>
          <w:rFonts w:ascii="Times New Roman" w:hAnsi="Times New Roman" w:cs="Times New Roman"/>
          <w:sz w:val="28"/>
          <w:szCs w:val="28"/>
        </w:rPr>
        <w:t>В рамках реализации Муниципальной программы Администрация в праве исключать из адресного перечня дворовых и общественных территорий, подлежащих благоустройству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городского округа Мытищи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14:paraId="0C1D935D" w14:textId="77777777" w:rsidR="00462981" w:rsidRPr="00B91EEE" w:rsidRDefault="00462981" w:rsidP="00462981">
      <w:pPr>
        <w:widowControl w:val="0"/>
        <w:autoSpaceDE w:val="0"/>
        <w:autoSpaceDN w:val="0"/>
        <w:adjustRightInd w:val="0"/>
        <w:spacing w:after="0"/>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Дворовая территория может быть исключена из перечня дворовых территорий, подлежащих благоустройству в рамках реализации муниципальной программы по решению собственников помещений многоквартирных домов которые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w:t>
      </w:r>
      <w:r w:rsidRPr="00B91EEE">
        <w:rPr>
          <w:rFonts w:ascii="Times New Roman" w:hAnsi="Times New Roman" w:cs="Times New Roman"/>
          <w:sz w:val="28"/>
          <w:szCs w:val="28"/>
        </w:rPr>
        <w:lastRenderedPageBreak/>
        <w:t>комиссией в порядке, установленном такой комиссией.</w:t>
      </w:r>
    </w:p>
    <w:p w14:paraId="65AB017E" w14:textId="77777777" w:rsidR="00462981" w:rsidRPr="00B91EEE" w:rsidRDefault="00462981" w:rsidP="00462981">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Реализация мероприятий по благоустройству дворовых и общественных территорий в городском округе Мытищи, реализуемых в рамках программы, может выполняться с привлечением добровольцев (волонтёров) и студенческих строительных отрядов.</w:t>
      </w:r>
    </w:p>
    <w:p w14:paraId="6C652D24" w14:textId="77777777"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В случае проведения работ по благоустройству дворовых </w:t>
      </w:r>
      <w:proofErr w:type="gramStart"/>
      <w:r w:rsidRPr="00B91EEE">
        <w:rPr>
          <w:rFonts w:ascii="Times New Roman" w:hAnsi="Times New Roman" w:cs="Times New Roman"/>
          <w:sz w:val="28"/>
          <w:szCs w:val="28"/>
        </w:rPr>
        <w:t>территорий</w:t>
      </w:r>
      <w:proofErr w:type="gramEnd"/>
      <w:r w:rsidRPr="00B91EEE">
        <w:rPr>
          <w:rFonts w:ascii="Times New Roman" w:hAnsi="Times New Roman" w:cs="Times New Roman"/>
          <w:sz w:val="28"/>
          <w:szCs w:val="28"/>
        </w:rPr>
        <w:t xml:space="preserve"> для которых предусмотрено  софинансирование из бюджета Мос</w:t>
      </w:r>
      <w:r>
        <w:rPr>
          <w:rFonts w:ascii="Times New Roman" w:hAnsi="Times New Roman" w:cs="Times New Roman"/>
          <w:sz w:val="28"/>
          <w:szCs w:val="28"/>
        </w:rPr>
        <w:t>ковской области Администрация в</w:t>
      </w:r>
      <w:r w:rsidRPr="00B91EEE">
        <w:rPr>
          <w:rFonts w:ascii="Times New Roman" w:hAnsi="Times New Roman" w:cs="Times New Roman"/>
          <w:sz w:val="28"/>
          <w:szCs w:val="28"/>
        </w:rPr>
        <w:t>праве организовывать работы по образованию земельных участков, на которых расположены такие многоквартирные дома.</w:t>
      </w:r>
    </w:p>
    <w:p w14:paraId="00FC9204" w14:textId="77777777" w:rsidR="00DE003B" w:rsidRDefault="00DE003B"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p>
    <w:p w14:paraId="3A6F520F" w14:textId="77777777" w:rsidR="003B345C" w:rsidRDefault="003B345C"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p>
    <w:p w14:paraId="0081AD47" w14:textId="427FFEB1"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общественных территорий, нуждающихся в благоустройстве и подлежащих благоустройству в 202</w:t>
      </w:r>
      <w:r>
        <w:rPr>
          <w:rFonts w:ascii="Times New Roman" w:hAnsi="Times New Roman" w:cs="Times New Roman"/>
          <w:sz w:val="28"/>
          <w:szCs w:val="28"/>
        </w:rPr>
        <w:t>3</w:t>
      </w:r>
      <w:r w:rsidRPr="00B91EEE">
        <w:rPr>
          <w:rFonts w:ascii="Times New Roman" w:hAnsi="Times New Roman" w:cs="Times New Roman"/>
          <w:sz w:val="28"/>
          <w:szCs w:val="28"/>
        </w:rPr>
        <w:t>-202</w:t>
      </w:r>
      <w:r>
        <w:rPr>
          <w:rFonts w:ascii="Times New Roman" w:hAnsi="Times New Roman" w:cs="Times New Roman"/>
          <w:sz w:val="28"/>
          <w:szCs w:val="28"/>
        </w:rPr>
        <w:t>7</w:t>
      </w:r>
      <w:r w:rsidRPr="00B91EEE">
        <w:rPr>
          <w:rFonts w:ascii="Times New Roman" w:hAnsi="Times New Roman" w:cs="Times New Roman"/>
          <w:sz w:val="28"/>
          <w:szCs w:val="28"/>
        </w:rPr>
        <w:t xml:space="preserve"> годах формируется в соответствии с Порядком предоставления, рассмотрения и оценки предложений граждан и организаций о включении общественных территорий, подлежащих благоустройству в период реализации Программы.</w:t>
      </w:r>
    </w:p>
    <w:p w14:paraId="09E11F30" w14:textId="77777777"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нормативно правовым актом.</w:t>
      </w:r>
    </w:p>
    <w:p w14:paraId="1C76363A" w14:textId="77777777"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общественных территорий, подлежащих комплексному благоустройству, формируется на основании:</w:t>
      </w:r>
    </w:p>
    <w:p w14:paraId="7E0B207A" w14:textId="77777777" w:rsidR="00462981" w:rsidRPr="00B91EEE"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востребованности территории – наличие уже существующих пешеходных потоков и сервисов для жителей, существование постоянно действующих факторов, способствующих притоку посетителей на данную территорию;</w:t>
      </w:r>
    </w:p>
    <w:p w14:paraId="0BE9E2DE" w14:textId="77777777" w:rsidR="00462981" w:rsidRPr="00B91EEE"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значимости территории – ключевая роль выбираемых территорий с точки зрения достижения целей, поставленных стратегией развития;</w:t>
      </w:r>
    </w:p>
    <w:p w14:paraId="26B12828" w14:textId="77777777" w:rsidR="00462981" w:rsidRPr="00B91EEE"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идентичности территории;</w:t>
      </w:r>
    </w:p>
    <w:p w14:paraId="755E4146" w14:textId="77777777" w:rsidR="00462981"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экономической эффективности территории.</w:t>
      </w:r>
    </w:p>
    <w:p w14:paraId="3F6A25AF" w14:textId="77777777" w:rsidR="00DE003B" w:rsidRPr="00B91EEE" w:rsidRDefault="00DE003B" w:rsidP="00DE003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Проведение мероприятий по благоустройству общественных и дворовых территорий осуществляется с учетом необходимости обеспечения физической, пространственной и информационной доступности зданий, сооружений для маломобильных групп населения.</w:t>
      </w:r>
    </w:p>
    <w:p w14:paraId="6634799F" w14:textId="77777777" w:rsidR="00DE003B" w:rsidRPr="00B91EEE" w:rsidRDefault="00DE003B" w:rsidP="00DE003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Для обеспечения возможности инвалидов и других маломобильных групп населения вести независимый образ жизни и участвовать в жизни города при благоустройстве вышеуказанных пространств предусматривается:</w:t>
      </w:r>
    </w:p>
    <w:p w14:paraId="062ABACE"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устройство пандусов, дорожного покрытия, наружного освещения территории, установка малых архитектурных форм и скамей;</w:t>
      </w:r>
    </w:p>
    <w:p w14:paraId="304D35D9"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lastRenderedPageBreak/>
        <w:t>- оборудование пешеходных маршрутов площадками для кратковременного отдыха, визуальными и тактильными средствами ориентации, размещение информации, оборудование средствами вертикальной коммуникации (подъемниками, эскалаторами);</w:t>
      </w:r>
    </w:p>
    <w:p w14:paraId="1D178479"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оборудование доступных для инвалидов мест отдыха в скверах, садах, парках местного значения и лесопарках;</w:t>
      </w:r>
    </w:p>
    <w:p w14:paraId="2A41EA1A"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увеличение количества парковочных мест для инвалидов с учетом реальной их необходимости.</w:t>
      </w:r>
    </w:p>
    <w:p w14:paraId="26E1941C" w14:textId="77777777" w:rsidR="009D0077" w:rsidRDefault="009D0077" w:rsidP="009D0077">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Мероприятия по благоустройству индивидуальных жилых домов и земельных участков, предоставленных для их размещения, осуществляются за счет средств собственников по результатам инвентаризации уровня благоустройства указанных участков путем заключения соглашений с собственниками (пользователями) указанных домов (собственниками (землепользователями) земельных участков) об их благоустройстве в соответствии с требованиями утвержденных правил благоустройства территории.</w:t>
      </w:r>
    </w:p>
    <w:p w14:paraId="0929D769" w14:textId="77777777" w:rsidR="004A1F21" w:rsidRDefault="004A1F21" w:rsidP="00B5795C">
      <w:pPr>
        <w:pStyle w:val="a3"/>
        <w:jc w:val="center"/>
        <w:rPr>
          <w:rFonts w:ascii="Times New Roman" w:hAnsi="Times New Roman" w:cs="Times New Roman"/>
          <w:sz w:val="28"/>
          <w:szCs w:val="28"/>
        </w:rPr>
      </w:pPr>
    </w:p>
    <w:p w14:paraId="55EEEBEC" w14:textId="77777777" w:rsidR="00B5795C" w:rsidRPr="00B91EEE" w:rsidRDefault="00B5795C" w:rsidP="00B5795C">
      <w:pPr>
        <w:pStyle w:val="a3"/>
        <w:jc w:val="center"/>
        <w:rPr>
          <w:rFonts w:ascii="Times New Roman" w:hAnsi="Times New Roman" w:cs="Times New Roman"/>
          <w:sz w:val="28"/>
          <w:szCs w:val="28"/>
        </w:rPr>
      </w:pPr>
      <w:r w:rsidRPr="00B91EEE">
        <w:rPr>
          <w:rFonts w:ascii="Times New Roman" w:hAnsi="Times New Roman" w:cs="Times New Roman"/>
          <w:sz w:val="28"/>
          <w:szCs w:val="28"/>
        </w:rPr>
        <w:t>Перечень приоритетных проектов, реализуемых в рамках муниципальной программы,</w:t>
      </w:r>
    </w:p>
    <w:p w14:paraId="49DDB2E5" w14:textId="77777777" w:rsidR="00B5795C" w:rsidRPr="00B91EEE" w:rsidRDefault="00B5795C" w:rsidP="00B5795C">
      <w:pPr>
        <w:pStyle w:val="a3"/>
        <w:jc w:val="center"/>
        <w:rPr>
          <w:rFonts w:ascii="Times New Roman" w:hAnsi="Times New Roman" w:cs="Times New Roman"/>
          <w:sz w:val="28"/>
          <w:szCs w:val="28"/>
        </w:rPr>
      </w:pPr>
      <w:r w:rsidRPr="00B91EEE">
        <w:rPr>
          <w:rFonts w:ascii="Times New Roman" w:hAnsi="Times New Roman" w:cs="Times New Roman"/>
          <w:sz w:val="28"/>
          <w:szCs w:val="28"/>
        </w:rPr>
        <w:t>с описанием целей и механизмов реализации.</w:t>
      </w:r>
    </w:p>
    <w:p w14:paraId="5924E630" w14:textId="77777777" w:rsidR="00B5795C" w:rsidRPr="00B91EEE" w:rsidRDefault="00B5795C" w:rsidP="00B5795C">
      <w:pPr>
        <w:pStyle w:val="a3"/>
        <w:jc w:val="center"/>
        <w:rPr>
          <w:rFonts w:ascii="Times New Roman" w:hAnsi="Times New Roman" w:cs="Times New Roman"/>
          <w:sz w:val="28"/>
          <w:szCs w:val="28"/>
        </w:rPr>
      </w:pPr>
    </w:p>
    <w:p w14:paraId="779FA7F6"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С 2017 года Московская область является участником федерального проекта «Формирование комфортной городской среды» (далее - федеральный Проект),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14:paraId="42FB711E"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Реализация приоритетного Проекта предусматривает предоставление субсидии из бюджета Московской области, в целях софинансирования расходных обязательств городского округа Мытищи, связанных с реализацией государственной программы Московской области и муниципальной программы, направленной на выполнение мероприятий по благоустройству общественных территорий муниципальных образований, в том числе территорий соответствующего функционального назначения (площадей, набережных, улиц, пешеходных зон, скверов, парков, иных территорий) и дворовых территорий.</w:t>
      </w:r>
    </w:p>
    <w:p w14:paraId="432F6357" w14:textId="77777777" w:rsidR="00B5795C" w:rsidRPr="00B91EEE" w:rsidRDefault="00B5795C" w:rsidP="00B5795C">
      <w:pPr>
        <w:widowControl w:val="0"/>
        <w:autoSpaceDE w:val="0"/>
        <w:autoSpaceDN w:val="0"/>
        <w:adjustRightInd w:val="0"/>
        <w:spacing w:after="0"/>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B91EEE">
        <w:rPr>
          <w:rFonts w:ascii="Times New Roman" w:hAnsi="Times New Roman" w:cs="Times New Roman"/>
          <w:sz w:val="28"/>
          <w:szCs w:val="28"/>
        </w:rPr>
        <w:t>софинансируемых</w:t>
      </w:r>
      <w:proofErr w:type="spellEnd"/>
      <w:r w:rsidRPr="00B91EEE">
        <w:rPr>
          <w:rFonts w:ascii="Times New Roman" w:hAnsi="Times New Roman" w:cs="Times New Roman"/>
          <w:sz w:val="28"/>
          <w:szCs w:val="28"/>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апреля года предоставления субсидии, за исключением случаев обжалования действий (бездействия) заказчика и (или) комиссии по осуществлению </w:t>
      </w:r>
      <w:r w:rsidRPr="00B91EEE">
        <w:rPr>
          <w:rFonts w:ascii="Times New Roman" w:hAnsi="Times New Roman" w:cs="Times New Roman"/>
          <w:sz w:val="28"/>
          <w:szCs w:val="28"/>
        </w:rPr>
        <w:lastRenderedPageBreak/>
        <w:t>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 А также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5BABD13B" w14:textId="77777777" w:rsidR="003B345C" w:rsidRDefault="003B345C" w:rsidP="00B5795C">
      <w:pPr>
        <w:pStyle w:val="a3"/>
        <w:ind w:firstLine="567"/>
        <w:jc w:val="both"/>
        <w:rPr>
          <w:rFonts w:ascii="Times New Roman" w:hAnsi="Times New Roman" w:cs="Times New Roman"/>
          <w:sz w:val="28"/>
          <w:szCs w:val="28"/>
        </w:rPr>
      </w:pPr>
    </w:p>
    <w:p w14:paraId="0C02D979"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Итогом реализации приоритетного Проекта станет:</w:t>
      </w:r>
    </w:p>
    <w:p w14:paraId="645DBAC4"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улучшение внешнего облика населенных пунктов городского округа Мытищи;</w:t>
      </w:r>
    </w:p>
    <w:p w14:paraId="7AD2D9CD"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повышение общественной значимости благоустройства городской среды, повышение качества жизни, улучшение имиджевых характеристик населенных пунктов;</w:t>
      </w:r>
    </w:p>
    <w:p w14:paraId="05FA7D32"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создание безопасных и благоприятных условий проживания граждан на территории городского округа Мытищи;</w:t>
      </w:r>
    </w:p>
    <w:p w14:paraId="75A1940B"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увеличение доли благоустроенных дворовых и общественных территорий на территории городского округа Мытищи.</w:t>
      </w:r>
    </w:p>
    <w:p w14:paraId="52B962A1"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lang w:eastAsia="ru-RU"/>
        </w:rPr>
        <w:t xml:space="preserve">Помимо кардинального повышения качества и комфорта городской среды приоритетами муниципальной политики в сфере реализации мероприятий, </w:t>
      </w:r>
      <w:r w:rsidRPr="00B91EEE">
        <w:rPr>
          <w:rFonts w:ascii="Times New Roman" w:hAnsi="Times New Roman" w:cs="Times New Roman"/>
          <w:sz w:val="28"/>
          <w:szCs w:val="28"/>
        </w:rPr>
        <w:t>мероприятий муниципальной программы «Формирование современной комфортной городской среды» являются:</w:t>
      </w:r>
    </w:p>
    <w:p w14:paraId="2D09A56A"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синхронизация выполнения работ в рамках программы с реализуемыми в городском округе Мытищи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14:paraId="661B8EB3"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синхронизация реализации мероприятий программы с реализуемыми в городском округе Мытищи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4A3E55E6"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проведение мероприятий по благоустройству дворовых территорий, общественных территорий с учетом необходимости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64ECF580" w14:textId="77777777" w:rsidR="00142339" w:rsidRPr="00B91EEE" w:rsidRDefault="00142339" w:rsidP="00142339">
      <w:pPr>
        <w:pStyle w:val="a3"/>
        <w:jc w:val="center"/>
        <w:rPr>
          <w:rFonts w:ascii="Times New Roman" w:hAnsi="Times New Roman" w:cs="Times New Roman"/>
          <w:sz w:val="28"/>
          <w:szCs w:val="28"/>
        </w:rPr>
      </w:pPr>
      <w:r w:rsidRPr="00B91EEE">
        <w:rPr>
          <w:rFonts w:ascii="Times New Roman" w:hAnsi="Times New Roman" w:cs="Times New Roman"/>
          <w:sz w:val="28"/>
          <w:szCs w:val="28"/>
        </w:rPr>
        <w:lastRenderedPageBreak/>
        <w:t xml:space="preserve">Концептуальные направления реформирования, модернизации, </w:t>
      </w:r>
    </w:p>
    <w:p w14:paraId="7193256F" w14:textId="77777777" w:rsidR="00142339" w:rsidRPr="00B91EEE" w:rsidRDefault="00142339" w:rsidP="00142339">
      <w:pPr>
        <w:pStyle w:val="a3"/>
        <w:jc w:val="center"/>
        <w:rPr>
          <w:rFonts w:ascii="Times New Roman" w:hAnsi="Times New Roman" w:cs="Times New Roman"/>
          <w:sz w:val="28"/>
          <w:szCs w:val="28"/>
        </w:rPr>
      </w:pPr>
      <w:r w:rsidRPr="00B91EEE">
        <w:rPr>
          <w:rFonts w:ascii="Times New Roman" w:hAnsi="Times New Roman" w:cs="Times New Roman"/>
          <w:sz w:val="28"/>
          <w:szCs w:val="28"/>
        </w:rPr>
        <w:t>преобразования отдельных сфер социально-экономического развития Московской области.</w:t>
      </w:r>
    </w:p>
    <w:p w14:paraId="35100FC8" w14:textId="77777777" w:rsidR="00142339" w:rsidRPr="00B91EEE" w:rsidRDefault="00142339" w:rsidP="00142339">
      <w:pPr>
        <w:pStyle w:val="a3"/>
        <w:ind w:left="720"/>
        <w:rPr>
          <w:rFonts w:ascii="Times New Roman" w:hAnsi="Times New Roman" w:cs="Times New Roman"/>
          <w:sz w:val="28"/>
          <w:szCs w:val="28"/>
        </w:rPr>
      </w:pPr>
    </w:p>
    <w:p w14:paraId="443A3A42" w14:textId="77777777" w:rsidR="00142339" w:rsidRDefault="00142339" w:rsidP="00142339">
      <w:pPr>
        <w:autoSpaceDE w:val="0"/>
        <w:autoSpaceDN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Концептуальные направления реформирования, модернизации, преобразования сферы социально-экономического развития Московской области, реализуемые в рамках программы </w:t>
      </w:r>
      <w:r w:rsidRPr="00B91EEE">
        <w:rPr>
          <w:rFonts w:ascii="Times New Roman" w:eastAsia="Times New Roman" w:hAnsi="Times New Roman" w:cs="Times New Roman"/>
          <w:bCs/>
          <w:sz w:val="28"/>
          <w:szCs w:val="28"/>
          <w:lang w:eastAsia="ru-RU"/>
        </w:rPr>
        <w:t>«Формирование современной комфортной городской среды»</w:t>
      </w:r>
      <w:r w:rsidRPr="00B91EEE">
        <w:rPr>
          <w:rFonts w:ascii="Times New Roman" w:hAnsi="Times New Roman" w:cs="Times New Roman"/>
          <w:sz w:val="28"/>
          <w:szCs w:val="28"/>
        </w:rPr>
        <w:t>, основаны на создание условий для системного повышения качества и комфорта городской среды, путем реализации ежегодно комплекса первоочередных мероприятий по благоустройству.</w:t>
      </w:r>
    </w:p>
    <w:p w14:paraId="7B075BB8" w14:textId="77777777" w:rsidR="00826170" w:rsidRDefault="00826170" w:rsidP="00142339">
      <w:pPr>
        <w:autoSpaceDE w:val="0"/>
        <w:autoSpaceDN w:val="0"/>
        <w:spacing w:after="0" w:line="240" w:lineRule="auto"/>
        <w:ind w:firstLine="567"/>
        <w:jc w:val="both"/>
        <w:rPr>
          <w:rFonts w:ascii="Times New Roman" w:hAnsi="Times New Roman" w:cs="Times New Roman"/>
          <w:sz w:val="28"/>
          <w:szCs w:val="28"/>
        </w:rPr>
      </w:pPr>
    </w:p>
    <w:p w14:paraId="6AB8D659" w14:textId="77777777" w:rsidR="00826170" w:rsidRPr="00B91EEE" w:rsidRDefault="00826170" w:rsidP="00826170">
      <w:pPr>
        <w:pStyle w:val="a3"/>
        <w:ind w:firstLine="567"/>
        <w:rPr>
          <w:rFonts w:ascii="Times New Roman" w:hAnsi="Times New Roman" w:cs="Times New Roman"/>
          <w:sz w:val="28"/>
          <w:szCs w:val="28"/>
          <w:lang w:eastAsia="ru-RU"/>
        </w:rPr>
      </w:pPr>
      <w:r w:rsidRPr="00B91EEE">
        <w:rPr>
          <w:rFonts w:ascii="Times New Roman" w:hAnsi="Times New Roman" w:cs="Times New Roman"/>
          <w:sz w:val="28"/>
          <w:szCs w:val="28"/>
          <w:lang w:eastAsia="ru-RU"/>
        </w:rPr>
        <w:t>Порядок взаимодействия ответственного за выполнение мероприятия с муниципальным заказчиком муниципальной программы (подпрограммы).</w:t>
      </w:r>
    </w:p>
    <w:p w14:paraId="500404E0" w14:textId="3F5CF89A" w:rsidR="00826170" w:rsidRPr="002472F8" w:rsidRDefault="00826170" w:rsidP="00826170">
      <w:pPr>
        <w:pStyle w:val="a4"/>
        <w:spacing w:after="0" w:line="240" w:lineRule="auto"/>
        <w:ind w:left="0" w:firstLine="567"/>
        <w:jc w:val="both"/>
        <w:rPr>
          <w:rFonts w:ascii="Times New Roman" w:eastAsia="Calibri" w:hAnsi="Times New Roman" w:cs="Times New Roman"/>
          <w:sz w:val="28"/>
          <w:szCs w:val="28"/>
        </w:rPr>
      </w:pPr>
      <w:r w:rsidRPr="00B91EEE">
        <w:rPr>
          <w:rFonts w:ascii="Times New Roman" w:eastAsia="Times New Roman" w:hAnsi="Times New Roman" w:cs="Times New Roman"/>
          <w:sz w:val="28"/>
          <w:szCs w:val="28"/>
          <w:lang w:eastAsia="ru-RU"/>
        </w:rPr>
        <w:t>Ответственность за реализацию муниципальной программы несет муниципальный заказчик (ответственный исполнитель) подпрограмм (</w:t>
      </w:r>
      <w:r w:rsidR="006D0D62">
        <w:rPr>
          <w:rFonts w:ascii="Times New Roman" w:eastAsia="Times New Roman" w:hAnsi="Times New Roman" w:cs="Times New Roman"/>
          <w:sz w:val="28"/>
          <w:szCs w:val="28"/>
          <w:lang w:eastAsia="ru-RU"/>
        </w:rPr>
        <w:t>1,2,3</w:t>
      </w:r>
      <w:r>
        <w:rPr>
          <w:rFonts w:ascii="Times New Roman" w:eastAsia="Times New Roman" w:hAnsi="Times New Roman" w:cs="Times New Roman"/>
          <w:sz w:val="28"/>
          <w:szCs w:val="28"/>
          <w:lang w:eastAsia="ru-RU"/>
        </w:rPr>
        <w:t>)</w:t>
      </w:r>
      <w:r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Контроль за ходом реализации муниципальной программы осуществляется главой городского округа Мытищи.</w:t>
      </w:r>
    </w:p>
    <w:p w14:paraId="453BD878" w14:textId="0CFB95FC" w:rsidR="00826170" w:rsidRPr="002472F8" w:rsidRDefault="00826170" w:rsidP="00826170">
      <w:pPr>
        <w:pStyle w:val="a4"/>
        <w:spacing w:after="0" w:line="240" w:lineRule="auto"/>
        <w:ind w:left="0" w:firstLine="567"/>
        <w:jc w:val="both"/>
        <w:rPr>
          <w:rFonts w:ascii="Times New Roman" w:eastAsia="Calibri" w:hAnsi="Times New Roman" w:cs="Times New Roman"/>
          <w:sz w:val="28"/>
          <w:szCs w:val="28"/>
        </w:rPr>
      </w:pPr>
      <w:r w:rsidRPr="002472F8">
        <w:rPr>
          <w:rFonts w:ascii="Times New Roman" w:eastAsia="Calibri" w:hAnsi="Times New Roman" w:cs="Times New Roman"/>
          <w:sz w:val="28"/>
          <w:szCs w:val="28"/>
        </w:rPr>
        <w:t>Управление реализацией подпрограмм (</w:t>
      </w:r>
      <w:r w:rsidR="006D0D62">
        <w:rPr>
          <w:rFonts w:ascii="Times New Roman" w:eastAsia="Times New Roman" w:hAnsi="Times New Roman" w:cs="Times New Roman"/>
          <w:sz w:val="28"/>
          <w:szCs w:val="28"/>
          <w:lang w:eastAsia="ru-RU"/>
        </w:rPr>
        <w:t>1,2,3</w:t>
      </w:r>
      <w:r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 xml:space="preserve">и обеспечение достижения планируемых значений показателей эффективности реализации программных мероприятий осуществляется координатором муниципальной программы – заместителем главы администрации городского округа Мытищи. </w:t>
      </w:r>
    </w:p>
    <w:p w14:paraId="23EC5E4B" w14:textId="143408BE" w:rsidR="00826170" w:rsidRPr="00B91EEE" w:rsidRDefault="00826170" w:rsidP="00826170">
      <w:pPr>
        <w:pStyle w:val="a4"/>
        <w:spacing w:after="0" w:line="240" w:lineRule="auto"/>
        <w:ind w:left="0" w:firstLine="567"/>
        <w:jc w:val="both"/>
        <w:rPr>
          <w:rFonts w:ascii="Times New Roman" w:eastAsia="Calibri" w:hAnsi="Times New Roman" w:cs="Times New Roman"/>
          <w:sz w:val="28"/>
          <w:szCs w:val="28"/>
        </w:rPr>
      </w:pPr>
      <w:r w:rsidRPr="002472F8">
        <w:rPr>
          <w:rFonts w:ascii="Times New Roman" w:eastAsia="Calibri" w:hAnsi="Times New Roman" w:cs="Times New Roman"/>
          <w:sz w:val="28"/>
          <w:szCs w:val="28"/>
        </w:rPr>
        <w:t>Взаимодействие между исполнителями отдельных мероприятий подпрограмм (</w:t>
      </w:r>
      <w:r w:rsidR="006D0D62">
        <w:rPr>
          <w:rFonts w:ascii="Times New Roman" w:eastAsia="Times New Roman" w:hAnsi="Times New Roman" w:cs="Times New Roman"/>
          <w:sz w:val="28"/>
          <w:szCs w:val="28"/>
          <w:lang w:eastAsia="ru-RU"/>
        </w:rPr>
        <w:t>1,2,3</w:t>
      </w:r>
      <w:r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и координацию их действий по реализации запланированных работ, достижению планируемых значений показателей эффективности</w:t>
      </w:r>
      <w:r w:rsidRPr="00B91EEE">
        <w:rPr>
          <w:rFonts w:ascii="Times New Roman" w:eastAsia="Calibri" w:hAnsi="Times New Roman" w:cs="Times New Roman"/>
          <w:sz w:val="28"/>
          <w:szCs w:val="28"/>
        </w:rPr>
        <w:t xml:space="preserve">,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 управление жилищно-коммунального хозяйства и благоустройства администрации городского округа Мытищи. </w:t>
      </w:r>
    </w:p>
    <w:p w14:paraId="12D8F465" w14:textId="77777777" w:rsidR="00826170" w:rsidRDefault="00826170" w:rsidP="00826170">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eastAsia="Times New Roman" w:hAnsi="Times New Roman" w:cs="Times New Roman"/>
          <w:sz w:val="28"/>
          <w:szCs w:val="28"/>
          <w:lang w:eastAsia="ru-RU"/>
        </w:rPr>
        <w:t>Состав, форма, и сроки представления отчетности о ходе реализации мероприятий муниципальной программы и входящих в ее состав подпрограмм устанавливаются в соответствии с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w:t>
      </w:r>
      <w:r>
        <w:rPr>
          <w:rFonts w:ascii="Times New Roman" w:eastAsia="Times New Roman" w:hAnsi="Times New Roman" w:cs="Times New Roman"/>
          <w:sz w:val="28"/>
          <w:szCs w:val="28"/>
          <w:lang w:eastAsia="ru-RU"/>
        </w:rPr>
        <w:t xml:space="preserve"> граждан Российской Федерации»</w:t>
      </w:r>
      <w:r w:rsidRPr="00B91EEE">
        <w:rPr>
          <w:rFonts w:ascii="Times New Roman" w:eastAsia="Times New Roman" w:hAnsi="Times New Roman" w:cs="Times New Roman"/>
          <w:sz w:val="28"/>
          <w:szCs w:val="28"/>
          <w:lang w:eastAsia="ru-RU"/>
        </w:rPr>
        <w:t>, а так же Порядком разработки и реализации муниципальных программ городского округа Мытищи,</w:t>
      </w:r>
      <w:r w:rsidRPr="00B91EEE">
        <w:rPr>
          <w:rFonts w:ascii="Times New Roman" w:hAnsi="Times New Roman" w:cs="Times New Roman"/>
          <w:bCs/>
          <w:sz w:val="28"/>
          <w:szCs w:val="28"/>
        </w:rPr>
        <w:t xml:space="preserve"> утвержденным постановлением администрации </w:t>
      </w:r>
      <w:r w:rsidRPr="00B91EEE">
        <w:rPr>
          <w:rFonts w:ascii="Times New Roman" w:hAnsi="Times New Roman" w:cs="Times New Roman"/>
          <w:sz w:val="28"/>
          <w:szCs w:val="28"/>
        </w:rPr>
        <w:t>городского округа Мытищи от 19.02.2018 № 525.</w:t>
      </w:r>
    </w:p>
    <w:p w14:paraId="6456A305" w14:textId="77777777" w:rsidR="00826170" w:rsidRDefault="00826170" w:rsidP="00142339">
      <w:pPr>
        <w:autoSpaceDE w:val="0"/>
        <w:autoSpaceDN w:val="0"/>
        <w:spacing w:after="0" w:line="240" w:lineRule="auto"/>
        <w:ind w:firstLine="567"/>
        <w:jc w:val="both"/>
        <w:rPr>
          <w:rFonts w:ascii="Times New Roman" w:hAnsi="Times New Roman" w:cs="Times New Roman"/>
          <w:sz w:val="28"/>
          <w:szCs w:val="28"/>
        </w:rPr>
      </w:pPr>
    </w:p>
    <w:p w14:paraId="057C8E13" w14:textId="77777777" w:rsidR="002D1658" w:rsidRDefault="002D1658" w:rsidP="00142339">
      <w:pPr>
        <w:autoSpaceDE w:val="0"/>
        <w:autoSpaceDN w:val="0"/>
        <w:spacing w:after="0" w:line="240" w:lineRule="auto"/>
        <w:ind w:firstLine="567"/>
        <w:jc w:val="both"/>
        <w:rPr>
          <w:rFonts w:ascii="Times New Roman" w:hAnsi="Times New Roman" w:cs="Times New Roman"/>
          <w:sz w:val="28"/>
          <w:szCs w:val="28"/>
        </w:rPr>
      </w:pPr>
    </w:p>
    <w:p w14:paraId="3AF25DA3" w14:textId="77777777" w:rsidR="00A76F67" w:rsidRDefault="00A76F67" w:rsidP="00A76F67">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r w:rsidRPr="00A76F67">
        <w:rPr>
          <w:rFonts w:ascii="Times New Roman" w:eastAsia="Calibri" w:hAnsi="Times New Roman" w:cs="Times New Roman"/>
          <w:sz w:val="28"/>
          <w:szCs w:val="28"/>
        </w:rPr>
        <w:lastRenderedPageBreak/>
        <w:t>3. Целевые показатели муниципальной программы городского округа Мытищи</w:t>
      </w:r>
      <w:r>
        <w:rPr>
          <w:rFonts w:ascii="Times New Roman" w:eastAsia="Calibri" w:hAnsi="Times New Roman" w:cs="Times New Roman"/>
          <w:sz w:val="28"/>
          <w:szCs w:val="28"/>
        </w:rPr>
        <w:t xml:space="preserve"> </w:t>
      </w:r>
    </w:p>
    <w:p w14:paraId="4101BEA2" w14:textId="7EFF11EC" w:rsidR="00A76F67" w:rsidRPr="00A76F67" w:rsidRDefault="00A76F67" w:rsidP="00A76F67">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r w:rsidRPr="00CB348C">
        <w:rPr>
          <w:rFonts w:ascii="Times New Roman" w:eastAsia="Times New Roman" w:hAnsi="Times New Roman" w:cs="Times New Roman"/>
          <w:bCs/>
          <w:sz w:val="28"/>
          <w:szCs w:val="28"/>
          <w:lang w:eastAsia="ru-RU"/>
        </w:rPr>
        <w:t>«Формирование</w:t>
      </w:r>
      <w:r w:rsidRPr="00146B04">
        <w:rPr>
          <w:rFonts w:ascii="Times New Roman" w:eastAsia="Times New Roman" w:hAnsi="Times New Roman" w:cs="Times New Roman"/>
          <w:bCs/>
          <w:sz w:val="28"/>
          <w:szCs w:val="28"/>
          <w:lang w:eastAsia="ru-RU"/>
        </w:rPr>
        <w:t xml:space="preserve"> современной комфортной городской среды</w:t>
      </w:r>
      <w:r>
        <w:rPr>
          <w:rFonts w:ascii="Times New Roman" w:eastAsia="Times New Roman" w:hAnsi="Times New Roman" w:cs="Times New Roman"/>
          <w:bCs/>
          <w:sz w:val="28"/>
          <w:szCs w:val="28"/>
          <w:lang w:eastAsia="ru-RU"/>
        </w:rPr>
        <w:t>»</w:t>
      </w:r>
    </w:p>
    <w:p w14:paraId="6EB4EC54" w14:textId="5DCA7380" w:rsidR="00C51723" w:rsidRPr="00A76F67" w:rsidRDefault="00C51723" w:rsidP="00A76F67">
      <w:pPr>
        <w:pStyle w:val="a4"/>
        <w:spacing w:after="0" w:line="240" w:lineRule="auto"/>
        <w:ind w:left="1901"/>
        <w:jc w:val="both"/>
        <w:rPr>
          <w:rFonts w:ascii="Times New Roman" w:hAnsi="Times New Roman" w:cs="Times New Roman"/>
          <w:sz w:val="28"/>
          <w:szCs w:val="28"/>
          <w:lang w:eastAsia="ru-RU"/>
        </w:rPr>
      </w:pPr>
    </w:p>
    <w:tbl>
      <w:tblPr>
        <w:tblW w:w="14616" w:type="dxa"/>
        <w:tblInd w:w="93" w:type="dxa"/>
        <w:tblLayout w:type="fixed"/>
        <w:tblLook w:val="04A0" w:firstRow="1" w:lastRow="0" w:firstColumn="1" w:lastColumn="0" w:noHBand="0" w:noVBand="1"/>
      </w:tblPr>
      <w:tblGrid>
        <w:gridCol w:w="582"/>
        <w:gridCol w:w="3828"/>
        <w:gridCol w:w="1701"/>
        <w:gridCol w:w="1134"/>
        <w:gridCol w:w="1559"/>
        <w:gridCol w:w="850"/>
        <w:gridCol w:w="851"/>
        <w:gridCol w:w="709"/>
        <w:gridCol w:w="708"/>
        <w:gridCol w:w="851"/>
        <w:gridCol w:w="1843"/>
      </w:tblGrid>
      <w:tr w:rsidR="0042329A" w:rsidRPr="00B91EEE" w14:paraId="69AC128C" w14:textId="77777777" w:rsidTr="00AA4BE5">
        <w:trPr>
          <w:trHeight w:val="2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DB54F8" w14:textId="77777777" w:rsidR="00163F56" w:rsidRPr="00B91EEE" w:rsidRDefault="00163F56" w:rsidP="00163F5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п/п</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576AB6" w14:textId="41656E58" w:rsidR="00163F56" w:rsidRPr="00A76F67" w:rsidRDefault="00A76F67" w:rsidP="00163F56">
            <w:pPr>
              <w:spacing w:after="0" w:line="240" w:lineRule="auto"/>
              <w:jc w:val="center"/>
              <w:rPr>
                <w:rFonts w:ascii="Times New Roman" w:eastAsia="Times New Roman" w:hAnsi="Times New Roman" w:cs="Times New Roman"/>
                <w:sz w:val="20"/>
                <w:szCs w:val="20"/>
                <w:lang w:eastAsia="ru-RU"/>
              </w:rPr>
            </w:pPr>
            <w:r w:rsidRPr="00A76F67">
              <w:rPr>
                <w:rFonts w:ascii="Times New Roman" w:eastAsia="Calibri" w:hAnsi="Times New Roman" w:cs="Times New Roman"/>
                <w:sz w:val="24"/>
                <w:szCs w:val="24"/>
              </w:rPr>
              <w:t>Наименование целевых показателей</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A59FEE" w14:textId="77777777" w:rsidR="00163F56" w:rsidRPr="00B91EEE" w:rsidRDefault="00163F56" w:rsidP="00163F5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Тип показателя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F5692B" w14:textId="77777777" w:rsidR="00163F56" w:rsidRPr="00B91EEE" w:rsidRDefault="00163F56" w:rsidP="003835E8">
            <w:pPr>
              <w:spacing w:after="0" w:line="240" w:lineRule="auto"/>
              <w:ind w:left="-108"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Единица измерения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D06C45" w14:textId="77777777" w:rsidR="00163F56" w:rsidRPr="00B91EEE" w:rsidRDefault="00163F56" w:rsidP="00D873A9">
            <w:pPr>
              <w:spacing w:after="0" w:line="240" w:lineRule="auto"/>
              <w:ind w:left="-125"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Базовое значение на начало реализации программы  </w:t>
            </w:r>
          </w:p>
        </w:tc>
        <w:tc>
          <w:tcPr>
            <w:tcW w:w="3969" w:type="dxa"/>
            <w:gridSpan w:val="5"/>
            <w:tcBorders>
              <w:top w:val="single" w:sz="4" w:space="0" w:color="auto"/>
              <w:left w:val="nil"/>
              <w:bottom w:val="single" w:sz="4" w:space="0" w:color="auto"/>
              <w:right w:val="single" w:sz="4" w:space="0" w:color="auto"/>
            </w:tcBorders>
            <w:shd w:val="clear" w:color="auto" w:fill="auto"/>
            <w:vAlign w:val="center"/>
            <w:hideMark/>
          </w:tcPr>
          <w:p w14:paraId="55D637C8" w14:textId="77777777" w:rsidR="00163F56" w:rsidRPr="00B91EEE" w:rsidRDefault="00163F56" w:rsidP="00163F5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Планируемое значение показателя по годам реализации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26CDA6" w14:textId="77777777" w:rsidR="00163F56" w:rsidRPr="00B91EEE" w:rsidRDefault="00163F56" w:rsidP="00163F5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Номер основного мероприятия в перечне мероприятий </w:t>
            </w:r>
            <w:r w:rsidR="00D873A9" w:rsidRPr="00B91EEE">
              <w:rPr>
                <w:rFonts w:ascii="Times New Roman" w:eastAsia="Times New Roman" w:hAnsi="Times New Roman" w:cs="Times New Roman"/>
                <w:sz w:val="20"/>
                <w:szCs w:val="20"/>
                <w:lang w:eastAsia="ru-RU"/>
              </w:rPr>
              <w:t>под</w:t>
            </w:r>
            <w:r w:rsidRPr="00B91EEE">
              <w:rPr>
                <w:rFonts w:ascii="Times New Roman" w:eastAsia="Times New Roman" w:hAnsi="Times New Roman" w:cs="Times New Roman"/>
                <w:sz w:val="20"/>
                <w:szCs w:val="20"/>
                <w:lang w:eastAsia="ru-RU"/>
              </w:rPr>
              <w:t>программы</w:t>
            </w:r>
          </w:p>
        </w:tc>
      </w:tr>
      <w:tr w:rsidR="0042329A" w:rsidRPr="00B91EEE" w14:paraId="32C44BA9" w14:textId="77777777" w:rsidTr="00AA4BE5">
        <w:trPr>
          <w:trHeight w:val="51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09507C60" w14:textId="77777777" w:rsidR="005E7BAD" w:rsidRPr="00B91EEE" w:rsidRDefault="005E7BAD" w:rsidP="00163F56">
            <w:pPr>
              <w:spacing w:after="0" w:line="240" w:lineRule="auto"/>
              <w:rPr>
                <w:rFonts w:ascii="Times New Roman" w:eastAsia="Times New Roman" w:hAnsi="Times New Roman" w:cs="Times New Roman"/>
                <w:sz w:val="20"/>
                <w:szCs w:val="20"/>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6FC0177C" w14:textId="77777777" w:rsidR="005E7BAD" w:rsidRPr="00B91EEE" w:rsidRDefault="005E7BAD" w:rsidP="00163F56">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751DB1F" w14:textId="77777777" w:rsidR="005E7BAD" w:rsidRPr="00B91EEE" w:rsidRDefault="005E7BAD" w:rsidP="00163F56">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4FFD77" w14:textId="77777777" w:rsidR="005E7BAD" w:rsidRPr="00B91EEE" w:rsidRDefault="005E7BAD" w:rsidP="00163F56">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9BBA9D4" w14:textId="77777777" w:rsidR="005E7BAD" w:rsidRPr="00B91EEE" w:rsidRDefault="005E7BAD" w:rsidP="00163F56">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3F6EFD90" w14:textId="00082891" w:rsidR="005E7BAD" w:rsidRPr="00B91EEE" w:rsidRDefault="005E7BAD" w:rsidP="005E7BAD">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sidR="002A75AD">
              <w:rPr>
                <w:rFonts w:ascii="Times New Roman" w:hAnsi="Times New Roman" w:cs="Times New Roman"/>
                <w:sz w:val="20"/>
                <w:szCs w:val="20"/>
              </w:rPr>
              <w:t>3</w:t>
            </w:r>
            <w:r w:rsidRPr="00B91EEE">
              <w:rPr>
                <w:rFonts w:ascii="Times New Roman" w:hAnsi="Times New Roman" w:cs="Times New Roman"/>
                <w:sz w:val="20"/>
                <w:szCs w:val="20"/>
              </w:rPr>
              <w:t xml:space="preserve"> год</w:t>
            </w:r>
          </w:p>
        </w:tc>
        <w:tc>
          <w:tcPr>
            <w:tcW w:w="851" w:type="dxa"/>
            <w:tcBorders>
              <w:top w:val="nil"/>
              <w:left w:val="nil"/>
              <w:bottom w:val="single" w:sz="4" w:space="0" w:color="auto"/>
              <w:right w:val="single" w:sz="4" w:space="0" w:color="auto"/>
            </w:tcBorders>
            <w:shd w:val="clear" w:color="auto" w:fill="auto"/>
            <w:vAlign w:val="center"/>
            <w:hideMark/>
          </w:tcPr>
          <w:p w14:paraId="20024519" w14:textId="76063147" w:rsidR="005E7BAD" w:rsidRPr="00B91EEE" w:rsidRDefault="005E7BAD" w:rsidP="005E7BAD">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sidR="002A75AD">
              <w:rPr>
                <w:rFonts w:ascii="Times New Roman" w:hAnsi="Times New Roman" w:cs="Times New Roman"/>
                <w:sz w:val="20"/>
                <w:szCs w:val="20"/>
              </w:rPr>
              <w:t>4</w:t>
            </w:r>
            <w:r w:rsidRPr="00B91EEE">
              <w:rPr>
                <w:rFonts w:ascii="Times New Roman" w:hAnsi="Times New Roman" w:cs="Times New Roman"/>
                <w:sz w:val="20"/>
                <w:szCs w:val="20"/>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14:paraId="12218403" w14:textId="4215CC2C" w:rsidR="005E7BAD" w:rsidRPr="00B91EEE" w:rsidRDefault="005E7BAD" w:rsidP="005E7BAD">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sidR="002A75AD">
              <w:rPr>
                <w:rFonts w:ascii="Times New Roman" w:hAnsi="Times New Roman" w:cs="Times New Roman"/>
                <w:sz w:val="20"/>
                <w:szCs w:val="20"/>
              </w:rPr>
              <w:t>5</w:t>
            </w:r>
            <w:r w:rsidRPr="00B91EEE">
              <w:rPr>
                <w:rFonts w:ascii="Times New Roman" w:hAnsi="Times New Roman" w:cs="Times New Roman"/>
                <w:sz w:val="20"/>
                <w:szCs w:val="20"/>
              </w:rPr>
              <w:t xml:space="preserve"> год</w:t>
            </w:r>
          </w:p>
        </w:tc>
        <w:tc>
          <w:tcPr>
            <w:tcW w:w="708" w:type="dxa"/>
            <w:tcBorders>
              <w:top w:val="nil"/>
              <w:left w:val="nil"/>
              <w:bottom w:val="single" w:sz="4" w:space="0" w:color="auto"/>
              <w:right w:val="single" w:sz="4" w:space="0" w:color="auto"/>
            </w:tcBorders>
            <w:shd w:val="clear" w:color="auto" w:fill="auto"/>
            <w:vAlign w:val="center"/>
            <w:hideMark/>
          </w:tcPr>
          <w:p w14:paraId="2AD215D9" w14:textId="03933FA1" w:rsidR="005E7BAD" w:rsidRPr="00B91EEE" w:rsidRDefault="005E7BAD" w:rsidP="005E7BAD">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sidR="002A75AD">
              <w:rPr>
                <w:rFonts w:ascii="Times New Roman" w:hAnsi="Times New Roman" w:cs="Times New Roman"/>
                <w:sz w:val="20"/>
                <w:szCs w:val="20"/>
              </w:rPr>
              <w:t>6</w:t>
            </w:r>
            <w:r w:rsidRPr="00B91EEE">
              <w:rPr>
                <w:rFonts w:ascii="Times New Roman" w:hAnsi="Times New Roman" w:cs="Times New Roman"/>
                <w:sz w:val="20"/>
                <w:szCs w:val="20"/>
              </w:rPr>
              <w:t xml:space="preserve"> год</w:t>
            </w:r>
          </w:p>
        </w:tc>
        <w:tc>
          <w:tcPr>
            <w:tcW w:w="851" w:type="dxa"/>
            <w:tcBorders>
              <w:top w:val="nil"/>
              <w:left w:val="nil"/>
              <w:bottom w:val="single" w:sz="4" w:space="0" w:color="auto"/>
              <w:right w:val="single" w:sz="4" w:space="0" w:color="auto"/>
            </w:tcBorders>
            <w:shd w:val="clear" w:color="auto" w:fill="auto"/>
            <w:vAlign w:val="center"/>
            <w:hideMark/>
          </w:tcPr>
          <w:p w14:paraId="589CE67E" w14:textId="739F57ED" w:rsidR="005E7BAD" w:rsidRPr="00B91EEE" w:rsidRDefault="005E7BAD" w:rsidP="005E7BAD">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sidR="002A75AD">
              <w:rPr>
                <w:rFonts w:ascii="Times New Roman" w:hAnsi="Times New Roman" w:cs="Times New Roman"/>
                <w:sz w:val="20"/>
                <w:szCs w:val="20"/>
              </w:rPr>
              <w:t>7</w:t>
            </w:r>
            <w:r w:rsidRPr="00B91EEE">
              <w:rPr>
                <w:rFonts w:ascii="Times New Roman" w:hAnsi="Times New Roman" w:cs="Times New Roman"/>
                <w:sz w:val="20"/>
                <w:szCs w:val="20"/>
              </w:rPr>
              <w:t xml:space="preserve"> год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643669D" w14:textId="77777777" w:rsidR="005E7BAD" w:rsidRPr="00B91EEE" w:rsidRDefault="005E7BAD" w:rsidP="00163F56">
            <w:pPr>
              <w:spacing w:after="0" w:line="240" w:lineRule="auto"/>
              <w:rPr>
                <w:rFonts w:ascii="Times New Roman" w:eastAsia="Times New Roman" w:hAnsi="Times New Roman" w:cs="Times New Roman"/>
                <w:sz w:val="20"/>
                <w:szCs w:val="20"/>
                <w:lang w:eastAsia="ru-RU"/>
              </w:rPr>
            </w:pPr>
          </w:p>
        </w:tc>
      </w:tr>
    </w:tbl>
    <w:p w14:paraId="2F9755D5" w14:textId="77777777" w:rsidR="00B9002F" w:rsidRPr="006A1553" w:rsidRDefault="00B9002F" w:rsidP="003835E8">
      <w:pPr>
        <w:spacing w:after="0" w:line="240" w:lineRule="auto"/>
        <w:jc w:val="both"/>
        <w:rPr>
          <w:rFonts w:ascii="Times New Roman" w:hAnsi="Times New Roman" w:cs="Times New Roman"/>
          <w:sz w:val="2"/>
          <w:szCs w:val="2"/>
          <w:lang w:eastAsia="ru-RU"/>
        </w:rPr>
      </w:pPr>
    </w:p>
    <w:tbl>
      <w:tblPr>
        <w:tblW w:w="16459" w:type="dxa"/>
        <w:tblInd w:w="93" w:type="dxa"/>
        <w:tblLayout w:type="fixed"/>
        <w:tblLook w:val="04A0" w:firstRow="1" w:lastRow="0" w:firstColumn="1" w:lastColumn="0" w:noHBand="0" w:noVBand="1"/>
      </w:tblPr>
      <w:tblGrid>
        <w:gridCol w:w="582"/>
        <w:gridCol w:w="3856"/>
        <w:gridCol w:w="1701"/>
        <w:gridCol w:w="1134"/>
        <w:gridCol w:w="29"/>
        <w:gridCol w:w="1502"/>
        <w:gridCol w:w="850"/>
        <w:gridCol w:w="851"/>
        <w:gridCol w:w="709"/>
        <w:gridCol w:w="708"/>
        <w:gridCol w:w="851"/>
        <w:gridCol w:w="1843"/>
        <w:gridCol w:w="1843"/>
      </w:tblGrid>
      <w:tr w:rsidR="00AA4BE5" w:rsidRPr="00116D5F" w14:paraId="338AB66D" w14:textId="77777777" w:rsidTr="002A75AD">
        <w:trPr>
          <w:gridAfter w:val="1"/>
          <w:wAfter w:w="1843" w:type="dxa"/>
          <w:trHeight w:val="20"/>
          <w:tblHeader/>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25C87D" w14:textId="77777777" w:rsidR="00AA4BE5" w:rsidRPr="00116D5F" w:rsidRDefault="00AA4BE5" w:rsidP="00146B04">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1</w:t>
            </w:r>
          </w:p>
        </w:tc>
        <w:tc>
          <w:tcPr>
            <w:tcW w:w="3856" w:type="dxa"/>
            <w:tcBorders>
              <w:top w:val="single" w:sz="4" w:space="0" w:color="auto"/>
              <w:left w:val="nil"/>
              <w:bottom w:val="single" w:sz="4" w:space="0" w:color="auto"/>
              <w:right w:val="single" w:sz="4" w:space="0" w:color="auto"/>
            </w:tcBorders>
            <w:shd w:val="clear" w:color="000000" w:fill="FFFFFF"/>
            <w:vAlign w:val="center"/>
            <w:hideMark/>
          </w:tcPr>
          <w:p w14:paraId="16896DCE" w14:textId="77777777" w:rsidR="00AA4BE5" w:rsidRPr="00116D5F" w:rsidRDefault="00AA4BE5" w:rsidP="00146B04">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31463E32" w14:textId="77777777" w:rsidR="00AA4BE5" w:rsidRPr="00116D5F" w:rsidRDefault="00AA4BE5" w:rsidP="00146B04">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ECCCD24" w14:textId="77777777" w:rsidR="00AA4BE5" w:rsidRPr="00116D5F" w:rsidRDefault="00AA4BE5" w:rsidP="00146B04">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4</w:t>
            </w:r>
          </w:p>
        </w:tc>
        <w:tc>
          <w:tcPr>
            <w:tcW w:w="1531" w:type="dxa"/>
            <w:gridSpan w:val="2"/>
            <w:tcBorders>
              <w:top w:val="single" w:sz="4" w:space="0" w:color="auto"/>
              <w:left w:val="nil"/>
              <w:bottom w:val="single" w:sz="4" w:space="0" w:color="auto"/>
              <w:right w:val="single" w:sz="4" w:space="0" w:color="auto"/>
            </w:tcBorders>
            <w:shd w:val="clear" w:color="000000" w:fill="FFFFFF"/>
            <w:vAlign w:val="center"/>
            <w:hideMark/>
          </w:tcPr>
          <w:p w14:paraId="41E6DB22" w14:textId="77777777" w:rsidR="00AA4BE5" w:rsidRPr="00116D5F" w:rsidRDefault="00AA4BE5" w:rsidP="00146B04">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5</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0718756" w14:textId="77777777" w:rsidR="00AA4BE5" w:rsidRPr="00116D5F" w:rsidRDefault="00AA4BE5" w:rsidP="00146B04">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6</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E61BBDF" w14:textId="77777777" w:rsidR="00AA4BE5" w:rsidRPr="00116D5F" w:rsidRDefault="00AA4BE5" w:rsidP="00146B04">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6711461" w14:textId="77777777" w:rsidR="00AA4BE5" w:rsidRPr="00116D5F" w:rsidRDefault="00AA4BE5" w:rsidP="00146B04">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8</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6B27BA2F" w14:textId="77777777" w:rsidR="00AA4BE5" w:rsidRPr="00116D5F" w:rsidRDefault="00AA4BE5" w:rsidP="00146B04">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9</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E1E7B1B" w14:textId="77777777" w:rsidR="00AA4BE5" w:rsidRPr="00116D5F" w:rsidRDefault="00AA4BE5" w:rsidP="00146B04">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10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265B984" w14:textId="77777777" w:rsidR="00AA4BE5" w:rsidRPr="00116D5F" w:rsidRDefault="00AA4BE5" w:rsidP="00146B04">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11</w:t>
            </w:r>
          </w:p>
        </w:tc>
      </w:tr>
      <w:tr w:rsidR="00AA4BE5" w:rsidRPr="00116D5F" w14:paraId="4C3BAE0B" w14:textId="77777777" w:rsidTr="00146B04">
        <w:trPr>
          <w:gridAfter w:val="1"/>
          <w:wAfter w:w="1843" w:type="dxa"/>
          <w:trHeight w:val="433"/>
        </w:trPr>
        <w:tc>
          <w:tcPr>
            <w:tcW w:w="582" w:type="dxa"/>
            <w:tcBorders>
              <w:top w:val="nil"/>
              <w:left w:val="single" w:sz="4" w:space="0" w:color="auto"/>
              <w:bottom w:val="single" w:sz="4" w:space="0" w:color="auto"/>
              <w:right w:val="single" w:sz="4" w:space="0" w:color="auto"/>
            </w:tcBorders>
            <w:shd w:val="clear" w:color="000000" w:fill="FFFFFF"/>
            <w:vAlign w:val="center"/>
            <w:hideMark/>
          </w:tcPr>
          <w:p w14:paraId="6B853349" w14:textId="77777777" w:rsidR="00AA4BE5" w:rsidRPr="00116D5F" w:rsidRDefault="00AA4BE5" w:rsidP="00146B04">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1</w:t>
            </w:r>
          </w:p>
        </w:tc>
        <w:tc>
          <w:tcPr>
            <w:tcW w:w="14034" w:type="dxa"/>
            <w:gridSpan w:val="11"/>
            <w:tcBorders>
              <w:top w:val="single" w:sz="4" w:space="0" w:color="auto"/>
              <w:left w:val="nil"/>
              <w:bottom w:val="single" w:sz="4" w:space="0" w:color="auto"/>
              <w:right w:val="single" w:sz="4" w:space="0" w:color="auto"/>
            </w:tcBorders>
            <w:shd w:val="clear" w:color="000000" w:fill="FFFFFF"/>
            <w:vAlign w:val="center"/>
            <w:hideMark/>
          </w:tcPr>
          <w:p w14:paraId="700D607E" w14:textId="77777777" w:rsidR="00AA4BE5" w:rsidRPr="00116D5F" w:rsidRDefault="00AA4BE5" w:rsidP="00146B04">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Повышение качества и комфорта среды на территории Московской области</w:t>
            </w:r>
          </w:p>
        </w:tc>
      </w:tr>
      <w:tr w:rsidR="00AA4BE5" w:rsidRPr="00116D5F" w14:paraId="5977E4EA" w14:textId="77777777" w:rsidTr="009A4FCC">
        <w:trPr>
          <w:gridAfter w:val="1"/>
          <w:wAfter w:w="1843" w:type="dxa"/>
          <w:trHeight w:val="850"/>
        </w:trPr>
        <w:tc>
          <w:tcPr>
            <w:tcW w:w="582" w:type="dxa"/>
            <w:tcBorders>
              <w:top w:val="nil"/>
              <w:left w:val="single" w:sz="4" w:space="0" w:color="auto"/>
              <w:bottom w:val="single" w:sz="4" w:space="0" w:color="auto"/>
              <w:right w:val="single" w:sz="4" w:space="0" w:color="auto"/>
            </w:tcBorders>
            <w:shd w:val="clear" w:color="000000" w:fill="FFFFFF"/>
            <w:vAlign w:val="center"/>
            <w:hideMark/>
          </w:tcPr>
          <w:p w14:paraId="2890C7F8" w14:textId="77777777" w:rsidR="00AA4BE5" w:rsidRPr="00116D5F" w:rsidRDefault="00AA4BE5" w:rsidP="00146B04">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1.</w:t>
            </w:r>
          </w:p>
        </w:tc>
        <w:tc>
          <w:tcPr>
            <w:tcW w:w="3856" w:type="dxa"/>
            <w:tcBorders>
              <w:top w:val="nil"/>
              <w:left w:val="nil"/>
              <w:bottom w:val="single" w:sz="4" w:space="0" w:color="auto"/>
              <w:right w:val="single" w:sz="4" w:space="0" w:color="auto"/>
            </w:tcBorders>
            <w:shd w:val="clear" w:color="000000" w:fill="FFFFFF"/>
            <w:vAlign w:val="center"/>
            <w:hideMark/>
          </w:tcPr>
          <w:p w14:paraId="5554451E" w14:textId="77777777" w:rsidR="00AA4BE5" w:rsidRPr="00A76F67" w:rsidRDefault="00AA4BE5" w:rsidP="00146B04">
            <w:pPr>
              <w:spacing w:after="0" w:line="240" w:lineRule="auto"/>
              <w:rPr>
                <w:rFonts w:ascii="Times New Roman" w:eastAsia="Times New Roman" w:hAnsi="Times New Roman" w:cs="Times New Roman"/>
                <w:sz w:val="20"/>
                <w:szCs w:val="20"/>
                <w:lang w:eastAsia="ru-RU"/>
              </w:rPr>
            </w:pPr>
            <w:r w:rsidRPr="00A76F67">
              <w:rPr>
                <w:rFonts w:ascii="Times New Roman" w:eastAsia="Times New Roman" w:hAnsi="Times New Roman" w:cs="Times New Roman"/>
                <w:sz w:val="20"/>
                <w:szCs w:val="20"/>
                <w:lang w:eastAsia="ru-RU"/>
              </w:rPr>
              <w:t>Количество благоустроенных общественных территорий</w:t>
            </w:r>
          </w:p>
        </w:tc>
        <w:tc>
          <w:tcPr>
            <w:tcW w:w="1701" w:type="dxa"/>
            <w:tcBorders>
              <w:top w:val="nil"/>
              <w:left w:val="nil"/>
              <w:bottom w:val="single" w:sz="4" w:space="0" w:color="auto"/>
              <w:right w:val="single" w:sz="4" w:space="0" w:color="auto"/>
            </w:tcBorders>
            <w:shd w:val="clear" w:color="000000" w:fill="FFFFFF"/>
            <w:vAlign w:val="center"/>
          </w:tcPr>
          <w:p w14:paraId="1CEC6971" w14:textId="77777777" w:rsidR="00AA4BE5" w:rsidRPr="00116D5F" w:rsidRDefault="00AA4BE5" w:rsidP="00146B04">
            <w:pPr>
              <w:spacing w:after="0" w:line="200" w:lineRule="exact"/>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rPr>
              <w:t>Региональный проект «Формирование комфортной городской среды (Московская область)»</w:t>
            </w:r>
          </w:p>
        </w:tc>
        <w:tc>
          <w:tcPr>
            <w:tcW w:w="1163" w:type="dxa"/>
            <w:gridSpan w:val="2"/>
            <w:tcBorders>
              <w:top w:val="nil"/>
              <w:left w:val="nil"/>
              <w:bottom w:val="single" w:sz="4" w:space="0" w:color="auto"/>
              <w:right w:val="single" w:sz="4" w:space="0" w:color="auto"/>
            </w:tcBorders>
            <w:shd w:val="clear" w:color="000000" w:fill="FFFFFF"/>
            <w:vAlign w:val="center"/>
            <w:hideMark/>
          </w:tcPr>
          <w:p w14:paraId="3495C9DA" w14:textId="77777777" w:rsidR="00AA4BE5" w:rsidRPr="00116D5F" w:rsidRDefault="00AA4BE5" w:rsidP="00146B04">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Единица</w:t>
            </w:r>
          </w:p>
        </w:tc>
        <w:tc>
          <w:tcPr>
            <w:tcW w:w="1502" w:type="dxa"/>
            <w:tcBorders>
              <w:top w:val="nil"/>
              <w:left w:val="nil"/>
              <w:bottom w:val="single" w:sz="4" w:space="0" w:color="auto"/>
              <w:right w:val="single" w:sz="4" w:space="0" w:color="auto"/>
            </w:tcBorders>
            <w:shd w:val="clear" w:color="000000" w:fill="FFFFFF"/>
            <w:vAlign w:val="center"/>
            <w:hideMark/>
          </w:tcPr>
          <w:p w14:paraId="716D73B4" w14:textId="64476D03" w:rsidR="00AA4BE5" w:rsidRPr="00116D5F" w:rsidRDefault="003016AB"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000000" w:fill="FFFFFF"/>
            <w:vAlign w:val="center"/>
          </w:tcPr>
          <w:p w14:paraId="0EFCB37C" w14:textId="52963CC0" w:rsidR="00AA4BE5" w:rsidRPr="00116D5F" w:rsidRDefault="003016AB"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000000" w:fill="FFFFFF"/>
            <w:vAlign w:val="center"/>
          </w:tcPr>
          <w:p w14:paraId="0F7E4F87" w14:textId="6B0EFB64" w:rsidR="00AA4BE5" w:rsidRPr="00116D5F" w:rsidRDefault="003016AB"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9" w:type="dxa"/>
            <w:tcBorders>
              <w:top w:val="nil"/>
              <w:left w:val="nil"/>
              <w:bottom w:val="single" w:sz="4" w:space="0" w:color="auto"/>
              <w:right w:val="single" w:sz="4" w:space="0" w:color="auto"/>
            </w:tcBorders>
            <w:shd w:val="clear" w:color="000000" w:fill="FFFFFF"/>
            <w:vAlign w:val="center"/>
          </w:tcPr>
          <w:p w14:paraId="7BBD9959" w14:textId="7E139A2B" w:rsidR="00AA4BE5" w:rsidRPr="00116D5F" w:rsidRDefault="003016AB"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8" w:type="dxa"/>
            <w:tcBorders>
              <w:top w:val="nil"/>
              <w:left w:val="nil"/>
              <w:bottom w:val="single" w:sz="4" w:space="0" w:color="auto"/>
              <w:right w:val="single" w:sz="4" w:space="0" w:color="auto"/>
            </w:tcBorders>
            <w:shd w:val="clear" w:color="000000" w:fill="FFFFFF"/>
            <w:vAlign w:val="center"/>
          </w:tcPr>
          <w:p w14:paraId="33B0EB16" w14:textId="2EF4BC52" w:rsidR="00AA4BE5" w:rsidRPr="00116D5F" w:rsidRDefault="003016AB"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000000" w:fill="FFFFFF"/>
            <w:vAlign w:val="center"/>
          </w:tcPr>
          <w:p w14:paraId="2537794B" w14:textId="7BCEAECD" w:rsidR="00AA4BE5" w:rsidRPr="00116D5F" w:rsidRDefault="003016AB"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hideMark/>
          </w:tcPr>
          <w:p w14:paraId="5C3504F7" w14:textId="77777777" w:rsidR="00AA4BE5" w:rsidRPr="00116D5F" w:rsidRDefault="00AA4BE5" w:rsidP="00146B04">
            <w:pPr>
              <w:pStyle w:val="a4"/>
              <w:spacing w:after="0" w:line="240" w:lineRule="auto"/>
              <w:ind w:left="-74" w:right="-131"/>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1.</w:t>
            </w:r>
            <w:r w:rsidRPr="00116D5F">
              <w:rPr>
                <w:rFonts w:ascii="Times New Roman" w:eastAsia="Times New Roman" w:hAnsi="Times New Roman" w:cs="Times New Roman"/>
                <w:sz w:val="20"/>
                <w:szCs w:val="20"/>
                <w:lang w:val="en-US" w:eastAsia="ru-RU"/>
              </w:rPr>
              <w:t>F2</w:t>
            </w:r>
            <w:r w:rsidRPr="00116D5F">
              <w:rPr>
                <w:rFonts w:ascii="Times New Roman" w:eastAsia="Times New Roman" w:hAnsi="Times New Roman" w:cs="Times New Roman"/>
                <w:sz w:val="20"/>
                <w:szCs w:val="20"/>
                <w:lang w:eastAsia="ru-RU"/>
              </w:rPr>
              <w:t>.01,</w:t>
            </w:r>
          </w:p>
          <w:p w14:paraId="790C65F2" w14:textId="77777777" w:rsidR="00AA4BE5" w:rsidRPr="00116D5F" w:rsidRDefault="00AA4BE5" w:rsidP="00146B04">
            <w:pPr>
              <w:pStyle w:val="a4"/>
              <w:spacing w:after="0" w:line="240" w:lineRule="auto"/>
              <w:ind w:left="-74" w:right="-131"/>
              <w:jc w:val="center"/>
              <w:rPr>
                <w:rFonts w:ascii="Times New Roman" w:eastAsia="Times New Roman" w:hAnsi="Times New Roman" w:cs="Times New Roman"/>
                <w:sz w:val="20"/>
                <w:szCs w:val="20"/>
                <w:lang w:val="en-US" w:eastAsia="ru-RU"/>
              </w:rPr>
            </w:pPr>
            <w:r w:rsidRPr="00116D5F">
              <w:rPr>
                <w:rFonts w:ascii="Times New Roman" w:eastAsia="Times New Roman" w:hAnsi="Times New Roman" w:cs="Times New Roman"/>
                <w:sz w:val="20"/>
                <w:szCs w:val="20"/>
                <w:lang w:eastAsia="ru-RU"/>
              </w:rPr>
              <w:t>1</w:t>
            </w:r>
            <w:r w:rsidRPr="00116D5F">
              <w:rPr>
                <w:rFonts w:ascii="Times New Roman" w:eastAsia="Times New Roman" w:hAnsi="Times New Roman" w:cs="Times New Roman"/>
                <w:sz w:val="20"/>
                <w:szCs w:val="20"/>
                <w:lang w:val="en-US" w:eastAsia="ru-RU"/>
              </w:rPr>
              <w:t>.F2.02,</w:t>
            </w:r>
          </w:p>
          <w:p w14:paraId="6BAFFC88" w14:textId="77777777" w:rsidR="00AA4BE5" w:rsidRPr="00116D5F" w:rsidRDefault="00AA4BE5" w:rsidP="00146B04">
            <w:pPr>
              <w:pStyle w:val="a4"/>
              <w:spacing w:after="0" w:line="240" w:lineRule="auto"/>
              <w:ind w:left="-74" w:right="-131"/>
              <w:jc w:val="center"/>
              <w:rPr>
                <w:rFonts w:ascii="Times New Roman" w:eastAsia="Times New Roman" w:hAnsi="Times New Roman" w:cs="Times New Roman"/>
                <w:sz w:val="20"/>
                <w:szCs w:val="20"/>
                <w:lang w:val="en-US" w:eastAsia="ru-RU"/>
              </w:rPr>
            </w:pPr>
            <w:r w:rsidRPr="00116D5F">
              <w:rPr>
                <w:rFonts w:ascii="Times New Roman" w:eastAsia="Times New Roman" w:hAnsi="Times New Roman" w:cs="Times New Roman"/>
                <w:sz w:val="20"/>
                <w:szCs w:val="20"/>
                <w:lang w:val="en-US" w:eastAsia="ru-RU"/>
              </w:rPr>
              <w:t>1.F2.03</w:t>
            </w:r>
          </w:p>
        </w:tc>
      </w:tr>
      <w:tr w:rsidR="00AA4BE5" w:rsidRPr="00116D5F" w14:paraId="7C680E77" w14:textId="77777777" w:rsidTr="009A4FCC">
        <w:trPr>
          <w:gridAfter w:val="1"/>
          <w:wAfter w:w="1843" w:type="dxa"/>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14:paraId="6795DA6B" w14:textId="77777777" w:rsidR="00AA4BE5" w:rsidRPr="00116D5F" w:rsidRDefault="00AA4BE5" w:rsidP="00146B04">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2.</w:t>
            </w:r>
          </w:p>
        </w:tc>
        <w:tc>
          <w:tcPr>
            <w:tcW w:w="3856" w:type="dxa"/>
            <w:tcBorders>
              <w:top w:val="nil"/>
              <w:left w:val="nil"/>
              <w:bottom w:val="single" w:sz="4" w:space="0" w:color="auto"/>
              <w:right w:val="single" w:sz="4" w:space="0" w:color="auto"/>
            </w:tcBorders>
            <w:shd w:val="clear" w:color="000000" w:fill="FFFFFF"/>
            <w:vAlign w:val="center"/>
            <w:hideMark/>
          </w:tcPr>
          <w:p w14:paraId="7AE92CE9" w14:textId="77777777" w:rsidR="00AA4BE5" w:rsidRPr="00A76F67" w:rsidRDefault="00AA4BE5" w:rsidP="00146B04">
            <w:pPr>
              <w:spacing w:after="0" w:line="240" w:lineRule="auto"/>
              <w:rPr>
                <w:rFonts w:ascii="Times New Roman" w:eastAsia="Times New Roman" w:hAnsi="Times New Roman" w:cs="Times New Roman"/>
                <w:sz w:val="20"/>
                <w:szCs w:val="20"/>
                <w:lang w:eastAsia="ru-RU"/>
              </w:rPr>
            </w:pPr>
            <w:r w:rsidRPr="00A76F67">
              <w:rPr>
                <w:rFonts w:ascii="Times New Roman" w:eastAsia="Times New Roman" w:hAnsi="Times New Roman" w:cs="Times New Roman"/>
                <w:sz w:val="20"/>
                <w:szCs w:val="20"/>
                <w:lang w:eastAsia="ru-RU"/>
              </w:rPr>
              <w:t>Количество установленных детских, игровых площадок</w:t>
            </w:r>
          </w:p>
        </w:tc>
        <w:tc>
          <w:tcPr>
            <w:tcW w:w="1701" w:type="dxa"/>
            <w:tcBorders>
              <w:top w:val="nil"/>
              <w:left w:val="nil"/>
              <w:bottom w:val="single" w:sz="4" w:space="0" w:color="auto"/>
              <w:right w:val="single" w:sz="4" w:space="0" w:color="auto"/>
            </w:tcBorders>
            <w:shd w:val="clear" w:color="000000" w:fill="FFFFFF"/>
            <w:vAlign w:val="center"/>
            <w:hideMark/>
          </w:tcPr>
          <w:p w14:paraId="5E6CD204" w14:textId="77777777" w:rsidR="00AA4BE5" w:rsidRPr="00116D5F" w:rsidRDefault="00AA4BE5" w:rsidP="00146B04">
            <w:pPr>
              <w:spacing w:after="0" w:line="240" w:lineRule="auto"/>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 xml:space="preserve">Обращение </w:t>
            </w:r>
          </w:p>
        </w:tc>
        <w:tc>
          <w:tcPr>
            <w:tcW w:w="1163" w:type="dxa"/>
            <w:gridSpan w:val="2"/>
            <w:tcBorders>
              <w:top w:val="nil"/>
              <w:left w:val="nil"/>
              <w:bottom w:val="single" w:sz="4" w:space="0" w:color="auto"/>
              <w:right w:val="single" w:sz="4" w:space="0" w:color="auto"/>
            </w:tcBorders>
            <w:shd w:val="clear" w:color="000000" w:fill="FFFFFF"/>
            <w:vAlign w:val="center"/>
            <w:hideMark/>
          </w:tcPr>
          <w:p w14:paraId="0FC1C889" w14:textId="77777777" w:rsidR="00AA4BE5" w:rsidRPr="00116D5F" w:rsidRDefault="00AA4BE5" w:rsidP="00146B04">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Единица</w:t>
            </w:r>
          </w:p>
        </w:tc>
        <w:tc>
          <w:tcPr>
            <w:tcW w:w="1502" w:type="dxa"/>
            <w:tcBorders>
              <w:top w:val="nil"/>
              <w:left w:val="nil"/>
              <w:bottom w:val="single" w:sz="4" w:space="0" w:color="auto"/>
              <w:right w:val="single" w:sz="4" w:space="0" w:color="auto"/>
            </w:tcBorders>
            <w:shd w:val="clear" w:color="000000" w:fill="FFFFFF"/>
            <w:vAlign w:val="center"/>
            <w:hideMark/>
          </w:tcPr>
          <w:p w14:paraId="1836E486" w14:textId="55BE3F5C" w:rsidR="00AA4BE5" w:rsidRPr="00116D5F" w:rsidRDefault="002A75AD"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000000" w:fill="FFFFFF"/>
            <w:vAlign w:val="center"/>
          </w:tcPr>
          <w:p w14:paraId="0CE9975D" w14:textId="00E23223" w:rsidR="00AA4BE5" w:rsidRPr="00116D5F" w:rsidRDefault="002A75AD"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851" w:type="dxa"/>
            <w:tcBorders>
              <w:top w:val="nil"/>
              <w:left w:val="nil"/>
              <w:bottom w:val="single" w:sz="4" w:space="0" w:color="auto"/>
              <w:right w:val="single" w:sz="4" w:space="0" w:color="auto"/>
            </w:tcBorders>
            <w:shd w:val="clear" w:color="000000" w:fill="FFFFFF"/>
            <w:vAlign w:val="center"/>
          </w:tcPr>
          <w:p w14:paraId="7860847A" w14:textId="5C3A8039" w:rsidR="00AA4BE5" w:rsidRPr="00116D5F" w:rsidRDefault="00324FE2"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29C73748" w14:textId="39D738E7" w:rsidR="00AA4BE5" w:rsidRPr="00116D5F" w:rsidRDefault="00324FE2"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000000" w:fill="FFFFFF"/>
            <w:vAlign w:val="center"/>
          </w:tcPr>
          <w:p w14:paraId="5AA07B7A" w14:textId="1B628E4D" w:rsidR="00AA4BE5" w:rsidRPr="00116D5F" w:rsidRDefault="00324FE2"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000000" w:fill="FFFFFF"/>
            <w:vAlign w:val="center"/>
          </w:tcPr>
          <w:p w14:paraId="59ADEB9C" w14:textId="4270C618" w:rsidR="00AA4BE5" w:rsidRPr="00116D5F" w:rsidRDefault="00324FE2"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hideMark/>
          </w:tcPr>
          <w:p w14:paraId="003495EB" w14:textId="77777777" w:rsidR="00AA4BE5" w:rsidRPr="00116D5F" w:rsidRDefault="00AA4BE5" w:rsidP="00146B04">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1.01.03</w:t>
            </w:r>
          </w:p>
        </w:tc>
      </w:tr>
      <w:tr w:rsidR="00AA4BE5" w:rsidRPr="00116D5F" w14:paraId="374CDFAF" w14:textId="77777777" w:rsidTr="009A4FCC">
        <w:trPr>
          <w:gridAfter w:val="1"/>
          <w:wAfter w:w="1843" w:type="dxa"/>
          <w:trHeight w:val="1884"/>
        </w:trPr>
        <w:tc>
          <w:tcPr>
            <w:tcW w:w="582" w:type="dxa"/>
            <w:tcBorders>
              <w:top w:val="nil"/>
              <w:left w:val="single" w:sz="4" w:space="0" w:color="auto"/>
              <w:bottom w:val="single" w:sz="4" w:space="0" w:color="auto"/>
              <w:right w:val="single" w:sz="4" w:space="0" w:color="auto"/>
            </w:tcBorders>
            <w:shd w:val="clear" w:color="000000" w:fill="FFFFFF"/>
            <w:vAlign w:val="center"/>
          </w:tcPr>
          <w:p w14:paraId="3EFFF0FB" w14:textId="77777777" w:rsidR="00AA4BE5" w:rsidRPr="00116D5F" w:rsidRDefault="00AA4BE5" w:rsidP="00146B04">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3.</w:t>
            </w:r>
          </w:p>
        </w:tc>
        <w:tc>
          <w:tcPr>
            <w:tcW w:w="3856" w:type="dxa"/>
            <w:tcBorders>
              <w:top w:val="single" w:sz="4" w:space="0" w:color="auto"/>
              <w:left w:val="nil"/>
              <w:bottom w:val="single" w:sz="4" w:space="0" w:color="auto"/>
              <w:right w:val="single" w:sz="4" w:space="0" w:color="auto"/>
            </w:tcBorders>
            <w:shd w:val="clear" w:color="000000" w:fill="FFFFFF"/>
            <w:vAlign w:val="center"/>
          </w:tcPr>
          <w:p w14:paraId="7BCC97E2" w14:textId="77777777" w:rsidR="00AA4BE5" w:rsidRPr="00A76F67" w:rsidRDefault="00AA4BE5" w:rsidP="00146B04">
            <w:pPr>
              <w:spacing w:after="0" w:line="240" w:lineRule="auto"/>
              <w:rPr>
                <w:rFonts w:ascii="Times New Roman" w:eastAsia="Times New Roman" w:hAnsi="Times New Roman" w:cs="Times New Roman"/>
                <w:sz w:val="20"/>
                <w:szCs w:val="20"/>
                <w:lang w:eastAsia="ru-RU"/>
              </w:rPr>
            </w:pPr>
            <w:r w:rsidRPr="00A76F67">
              <w:rPr>
                <w:rFonts w:ascii="Times New Roman" w:eastAsia="Times New Roman" w:hAnsi="Times New Roman" w:cs="Times New Roman"/>
                <w:sz w:val="20"/>
                <w:szCs w:val="20"/>
                <w:lang w:eastAsia="ru-RU"/>
              </w:rPr>
              <w:t xml:space="preserve">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2EBBCF9" w14:textId="77777777" w:rsidR="00AA4BE5" w:rsidRPr="00116D5F" w:rsidRDefault="00AA4BE5" w:rsidP="00146B04">
            <w:pPr>
              <w:spacing w:after="0" w:line="240" w:lineRule="auto"/>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Региональный проект «Формирование комфортной городской среды (Московская область)»</w:t>
            </w:r>
          </w:p>
        </w:tc>
        <w:tc>
          <w:tcPr>
            <w:tcW w:w="1163" w:type="dxa"/>
            <w:gridSpan w:val="2"/>
            <w:tcBorders>
              <w:top w:val="single" w:sz="4" w:space="0" w:color="auto"/>
              <w:left w:val="nil"/>
              <w:bottom w:val="single" w:sz="4" w:space="0" w:color="auto"/>
              <w:right w:val="single" w:sz="4" w:space="0" w:color="auto"/>
            </w:tcBorders>
            <w:shd w:val="clear" w:color="000000" w:fill="FFFFFF"/>
            <w:vAlign w:val="center"/>
          </w:tcPr>
          <w:p w14:paraId="58BD90AB" w14:textId="77777777" w:rsidR="00AA4BE5" w:rsidRPr="00116D5F" w:rsidRDefault="00AA4BE5" w:rsidP="00146B04">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Единиц, не менее единиц нарастающим итогом начиная с 2019 года</w:t>
            </w:r>
          </w:p>
        </w:tc>
        <w:tc>
          <w:tcPr>
            <w:tcW w:w="1502" w:type="dxa"/>
            <w:tcBorders>
              <w:top w:val="single" w:sz="4" w:space="0" w:color="auto"/>
              <w:left w:val="nil"/>
              <w:bottom w:val="single" w:sz="4" w:space="0" w:color="auto"/>
              <w:right w:val="single" w:sz="4" w:space="0" w:color="auto"/>
            </w:tcBorders>
            <w:shd w:val="clear" w:color="000000" w:fill="FFFFFF"/>
            <w:vAlign w:val="center"/>
          </w:tcPr>
          <w:p w14:paraId="7B63E5D5" w14:textId="77777777" w:rsidR="00AA4BE5" w:rsidRPr="00116D5F" w:rsidRDefault="00AA4BE5" w:rsidP="00146B04">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427503EE" w14:textId="0FDA1D90" w:rsidR="00AA4BE5" w:rsidRPr="00116D5F" w:rsidRDefault="002A75AD"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E249C80" w14:textId="3DACD2D0" w:rsidR="00AA4BE5" w:rsidRPr="00116D5F" w:rsidRDefault="002A75AD"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D94A892" w14:textId="2A204391" w:rsidR="00AA4BE5" w:rsidRPr="00116D5F" w:rsidRDefault="002A75AD"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4B13F395" w14:textId="32CCC886" w:rsidR="00AA4BE5" w:rsidRPr="00116D5F" w:rsidRDefault="002A75AD"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7746F6C" w14:textId="75359504" w:rsidR="00AA4BE5" w:rsidRPr="00116D5F" w:rsidRDefault="002A75AD"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8E36956" w14:textId="77777777" w:rsidR="00AA4BE5" w:rsidRPr="00116D5F" w:rsidRDefault="00AA4BE5" w:rsidP="00146B04">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 xml:space="preserve">1.F2.04 </w:t>
            </w:r>
          </w:p>
        </w:tc>
      </w:tr>
      <w:tr w:rsidR="00A072F4" w:rsidRPr="00116D5F" w14:paraId="221737DC" w14:textId="77777777" w:rsidTr="0027042E">
        <w:trPr>
          <w:gridAfter w:val="1"/>
          <w:wAfter w:w="1843" w:type="dxa"/>
          <w:trHeight w:val="1507"/>
        </w:trPr>
        <w:tc>
          <w:tcPr>
            <w:tcW w:w="582" w:type="dxa"/>
            <w:tcBorders>
              <w:top w:val="nil"/>
              <w:left w:val="single" w:sz="4" w:space="0" w:color="auto"/>
              <w:bottom w:val="single" w:sz="4" w:space="0" w:color="auto"/>
              <w:right w:val="single" w:sz="4" w:space="0" w:color="auto"/>
            </w:tcBorders>
            <w:shd w:val="clear" w:color="000000" w:fill="FFFFFF"/>
            <w:vAlign w:val="center"/>
          </w:tcPr>
          <w:p w14:paraId="77FBED54" w14:textId="32D649A2" w:rsidR="00A072F4" w:rsidRDefault="00A072F4"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3856" w:type="dxa"/>
            <w:tcBorders>
              <w:top w:val="single" w:sz="4" w:space="0" w:color="auto"/>
              <w:left w:val="nil"/>
              <w:bottom w:val="single" w:sz="4" w:space="0" w:color="auto"/>
              <w:right w:val="single" w:sz="4" w:space="0" w:color="auto"/>
            </w:tcBorders>
            <w:shd w:val="clear" w:color="000000" w:fill="FFFFFF"/>
            <w:vAlign w:val="center"/>
          </w:tcPr>
          <w:p w14:paraId="16CCAEC0" w14:textId="6BDCE558" w:rsidR="00A072F4" w:rsidRPr="00A072F4" w:rsidRDefault="00A072F4" w:rsidP="003016AB">
            <w:pPr>
              <w:spacing w:after="0" w:line="240" w:lineRule="auto"/>
              <w:rPr>
                <w:rFonts w:ascii="Times New Roman" w:eastAsia="Times New Roman" w:hAnsi="Times New Roman" w:cs="Times New Roman"/>
                <w:iCs/>
                <w:color w:val="000000"/>
                <w:sz w:val="20"/>
                <w:szCs w:val="20"/>
                <w:lang w:eastAsia="ru-RU"/>
              </w:rPr>
            </w:pPr>
            <w:r w:rsidRPr="00A072F4">
              <w:rPr>
                <w:rFonts w:ascii="Times New Roman" w:hAnsi="Times New Roman" w:cs="Times New Roman"/>
                <w:color w:val="000000"/>
                <w:sz w:val="20"/>
                <w:szCs w:val="20"/>
              </w:rPr>
              <w:t xml:space="preserve">Количество парков культуры и отдыха на территории Московской области, в которых благоустроены зоны для досуга и отдыха населения: 1. </w:t>
            </w:r>
            <w:proofErr w:type="gramStart"/>
            <w:r w:rsidRPr="00A072F4">
              <w:rPr>
                <w:rFonts w:ascii="Times New Roman" w:hAnsi="Times New Roman" w:cs="Times New Roman"/>
                <w:color w:val="000000"/>
                <w:sz w:val="20"/>
                <w:szCs w:val="20"/>
              </w:rPr>
              <w:t xml:space="preserve">Парк имени Стрекалова, адрес: г. Мытищи, ул. </w:t>
            </w:r>
            <w:proofErr w:type="spellStart"/>
            <w:r w:rsidRPr="00A072F4">
              <w:rPr>
                <w:rFonts w:ascii="Times New Roman" w:hAnsi="Times New Roman" w:cs="Times New Roman"/>
                <w:color w:val="000000"/>
                <w:sz w:val="20"/>
                <w:szCs w:val="20"/>
              </w:rPr>
              <w:t>Новомытищинский</w:t>
            </w:r>
            <w:proofErr w:type="spellEnd"/>
            <w:r w:rsidRPr="00A072F4">
              <w:rPr>
                <w:rFonts w:ascii="Times New Roman" w:hAnsi="Times New Roman" w:cs="Times New Roman"/>
                <w:color w:val="000000"/>
                <w:sz w:val="20"/>
                <w:szCs w:val="20"/>
              </w:rPr>
              <w:t xml:space="preserve"> проспект, д. 84</w:t>
            </w:r>
            <w:r w:rsidRPr="00A072F4">
              <w:rPr>
                <w:rFonts w:ascii="Times New Roman" w:hAnsi="Times New Roman" w:cs="Times New Roman"/>
                <w:color w:val="000000"/>
                <w:sz w:val="20"/>
                <w:szCs w:val="20"/>
              </w:rPr>
              <w:br/>
            </w:r>
            <w:proofErr w:type="gramEnd"/>
          </w:p>
        </w:tc>
        <w:tc>
          <w:tcPr>
            <w:tcW w:w="1701" w:type="dxa"/>
            <w:tcBorders>
              <w:top w:val="single" w:sz="4" w:space="0" w:color="auto"/>
              <w:left w:val="nil"/>
              <w:bottom w:val="single" w:sz="4" w:space="0" w:color="auto"/>
              <w:right w:val="single" w:sz="4" w:space="0" w:color="auto"/>
            </w:tcBorders>
            <w:shd w:val="clear" w:color="000000" w:fill="FFFFFF"/>
            <w:vAlign w:val="center"/>
          </w:tcPr>
          <w:p w14:paraId="4558A6FC" w14:textId="57DF920B" w:rsidR="00A072F4" w:rsidRPr="007A0D84" w:rsidRDefault="00A072F4" w:rsidP="00146B04">
            <w:pPr>
              <w:spacing w:after="0" w:line="240" w:lineRule="auto"/>
              <w:rPr>
                <w:rFonts w:ascii="Times New Roman" w:hAnsi="Times New Roman" w:cs="Times New Roman"/>
                <w:sz w:val="20"/>
                <w:szCs w:val="20"/>
              </w:rPr>
            </w:pPr>
            <w:r w:rsidRPr="007A0D84">
              <w:rPr>
                <w:rFonts w:ascii="Times New Roman" w:hAnsi="Times New Roman" w:cs="Times New Roman"/>
                <w:sz w:val="20"/>
                <w:szCs w:val="20"/>
              </w:rPr>
              <w:t>Приоритетный</w:t>
            </w:r>
          </w:p>
        </w:tc>
        <w:tc>
          <w:tcPr>
            <w:tcW w:w="1163" w:type="dxa"/>
            <w:gridSpan w:val="2"/>
            <w:tcBorders>
              <w:top w:val="single" w:sz="4" w:space="0" w:color="auto"/>
              <w:left w:val="nil"/>
              <w:bottom w:val="single" w:sz="4" w:space="0" w:color="auto"/>
              <w:right w:val="single" w:sz="4" w:space="0" w:color="auto"/>
            </w:tcBorders>
            <w:shd w:val="clear" w:color="000000" w:fill="FFFFFF"/>
            <w:vAlign w:val="center"/>
          </w:tcPr>
          <w:p w14:paraId="750AE3F7" w14:textId="5CD45545" w:rsidR="00A072F4" w:rsidRPr="00116D5F" w:rsidRDefault="00A072F4" w:rsidP="00146B04">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Единица</w:t>
            </w:r>
          </w:p>
        </w:tc>
        <w:tc>
          <w:tcPr>
            <w:tcW w:w="1502" w:type="dxa"/>
            <w:tcBorders>
              <w:top w:val="single" w:sz="4" w:space="0" w:color="auto"/>
              <w:left w:val="nil"/>
              <w:bottom w:val="single" w:sz="4" w:space="0" w:color="auto"/>
              <w:right w:val="single" w:sz="4" w:space="0" w:color="auto"/>
            </w:tcBorders>
            <w:shd w:val="clear" w:color="000000" w:fill="FFFFFF"/>
            <w:vAlign w:val="center"/>
          </w:tcPr>
          <w:p w14:paraId="3DD87371" w14:textId="4BC851E7" w:rsidR="00A072F4" w:rsidRDefault="00324FE2"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33D18181" w14:textId="7405C505" w:rsidR="00A072F4" w:rsidRDefault="00A072F4"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07620856" w14:textId="1C6445C8" w:rsidR="00A072F4" w:rsidRDefault="00A072F4"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6E66FE2" w14:textId="4DD5D1F6" w:rsidR="00A072F4" w:rsidRDefault="00A072F4"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615F041F" w14:textId="1EE4AF13" w:rsidR="00A072F4" w:rsidRDefault="00A072F4"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52DFCFF" w14:textId="461D242C" w:rsidR="00A072F4" w:rsidRDefault="00A072F4"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04F6D0C" w14:textId="670195A2" w:rsidR="00A072F4" w:rsidRDefault="00A072F4"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1.01.05</w:t>
            </w:r>
          </w:p>
        </w:tc>
      </w:tr>
      <w:tr w:rsidR="003016AB" w:rsidRPr="00116D5F" w14:paraId="07B50EA6" w14:textId="77777777" w:rsidTr="004A1F21">
        <w:trPr>
          <w:gridAfter w:val="1"/>
          <w:wAfter w:w="1843" w:type="dxa"/>
          <w:trHeight w:val="736"/>
        </w:trPr>
        <w:tc>
          <w:tcPr>
            <w:tcW w:w="582" w:type="dxa"/>
            <w:tcBorders>
              <w:top w:val="nil"/>
              <w:left w:val="single" w:sz="4" w:space="0" w:color="auto"/>
              <w:bottom w:val="single" w:sz="4" w:space="0" w:color="auto"/>
              <w:right w:val="single" w:sz="4" w:space="0" w:color="auto"/>
            </w:tcBorders>
            <w:shd w:val="clear" w:color="000000" w:fill="FFFFFF"/>
            <w:vAlign w:val="center"/>
          </w:tcPr>
          <w:p w14:paraId="5899BBA4" w14:textId="0E0CDA0C" w:rsidR="003016AB" w:rsidRPr="00116D5F" w:rsidRDefault="00A072F4"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3016AB">
              <w:rPr>
                <w:rFonts w:ascii="Times New Roman" w:eastAsia="Times New Roman" w:hAnsi="Times New Roman" w:cs="Times New Roman"/>
                <w:sz w:val="20"/>
                <w:szCs w:val="20"/>
                <w:lang w:eastAsia="ru-RU"/>
              </w:rPr>
              <w:t>.</w:t>
            </w:r>
          </w:p>
        </w:tc>
        <w:tc>
          <w:tcPr>
            <w:tcW w:w="3856" w:type="dxa"/>
            <w:tcBorders>
              <w:top w:val="single" w:sz="4" w:space="0" w:color="auto"/>
              <w:left w:val="nil"/>
              <w:bottom w:val="single" w:sz="4" w:space="0" w:color="auto"/>
              <w:right w:val="single" w:sz="4" w:space="0" w:color="auto"/>
            </w:tcBorders>
            <w:shd w:val="clear" w:color="000000" w:fill="FFFFFF"/>
            <w:vAlign w:val="center"/>
          </w:tcPr>
          <w:p w14:paraId="1CC065EF" w14:textId="0964D019" w:rsidR="003016AB" w:rsidRPr="003016AB" w:rsidRDefault="003016AB" w:rsidP="00A072F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iCs/>
                <w:color w:val="000000"/>
                <w:sz w:val="20"/>
                <w:szCs w:val="20"/>
                <w:lang w:eastAsia="ru-RU"/>
              </w:rPr>
              <w:t>Количество б</w:t>
            </w:r>
            <w:r w:rsidRPr="003016AB">
              <w:rPr>
                <w:rFonts w:ascii="Times New Roman" w:eastAsia="Times New Roman" w:hAnsi="Times New Roman" w:cs="Times New Roman"/>
                <w:iCs/>
                <w:color w:val="000000"/>
                <w:sz w:val="20"/>
                <w:szCs w:val="20"/>
                <w:lang w:eastAsia="ru-RU"/>
              </w:rPr>
              <w:t>лагоустроен</w:t>
            </w:r>
            <w:r>
              <w:rPr>
                <w:rFonts w:ascii="Times New Roman" w:eastAsia="Times New Roman" w:hAnsi="Times New Roman" w:cs="Times New Roman"/>
                <w:iCs/>
                <w:color w:val="000000"/>
                <w:sz w:val="20"/>
                <w:szCs w:val="20"/>
                <w:lang w:eastAsia="ru-RU"/>
              </w:rPr>
              <w:t>н</w:t>
            </w:r>
            <w:r w:rsidRPr="003016AB">
              <w:rPr>
                <w:rFonts w:ascii="Times New Roman" w:eastAsia="Times New Roman" w:hAnsi="Times New Roman" w:cs="Times New Roman"/>
                <w:iCs/>
                <w:color w:val="000000"/>
                <w:sz w:val="20"/>
                <w:szCs w:val="20"/>
                <w:lang w:eastAsia="ru-RU"/>
              </w:rPr>
              <w:t>ы</w:t>
            </w:r>
            <w:r>
              <w:rPr>
                <w:rFonts w:ascii="Times New Roman" w:eastAsia="Times New Roman" w:hAnsi="Times New Roman" w:cs="Times New Roman"/>
                <w:iCs/>
                <w:color w:val="000000"/>
                <w:sz w:val="20"/>
                <w:szCs w:val="20"/>
                <w:lang w:eastAsia="ru-RU"/>
              </w:rPr>
              <w:t>х</w:t>
            </w:r>
            <w:r w:rsidRPr="003016AB">
              <w:rPr>
                <w:rFonts w:ascii="Times New Roman" w:eastAsia="Times New Roman" w:hAnsi="Times New Roman" w:cs="Times New Roman"/>
                <w:iCs/>
                <w:color w:val="000000"/>
                <w:sz w:val="20"/>
                <w:szCs w:val="20"/>
                <w:lang w:eastAsia="ru-RU"/>
              </w:rPr>
              <w:t xml:space="preserve"> простран</w:t>
            </w:r>
            <w:proofErr w:type="gramStart"/>
            <w:r w:rsidRPr="003016AB">
              <w:rPr>
                <w:rFonts w:ascii="Times New Roman" w:eastAsia="Times New Roman" w:hAnsi="Times New Roman" w:cs="Times New Roman"/>
                <w:iCs/>
                <w:color w:val="000000"/>
                <w:sz w:val="20"/>
                <w:szCs w:val="20"/>
                <w:lang w:eastAsia="ru-RU"/>
              </w:rPr>
              <w:t>ств дл</w:t>
            </w:r>
            <w:proofErr w:type="gramEnd"/>
            <w:r w:rsidRPr="003016AB">
              <w:rPr>
                <w:rFonts w:ascii="Times New Roman" w:eastAsia="Times New Roman" w:hAnsi="Times New Roman" w:cs="Times New Roman"/>
                <w:iCs/>
                <w:color w:val="000000"/>
                <w:sz w:val="20"/>
                <w:szCs w:val="20"/>
                <w:lang w:eastAsia="ru-RU"/>
              </w:rPr>
              <w:t>я активного отдыха</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C13561F" w14:textId="2A873672" w:rsidR="003016AB" w:rsidRPr="00116D5F" w:rsidRDefault="003016AB" w:rsidP="00146B04">
            <w:pPr>
              <w:spacing w:after="0" w:line="240" w:lineRule="auto"/>
              <w:rPr>
                <w:rFonts w:ascii="Times New Roman" w:eastAsia="Times New Roman" w:hAnsi="Times New Roman" w:cs="Times New Roman"/>
                <w:sz w:val="20"/>
                <w:szCs w:val="20"/>
                <w:lang w:eastAsia="ru-RU"/>
              </w:rPr>
            </w:pPr>
            <w:r w:rsidRPr="007A0D84">
              <w:rPr>
                <w:rFonts w:ascii="Times New Roman" w:hAnsi="Times New Roman" w:cs="Times New Roman"/>
                <w:sz w:val="20"/>
                <w:szCs w:val="20"/>
              </w:rPr>
              <w:t>Приоритетный</w:t>
            </w:r>
          </w:p>
        </w:tc>
        <w:tc>
          <w:tcPr>
            <w:tcW w:w="1163" w:type="dxa"/>
            <w:gridSpan w:val="2"/>
            <w:tcBorders>
              <w:top w:val="single" w:sz="4" w:space="0" w:color="auto"/>
              <w:left w:val="nil"/>
              <w:bottom w:val="single" w:sz="4" w:space="0" w:color="auto"/>
              <w:right w:val="single" w:sz="4" w:space="0" w:color="auto"/>
            </w:tcBorders>
            <w:shd w:val="clear" w:color="000000" w:fill="FFFFFF"/>
            <w:vAlign w:val="center"/>
          </w:tcPr>
          <w:p w14:paraId="2CDBA400" w14:textId="092BFE4B" w:rsidR="003016AB" w:rsidRPr="00116D5F" w:rsidRDefault="003016AB" w:rsidP="00146B04">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Единица</w:t>
            </w:r>
          </w:p>
        </w:tc>
        <w:tc>
          <w:tcPr>
            <w:tcW w:w="1502" w:type="dxa"/>
            <w:tcBorders>
              <w:top w:val="single" w:sz="4" w:space="0" w:color="auto"/>
              <w:left w:val="nil"/>
              <w:bottom w:val="single" w:sz="4" w:space="0" w:color="auto"/>
              <w:right w:val="single" w:sz="4" w:space="0" w:color="auto"/>
            </w:tcBorders>
            <w:shd w:val="clear" w:color="000000" w:fill="FFFFFF"/>
            <w:vAlign w:val="center"/>
          </w:tcPr>
          <w:p w14:paraId="012F6B72" w14:textId="51C87557" w:rsidR="003016AB" w:rsidRPr="00116D5F" w:rsidRDefault="00324FE2"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1339A6EB" w14:textId="31545FD4" w:rsidR="003016AB" w:rsidRDefault="003016AB"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25C5492F" w14:textId="0CED0D7A" w:rsidR="003016AB" w:rsidRDefault="003016AB"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C955DD1" w14:textId="7D2AC367" w:rsidR="003016AB" w:rsidRDefault="003016AB"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293CCC91" w14:textId="6C974E8F" w:rsidR="003016AB" w:rsidRDefault="003016AB"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C80AA43" w14:textId="03ADC5CE" w:rsidR="003016AB" w:rsidRDefault="003016AB"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0F10846D" w14:textId="3C8A1B12" w:rsidR="003016AB" w:rsidRPr="00116D5F" w:rsidRDefault="003016AB"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1.01.06</w:t>
            </w:r>
          </w:p>
        </w:tc>
      </w:tr>
      <w:tr w:rsidR="004A1F21" w:rsidRPr="00116D5F" w14:paraId="4327F562" w14:textId="77777777" w:rsidTr="004A1F21">
        <w:trPr>
          <w:gridAfter w:val="1"/>
          <w:wAfter w:w="1843" w:type="dxa"/>
          <w:trHeight w:val="736"/>
        </w:trPr>
        <w:tc>
          <w:tcPr>
            <w:tcW w:w="582" w:type="dxa"/>
            <w:tcBorders>
              <w:top w:val="nil"/>
              <w:left w:val="single" w:sz="4" w:space="0" w:color="auto"/>
              <w:bottom w:val="single" w:sz="4" w:space="0" w:color="auto"/>
              <w:right w:val="single" w:sz="4" w:space="0" w:color="auto"/>
            </w:tcBorders>
            <w:shd w:val="clear" w:color="000000" w:fill="FFFFFF"/>
            <w:vAlign w:val="center"/>
          </w:tcPr>
          <w:p w14:paraId="714C7585" w14:textId="6DD50E42" w:rsidR="004A1F21" w:rsidRDefault="004A1F21"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w:t>
            </w:r>
          </w:p>
        </w:tc>
        <w:tc>
          <w:tcPr>
            <w:tcW w:w="3856" w:type="dxa"/>
            <w:tcBorders>
              <w:top w:val="single" w:sz="4" w:space="0" w:color="auto"/>
              <w:left w:val="nil"/>
              <w:bottom w:val="single" w:sz="4" w:space="0" w:color="auto"/>
              <w:right w:val="single" w:sz="4" w:space="0" w:color="auto"/>
            </w:tcBorders>
            <w:shd w:val="clear" w:color="000000" w:fill="FFFFFF"/>
            <w:vAlign w:val="center"/>
          </w:tcPr>
          <w:p w14:paraId="1D4569AD" w14:textId="74A1C78E" w:rsidR="004A1F21" w:rsidRPr="0027042E" w:rsidRDefault="008E7DE3" w:rsidP="00A072F4">
            <w:pPr>
              <w:spacing w:after="0" w:line="240" w:lineRule="auto"/>
              <w:rPr>
                <w:rFonts w:ascii="Times New Roman" w:eastAsia="Times New Roman" w:hAnsi="Times New Roman" w:cs="Times New Roman"/>
                <w:iCs/>
                <w:color w:val="000000"/>
                <w:sz w:val="20"/>
                <w:szCs w:val="20"/>
                <w:lang w:eastAsia="ru-RU"/>
              </w:rPr>
            </w:pPr>
            <w:r w:rsidRPr="0027042E">
              <w:rPr>
                <w:rFonts w:ascii="Times New Roman" w:hAnsi="Times New Roman" w:cs="Times New Roman"/>
                <w:sz w:val="20"/>
                <w:szCs w:val="20"/>
              </w:rPr>
              <w:t xml:space="preserve">Количество велосипедных маршрутов, в отношении которых выполнены мероприятия по обустройству велосипедной инфраструктуры: Благоустройство участков </w:t>
            </w:r>
            <w:proofErr w:type="spellStart"/>
            <w:r w:rsidRPr="0027042E">
              <w:rPr>
                <w:rFonts w:ascii="Times New Roman" w:hAnsi="Times New Roman" w:cs="Times New Roman"/>
                <w:sz w:val="20"/>
                <w:szCs w:val="20"/>
              </w:rPr>
              <w:t>веломаршрута</w:t>
            </w:r>
            <w:proofErr w:type="spellEnd"/>
            <w:r w:rsidRPr="0027042E">
              <w:rPr>
                <w:rFonts w:ascii="Times New Roman" w:hAnsi="Times New Roman" w:cs="Times New Roman"/>
                <w:sz w:val="20"/>
                <w:szCs w:val="20"/>
              </w:rPr>
              <w:t xml:space="preserve"> «Вело-1» от 91-км МКАД до ТРЦ «Июнь», расположенного по адресу ул. Мира, с. 51 в г. Мытищи, и от строящейся автомобильной дороги </w:t>
            </w:r>
            <w:proofErr w:type="spellStart"/>
            <w:r w:rsidRPr="0027042E">
              <w:rPr>
                <w:rFonts w:ascii="Times New Roman" w:hAnsi="Times New Roman" w:cs="Times New Roman"/>
                <w:sz w:val="20"/>
                <w:szCs w:val="20"/>
              </w:rPr>
              <w:t>ВиноградовоБолтино-Тарасовка</w:t>
            </w:r>
            <w:proofErr w:type="spellEnd"/>
            <w:r w:rsidRPr="0027042E">
              <w:rPr>
                <w:rFonts w:ascii="Times New Roman" w:hAnsi="Times New Roman" w:cs="Times New Roman"/>
                <w:sz w:val="20"/>
                <w:szCs w:val="20"/>
              </w:rPr>
              <w:t xml:space="preserve"> до пер. Зелены</w:t>
            </w:r>
            <w:r w:rsidR="00AB0E9D">
              <w:rPr>
                <w:rFonts w:ascii="Times New Roman" w:hAnsi="Times New Roman" w:cs="Times New Roman"/>
                <w:sz w:val="20"/>
                <w:szCs w:val="20"/>
              </w:rPr>
              <w:t xml:space="preserve">й в п. </w:t>
            </w:r>
            <w:proofErr w:type="spellStart"/>
            <w:r w:rsidR="00AB0E9D">
              <w:rPr>
                <w:rFonts w:ascii="Times New Roman" w:hAnsi="Times New Roman" w:cs="Times New Roman"/>
                <w:sz w:val="20"/>
                <w:szCs w:val="20"/>
              </w:rPr>
              <w:t>Свиноедово</w:t>
            </w:r>
            <w:proofErr w:type="spellEnd"/>
            <w:r w:rsidR="00AB0E9D">
              <w:rPr>
                <w:rFonts w:ascii="Times New Roman" w:hAnsi="Times New Roman" w:cs="Times New Roman"/>
                <w:sz w:val="20"/>
                <w:szCs w:val="20"/>
              </w:rPr>
              <w:t xml:space="preserve"> в </w:t>
            </w:r>
            <w:proofErr w:type="spellStart"/>
            <w:r w:rsidR="00AB0E9D">
              <w:rPr>
                <w:rFonts w:ascii="Times New Roman" w:hAnsi="Times New Roman" w:cs="Times New Roman"/>
                <w:sz w:val="20"/>
                <w:szCs w:val="20"/>
              </w:rPr>
              <w:t>г.о</w:t>
            </w:r>
            <w:proofErr w:type="spellEnd"/>
            <w:r w:rsidR="00AB0E9D">
              <w:rPr>
                <w:rFonts w:ascii="Times New Roman" w:hAnsi="Times New Roman" w:cs="Times New Roman"/>
                <w:sz w:val="20"/>
                <w:szCs w:val="20"/>
              </w:rPr>
              <w:t>. Мытищи</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AF3DD27" w14:textId="0718C7D8" w:rsidR="004A1F21" w:rsidRPr="008E7DE3" w:rsidRDefault="008E7DE3" w:rsidP="00146B04">
            <w:pPr>
              <w:spacing w:after="0" w:line="240" w:lineRule="auto"/>
              <w:rPr>
                <w:rFonts w:ascii="Times New Roman" w:hAnsi="Times New Roman" w:cs="Times New Roman"/>
                <w:sz w:val="20"/>
                <w:szCs w:val="20"/>
              </w:rPr>
            </w:pPr>
            <w:r w:rsidRPr="008E7DE3">
              <w:rPr>
                <w:rFonts w:ascii="Times New Roman" w:eastAsia="Times New Roman" w:hAnsi="Times New Roman" w:cs="Times New Roman"/>
                <w:sz w:val="20"/>
                <w:szCs w:val="20"/>
              </w:rPr>
              <w:t>Приоритетный</w:t>
            </w:r>
          </w:p>
        </w:tc>
        <w:tc>
          <w:tcPr>
            <w:tcW w:w="1163" w:type="dxa"/>
            <w:gridSpan w:val="2"/>
            <w:tcBorders>
              <w:top w:val="single" w:sz="4" w:space="0" w:color="auto"/>
              <w:left w:val="nil"/>
              <w:bottom w:val="single" w:sz="4" w:space="0" w:color="auto"/>
              <w:right w:val="single" w:sz="4" w:space="0" w:color="auto"/>
            </w:tcBorders>
            <w:shd w:val="clear" w:color="000000" w:fill="FFFFFF"/>
            <w:vAlign w:val="center"/>
          </w:tcPr>
          <w:p w14:paraId="4877E9B3" w14:textId="54AE68B3" w:rsidR="004A1F21" w:rsidRPr="00116D5F" w:rsidRDefault="008E7DE3" w:rsidP="00146B04">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Единица</w:t>
            </w:r>
          </w:p>
        </w:tc>
        <w:tc>
          <w:tcPr>
            <w:tcW w:w="1502" w:type="dxa"/>
            <w:tcBorders>
              <w:top w:val="single" w:sz="4" w:space="0" w:color="auto"/>
              <w:left w:val="nil"/>
              <w:bottom w:val="single" w:sz="4" w:space="0" w:color="auto"/>
              <w:right w:val="single" w:sz="4" w:space="0" w:color="auto"/>
            </w:tcBorders>
            <w:shd w:val="clear" w:color="000000" w:fill="FFFFFF"/>
            <w:vAlign w:val="center"/>
          </w:tcPr>
          <w:p w14:paraId="3B4D4B46" w14:textId="158F76A1" w:rsidR="004A1F21" w:rsidRDefault="00324FE2"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1F4D8EB4" w14:textId="34A927E2" w:rsidR="004A1F21" w:rsidRDefault="008E7DE3"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7D6853CC" w14:textId="586BDF7E" w:rsidR="004A1F21" w:rsidRDefault="008E7DE3"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663B318" w14:textId="3D69CF2C" w:rsidR="004A1F21" w:rsidRDefault="008E7DE3"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59DA6E78" w14:textId="1F3DA221" w:rsidR="004A1F21" w:rsidRDefault="008E7DE3"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2BCCC7C3" w14:textId="1A8188FC" w:rsidR="004A1F21" w:rsidRDefault="008E7DE3"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6A185955" w14:textId="4C3A7AAD" w:rsidR="008E7DE3" w:rsidRDefault="008E7DE3" w:rsidP="008E7D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1.01.20</w:t>
            </w:r>
          </w:p>
        </w:tc>
      </w:tr>
      <w:tr w:rsidR="003016AB" w:rsidRPr="00116D5F" w14:paraId="26146909" w14:textId="77777777" w:rsidTr="00146B04">
        <w:trPr>
          <w:trHeight w:val="291"/>
        </w:trPr>
        <w:tc>
          <w:tcPr>
            <w:tcW w:w="582" w:type="dxa"/>
            <w:tcBorders>
              <w:top w:val="nil"/>
              <w:left w:val="single" w:sz="4" w:space="0" w:color="auto"/>
              <w:bottom w:val="single" w:sz="4" w:space="0" w:color="auto"/>
              <w:right w:val="single" w:sz="4" w:space="0" w:color="auto"/>
            </w:tcBorders>
            <w:shd w:val="clear" w:color="000000" w:fill="FFFFFF"/>
            <w:vAlign w:val="center"/>
          </w:tcPr>
          <w:p w14:paraId="1B2E1571" w14:textId="6254046B" w:rsidR="003016AB" w:rsidRPr="00116D5F" w:rsidRDefault="003016AB" w:rsidP="00146B04">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2.</w:t>
            </w:r>
          </w:p>
        </w:tc>
        <w:tc>
          <w:tcPr>
            <w:tcW w:w="14034" w:type="dxa"/>
            <w:gridSpan w:val="11"/>
            <w:tcBorders>
              <w:top w:val="nil"/>
              <w:left w:val="single" w:sz="4" w:space="0" w:color="auto"/>
              <w:bottom w:val="single" w:sz="4" w:space="0" w:color="auto"/>
              <w:right w:val="single" w:sz="4" w:space="0" w:color="auto"/>
            </w:tcBorders>
            <w:shd w:val="clear" w:color="000000" w:fill="FFFFFF"/>
            <w:vAlign w:val="center"/>
          </w:tcPr>
          <w:p w14:paraId="51F953DC" w14:textId="77777777" w:rsidR="003016AB" w:rsidRPr="00116D5F" w:rsidRDefault="003016AB" w:rsidP="00146B04">
            <w:pPr>
              <w:spacing w:after="0" w:line="240" w:lineRule="auto"/>
              <w:jc w:val="center"/>
              <w:rPr>
                <w:rFonts w:ascii="Times New Roman" w:eastAsia="Times New Roman" w:hAnsi="Times New Roman" w:cs="Times New Roman"/>
                <w:color w:val="FF0000"/>
                <w:sz w:val="20"/>
                <w:szCs w:val="20"/>
                <w:lang w:eastAsia="ru-RU"/>
              </w:rPr>
            </w:pPr>
            <w:r w:rsidRPr="00116D5F">
              <w:rPr>
                <w:rFonts w:ascii="Times New Roman" w:eastAsia="Times New Roman" w:hAnsi="Times New Roman" w:cs="Times New Roman"/>
                <w:color w:val="000000" w:themeColor="text1"/>
                <w:sz w:val="20"/>
                <w:szCs w:val="20"/>
                <w:lang w:eastAsia="ru-RU"/>
              </w:rPr>
              <w:t>Создание условий для обеспечения комфортного проживания жителей в многоквартирных домах Московской области</w:t>
            </w:r>
          </w:p>
        </w:tc>
        <w:tc>
          <w:tcPr>
            <w:tcW w:w="1843" w:type="dxa"/>
            <w:tcBorders>
              <w:top w:val="nil"/>
              <w:left w:val="nil"/>
              <w:right w:val="single" w:sz="4" w:space="0" w:color="auto"/>
            </w:tcBorders>
            <w:shd w:val="clear" w:color="000000" w:fill="FFFFFF"/>
            <w:vAlign w:val="center"/>
          </w:tcPr>
          <w:p w14:paraId="65130785" w14:textId="77777777" w:rsidR="003016AB" w:rsidRPr="00116D5F" w:rsidRDefault="003016AB" w:rsidP="00146B04">
            <w:pPr>
              <w:spacing w:after="0" w:line="240" w:lineRule="auto"/>
              <w:jc w:val="center"/>
              <w:rPr>
                <w:rFonts w:ascii="Times New Roman" w:eastAsia="Times New Roman" w:hAnsi="Times New Roman" w:cs="Times New Roman"/>
                <w:color w:val="FF0000"/>
                <w:sz w:val="20"/>
                <w:szCs w:val="20"/>
                <w:lang w:eastAsia="ru-RU"/>
              </w:rPr>
            </w:pPr>
          </w:p>
        </w:tc>
      </w:tr>
      <w:tr w:rsidR="003016AB" w:rsidRPr="00116D5F" w14:paraId="4AE22AA3" w14:textId="77777777" w:rsidTr="004A1F21">
        <w:trPr>
          <w:gridAfter w:val="1"/>
          <w:wAfter w:w="1843" w:type="dxa"/>
          <w:trHeight w:val="675"/>
        </w:trPr>
        <w:tc>
          <w:tcPr>
            <w:tcW w:w="582" w:type="dxa"/>
            <w:tcBorders>
              <w:top w:val="nil"/>
              <w:left w:val="single" w:sz="4" w:space="0" w:color="auto"/>
              <w:bottom w:val="single" w:sz="4" w:space="0" w:color="auto"/>
              <w:right w:val="single" w:sz="4" w:space="0" w:color="auto"/>
            </w:tcBorders>
            <w:shd w:val="clear" w:color="000000" w:fill="FFFFFF"/>
            <w:vAlign w:val="center"/>
          </w:tcPr>
          <w:p w14:paraId="780E5170" w14:textId="77777777" w:rsidR="003016AB" w:rsidRPr="00116D5F" w:rsidRDefault="003016AB" w:rsidP="00146B04">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1.</w:t>
            </w:r>
          </w:p>
        </w:tc>
        <w:tc>
          <w:tcPr>
            <w:tcW w:w="3856" w:type="dxa"/>
            <w:tcBorders>
              <w:top w:val="nil"/>
              <w:left w:val="nil"/>
              <w:bottom w:val="single" w:sz="4" w:space="0" w:color="auto"/>
              <w:right w:val="single" w:sz="4" w:space="0" w:color="auto"/>
            </w:tcBorders>
            <w:shd w:val="clear" w:color="000000" w:fill="FFFFFF"/>
            <w:vAlign w:val="center"/>
          </w:tcPr>
          <w:p w14:paraId="5857275A" w14:textId="77777777" w:rsidR="003016AB" w:rsidRPr="00A76F67" w:rsidRDefault="003016AB" w:rsidP="00146B04">
            <w:pPr>
              <w:spacing w:after="0" w:line="240" w:lineRule="auto"/>
              <w:rPr>
                <w:rFonts w:ascii="Times New Roman" w:eastAsia="Times New Roman" w:hAnsi="Times New Roman" w:cs="Times New Roman"/>
                <w:color w:val="000000" w:themeColor="text1"/>
                <w:sz w:val="20"/>
                <w:szCs w:val="20"/>
                <w:lang w:eastAsia="ru-RU"/>
              </w:rPr>
            </w:pPr>
            <w:r w:rsidRPr="00A76F67">
              <w:rPr>
                <w:rFonts w:ascii="Times New Roman" w:eastAsia="Times New Roman" w:hAnsi="Times New Roman" w:cs="Times New Roman"/>
                <w:color w:val="000000" w:themeColor="text1"/>
                <w:sz w:val="20"/>
                <w:szCs w:val="20"/>
                <w:lang w:eastAsia="ru-RU"/>
              </w:rPr>
              <w:t>Количество благоустроенных дворовых территорий</w:t>
            </w:r>
          </w:p>
        </w:tc>
        <w:tc>
          <w:tcPr>
            <w:tcW w:w="1701" w:type="dxa"/>
            <w:tcBorders>
              <w:top w:val="nil"/>
              <w:left w:val="nil"/>
              <w:bottom w:val="single" w:sz="4" w:space="0" w:color="auto"/>
              <w:right w:val="single" w:sz="4" w:space="0" w:color="auto"/>
            </w:tcBorders>
            <w:shd w:val="clear" w:color="000000" w:fill="FFFFFF"/>
            <w:vAlign w:val="center"/>
          </w:tcPr>
          <w:p w14:paraId="228D96AB" w14:textId="77777777" w:rsidR="003016AB" w:rsidRPr="00116D5F" w:rsidRDefault="003016AB" w:rsidP="00146B04">
            <w:pPr>
              <w:spacing w:after="0" w:line="240" w:lineRule="auto"/>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 xml:space="preserve">Обращение </w:t>
            </w:r>
          </w:p>
        </w:tc>
        <w:tc>
          <w:tcPr>
            <w:tcW w:w="1134" w:type="dxa"/>
            <w:tcBorders>
              <w:top w:val="nil"/>
              <w:left w:val="nil"/>
              <w:bottom w:val="single" w:sz="4" w:space="0" w:color="auto"/>
              <w:right w:val="single" w:sz="4" w:space="0" w:color="auto"/>
            </w:tcBorders>
            <w:shd w:val="clear" w:color="000000" w:fill="FFFFFF"/>
            <w:vAlign w:val="center"/>
          </w:tcPr>
          <w:p w14:paraId="2CD9D1F9" w14:textId="77777777" w:rsidR="003016AB" w:rsidRPr="00116D5F" w:rsidRDefault="003016AB" w:rsidP="00146B04">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Единица</w:t>
            </w:r>
          </w:p>
        </w:tc>
        <w:tc>
          <w:tcPr>
            <w:tcW w:w="1531" w:type="dxa"/>
            <w:gridSpan w:val="2"/>
            <w:tcBorders>
              <w:top w:val="nil"/>
              <w:left w:val="nil"/>
              <w:bottom w:val="single" w:sz="4" w:space="0" w:color="auto"/>
              <w:right w:val="single" w:sz="4" w:space="0" w:color="auto"/>
            </w:tcBorders>
            <w:shd w:val="clear" w:color="000000" w:fill="FFFFFF"/>
            <w:vAlign w:val="center"/>
          </w:tcPr>
          <w:p w14:paraId="3B590B9C" w14:textId="66CB6BF8" w:rsidR="003016AB" w:rsidRPr="00116D5F" w:rsidRDefault="00F414EE"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tcPr>
          <w:p w14:paraId="621F2474" w14:textId="2F1E5294" w:rsidR="003016AB" w:rsidRPr="00116D5F" w:rsidRDefault="003016AB"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51" w:type="dxa"/>
            <w:tcBorders>
              <w:top w:val="nil"/>
              <w:left w:val="nil"/>
              <w:bottom w:val="single" w:sz="4" w:space="0" w:color="auto"/>
              <w:right w:val="single" w:sz="4" w:space="0" w:color="auto"/>
            </w:tcBorders>
            <w:shd w:val="clear" w:color="000000" w:fill="FFFFFF"/>
            <w:vAlign w:val="center"/>
          </w:tcPr>
          <w:p w14:paraId="5FC66C9A" w14:textId="35C2A6A3" w:rsidR="003016AB" w:rsidRPr="00116D5F" w:rsidRDefault="003016AB"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5A413074" w14:textId="077F8FE3" w:rsidR="003016AB" w:rsidRPr="00116D5F" w:rsidRDefault="003016AB"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000000" w:fill="FFFFFF"/>
            <w:vAlign w:val="center"/>
          </w:tcPr>
          <w:p w14:paraId="11ECAA2F" w14:textId="43BFB4AE" w:rsidR="003016AB" w:rsidRPr="00116D5F" w:rsidRDefault="003016AB"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000000" w:fill="FFFFFF"/>
            <w:vAlign w:val="center"/>
          </w:tcPr>
          <w:p w14:paraId="3F4990F6" w14:textId="2C836069" w:rsidR="003016AB" w:rsidRPr="00116D5F" w:rsidRDefault="003016AB"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tcPr>
          <w:p w14:paraId="044AF693" w14:textId="77777777" w:rsidR="003016AB" w:rsidRPr="00116D5F" w:rsidRDefault="003016AB" w:rsidP="00146B04">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2.</w:t>
            </w:r>
            <w:r w:rsidRPr="00116D5F">
              <w:rPr>
                <w:rFonts w:ascii="Times New Roman" w:eastAsia="Times New Roman" w:hAnsi="Times New Roman" w:cs="Times New Roman"/>
                <w:sz w:val="20"/>
                <w:szCs w:val="20"/>
                <w:lang w:val="en-US" w:eastAsia="ru-RU"/>
              </w:rPr>
              <w:t>F</w:t>
            </w:r>
            <w:r w:rsidRPr="00116D5F">
              <w:rPr>
                <w:rFonts w:ascii="Times New Roman" w:eastAsia="Times New Roman" w:hAnsi="Times New Roman" w:cs="Times New Roman"/>
                <w:sz w:val="20"/>
                <w:szCs w:val="20"/>
                <w:lang w:eastAsia="ru-RU"/>
              </w:rPr>
              <w:t>2.01</w:t>
            </w:r>
          </w:p>
        </w:tc>
      </w:tr>
      <w:tr w:rsidR="003016AB" w:rsidRPr="00116D5F" w14:paraId="71C65A00" w14:textId="77777777" w:rsidTr="002A75AD">
        <w:trPr>
          <w:gridAfter w:val="1"/>
          <w:wAfter w:w="1843" w:type="dxa"/>
          <w:trHeight w:val="1020"/>
        </w:trPr>
        <w:tc>
          <w:tcPr>
            <w:tcW w:w="582" w:type="dxa"/>
            <w:tcBorders>
              <w:top w:val="nil"/>
              <w:left w:val="single" w:sz="4" w:space="0" w:color="auto"/>
              <w:bottom w:val="single" w:sz="4" w:space="0" w:color="auto"/>
              <w:right w:val="single" w:sz="4" w:space="0" w:color="auto"/>
            </w:tcBorders>
            <w:shd w:val="clear" w:color="000000" w:fill="FFFFFF"/>
            <w:vAlign w:val="center"/>
          </w:tcPr>
          <w:p w14:paraId="618A82C2" w14:textId="77777777" w:rsidR="003016AB" w:rsidRPr="00116D5F" w:rsidRDefault="003016AB" w:rsidP="00146B04">
            <w:pPr>
              <w:spacing w:after="0" w:line="240" w:lineRule="auto"/>
              <w:ind w:left="-93" w:right="-108"/>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2.</w:t>
            </w:r>
          </w:p>
        </w:tc>
        <w:tc>
          <w:tcPr>
            <w:tcW w:w="3856" w:type="dxa"/>
            <w:tcBorders>
              <w:top w:val="nil"/>
              <w:left w:val="nil"/>
              <w:bottom w:val="single" w:sz="4" w:space="0" w:color="auto"/>
              <w:right w:val="single" w:sz="4" w:space="0" w:color="auto"/>
            </w:tcBorders>
            <w:shd w:val="clear" w:color="000000" w:fill="FFFFFF"/>
            <w:vAlign w:val="center"/>
          </w:tcPr>
          <w:p w14:paraId="19C73AA0" w14:textId="77777777" w:rsidR="003016AB" w:rsidRPr="00A76F67" w:rsidRDefault="003016AB" w:rsidP="00146B04">
            <w:pPr>
              <w:spacing w:after="0" w:line="240" w:lineRule="auto"/>
              <w:rPr>
                <w:rFonts w:ascii="Times New Roman" w:eastAsia="Times New Roman" w:hAnsi="Times New Roman" w:cs="Times New Roman"/>
                <w:sz w:val="20"/>
                <w:szCs w:val="20"/>
                <w:lang w:eastAsia="ru-RU"/>
              </w:rPr>
            </w:pPr>
            <w:r w:rsidRPr="00A76F67">
              <w:rPr>
                <w:rFonts w:ascii="Times New Roman" w:eastAsia="Times New Roman" w:hAnsi="Times New Roman" w:cs="Times New Roman"/>
                <w:sz w:val="20"/>
                <w:szCs w:val="20"/>
                <w:lang w:eastAsia="ru-RU"/>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701" w:type="dxa"/>
            <w:tcBorders>
              <w:top w:val="nil"/>
              <w:left w:val="nil"/>
              <w:bottom w:val="single" w:sz="4" w:space="0" w:color="auto"/>
              <w:right w:val="single" w:sz="4" w:space="0" w:color="auto"/>
            </w:tcBorders>
            <w:shd w:val="clear" w:color="000000" w:fill="FFFFFF"/>
            <w:vAlign w:val="center"/>
          </w:tcPr>
          <w:p w14:paraId="0B20C00E" w14:textId="69B4F4C8" w:rsidR="003016AB" w:rsidRPr="00116D5F" w:rsidRDefault="003016AB" w:rsidP="00C051C2">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rPr>
              <w:t>Приоритетный</w:t>
            </w:r>
            <w:r w:rsidRPr="00116D5F">
              <w:rPr>
                <w:rFonts w:ascii="Times New Roman" w:eastAsia="Times New Roman" w:hAnsi="Times New Roman" w:cs="Times New Roman"/>
                <w:bCs/>
                <w:sz w:val="20"/>
                <w:szCs w:val="20"/>
              </w:rPr>
              <w:t xml:space="preserve"> </w:t>
            </w:r>
          </w:p>
        </w:tc>
        <w:tc>
          <w:tcPr>
            <w:tcW w:w="1134" w:type="dxa"/>
            <w:tcBorders>
              <w:top w:val="nil"/>
              <w:left w:val="nil"/>
              <w:bottom w:val="single" w:sz="4" w:space="0" w:color="auto"/>
              <w:right w:val="single" w:sz="4" w:space="0" w:color="auto"/>
            </w:tcBorders>
            <w:shd w:val="clear" w:color="000000" w:fill="FFFFFF"/>
            <w:vAlign w:val="center"/>
          </w:tcPr>
          <w:p w14:paraId="027487D8" w14:textId="77777777" w:rsidR="003016AB" w:rsidRPr="00116D5F" w:rsidRDefault="003016AB" w:rsidP="00146B04">
            <w:pPr>
              <w:spacing w:after="0" w:line="240" w:lineRule="auto"/>
              <w:ind w:left="-108" w:right="-108"/>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Квадратный метр</w:t>
            </w:r>
          </w:p>
        </w:tc>
        <w:tc>
          <w:tcPr>
            <w:tcW w:w="1531" w:type="dxa"/>
            <w:gridSpan w:val="2"/>
            <w:tcBorders>
              <w:top w:val="nil"/>
              <w:left w:val="nil"/>
              <w:bottom w:val="single" w:sz="4" w:space="0" w:color="auto"/>
              <w:right w:val="single" w:sz="4" w:space="0" w:color="auto"/>
            </w:tcBorders>
            <w:shd w:val="clear" w:color="000000" w:fill="FFFFFF"/>
            <w:vAlign w:val="center"/>
          </w:tcPr>
          <w:p w14:paraId="4B8C2A22" w14:textId="77777777" w:rsidR="003016AB" w:rsidRPr="00116D5F" w:rsidRDefault="003016AB" w:rsidP="00146B04">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7761,15</w:t>
            </w:r>
          </w:p>
        </w:tc>
        <w:tc>
          <w:tcPr>
            <w:tcW w:w="850" w:type="dxa"/>
            <w:tcBorders>
              <w:top w:val="nil"/>
              <w:left w:val="nil"/>
              <w:bottom w:val="single" w:sz="4" w:space="0" w:color="auto"/>
              <w:right w:val="single" w:sz="4" w:space="0" w:color="auto"/>
            </w:tcBorders>
            <w:shd w:val="clear" w:color="auto" w:fill="auto"/>
            <w:vAlign w:val="center"/>
          </w:tcPr>
          <w:p w14:paraId="7288CE35" w14:textId="44869BC2" w:rsidR="00D5264F" w:rsidRDefault="008F37DB" w:rsidP="00D526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2 771</w:t>
            </w:r>
            <w:r w:rsidR="00D5264F">
              <w:rPr>
                <w:rFonts w:ascii="Times New Roman" w:eastAsia="Times New Roman" w:hAnsi="Times New Roman" w:cs="Times New Roman"/>
                <w:sz w:val="20"/>
                <w:szCs w:val="20"/>
                <w:lang w:eastAsia="ru-RU"/>
              </w:rPr>
              <w:t>,</w:t>
            </w:r>
          </w:p>
          <w:p w14:paraId="5B392AD3" w14:textId="02BFE387" w:rsidR="003016AB" w:rsidRPr="00116D5F" w:rsidRDefault="008F37DB" w:rsidP="00D526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D5264F">
              <w:rPr>
                <w:rFonts w:ascii="Times New Roman" w:eastAsia="Times New Roman" w:hAnsi="Times New Roman" w:cs="Times New Roman"/>
                <w:sz w:val="20"/>
                <w:szCs w:val="20"/>
                <w:lang w:eastAsia="ru-RU"/>
              </w:rPr>
              <w:t>0</w:t>
            </w:r>
          </w:p>
        </w:tc>
        <w:tc>
          <w:tcPr>
            <w:tcW w:w="851" w:type="dxa"/>
            <w:tcBorders>
              <w:top w:val="nil"/>
              <w:left w:val="nil"/>
              <w:bottom w:val="single" w:sz="4" w:space="0" w:color="auto"/>
              <w:right w:val="single" w:sz="4" w:space="0" w:color="auto"/>
            </w:tcBorders>
            <w:shd w:val="clear" w:color="000000" w:fill="FFFFFF"/>
            <w:vAlign w:val="center"/>
          </w:tcPr>
          <w:p w14:paraId="3B2CD4A4" w14:textId="43DB94AB" w:rsidR="003016AB" w:rsidRPr="00116D5F" w:rsidRDefault="003016AB" w:rsidP="00146B04">
            <w:pPr>
              <w:spacing w:after="0" w:line="240" w:lineRule="auto"/>
              <w:ind w:lef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41E67850" w14:textId="59E3326B" w:rsidR="003016AB" w:rsidRPr="00116D5F" w:rsidRDefault="003016AB"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000000" w:fill="FFFFFF"/>
            <w:vAlign w:val="center"/>
          </w:tcPr>
          <w:p w14:paraId="41A25BA5" w14:textId="7C122BF4" w:rsidR="003016AB" w:rsidRPr="00116D5F" w:rsidRDefault="003016AB"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000000" w:fill="FFFFFF"/>
            <w:vAlign w:val="center"/>
          </w:tcPr>
          <w:p w14:paraId="0CA2A6D4" w14:textId="602D1DDC" w:rsidR="003016AB" w:rsidRPr="00116D5F" w:rsidRDefault="003016AB"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tcPr>
          <w:p w14:paraId="56E6DD58" w14:textId="77777777" w:rsidR="003016AB" w:rsidRPr="00116D5F" w:rsidRDefault="003016AB" w:rsidP="00146B04">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2.01.01</w:t>
            </w:r>
          </w:p>
        </w:tc>
      </w:tr>
      <w:tr w:rsidR="003016AB" w:rsidRPr="00116D5F" w14:paraId="67D287EC" w14:textId="77777777" w:rsidTr="002D1658">
        <w:trPr>
          <w:gridAfter w:val="1"/>
          <w:wAfter w:w="1843" w:type="dxa"/>
          <w:trHeight w:val="709"/>
        </w:trPr>
        <w:tc>
          <w:tcPr>
            <w:tcW w:w="582" w:type="dxa"/>
            <w:tcBorders>
              <w:top w:val="nil"/>
              <w:left w:val="single" w:sz="4" w:space="0" w:color="auto"/>
              <w:bottom w:val="single" w:sz="4" w:space="0" w:color="auto"/>
              <w:right w:val="single" w:sz="4" w:space="0" w:color="auto"/>
            </w:tcBorders>
            <w:shd w:val="clear" w:color="000000" w:fill="FFFFFF"/>
            <w:vAlign w:val="center"/>
          </w:tcPr>
          <w:p w14:paraId="61779474" w14:textId="77777777" w:rsidR="003016AB" w:rsidRPr="00116D5F" w:rsidRDefault="003016AB" w:rsidP="00146B04">
            <w:pPr>
              <w:spacing w:after="0" w:line="240" w:lineRule="auto"/>
              <w:ind w:left="-93" w:right="-108"/>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3.</w:t>
            </w:r>
          </w:p>
        </w:tc>
        <w:tc>
          <w:tcPr>
            <w:tcW w:w="3856" w:type="dxa"/>
            <w:tcBorders>
              <w:top w:val="nil"/>
              <w:left w:val="nil"/>
              <w:bottom w:val="single" w:sz="4" w:space="0" w:color="auto"/>
              <w:right w:val="single" w:sz="4" w:space="0" w:color="auto"/>
            </w:tcBorders>
            <w:shd w:val="clear" w:color="000000" w:fill="FFFFFF"/>
            <w:vAlign w:val="center"/>
          </w:tcPr>
          <w:p w14:paraId="43871A0E" w14:textId="77777777" w:rsidR="003016AB" w:rsidRPr="00A76F67" w:rsidRDefault="003016AB" w:rsidP="00146B04">
            <w:pPr>
              <w:pStyle w:val="a3"/>
              <w:rPr>
                <w:rFonts w:ascii="Times New Roman" w:hAnsi="Times New Roman" w:cs="Times New Roman"/>
                <w:sz w:val="20"/>
                <w:szCs w:val="20"/>
              </w:rPr>
            </w:pPr>
            <w:r w:rsidRPr="00A76F67">
              <w:rPr>
                <w:rFonts w:ascii="Times New Roman" w:hAnsi="Times New Roman" w:cs="Times New Roman"/>
                <w:sz w:val="20"/>
                <w:szCs w:val="20"/>
              </w:rPr>
              <w:t xml:space="preserve">Количество созданных и отремонтированных пешеходных коммуникаций </w:t>
            </w:r>
          </w:p>
        </w:tc>
        <w:tc>
          <w:tcPr>
            <w:tcW w:w="1701" w:type="dxa"/>
            <w:tcBorders>
              <w:top w:val="nil"/>
              <w:left w:val="nil"/>
              <w:bottom w:val="single" w:sz="4" w:space="0" w:color="auto"/>
              <w:right w:val="single" w:sz="4" w:space="0" w:color="auto"/>
            </w:tcBorders>
            <w:shd w:val="clear" w:color="000000" w:fill="FFFFFF"/>
            <w:vAlign w:val="center"/>
          </w:tcPr>
          <w:p w14:paraId="30FF64DA" w14:textId="336897A4" w:rsidR="003016AB" w:rsidRPr="00116D5F" w:rsidRDefault="003016AB" w:rsidP="00146B04">
            <w:pPr>
              <w:pStyle w:val="a3"/>
              <w:rPr>
                <w:rFonts w:ascii="Times New Roman" w:eastAsia="Times New Roman" w:hAnsi="Times New Roman" w:cs="Times New Roman"/>
                <w:sz w:val="20"/>
                <w:szCs w:val="20"/>
              </w:rPr>
            </w:pPr>
            <w:r>
              <w:rPr>
                <w:rFonts w:ascii="Times New Roman" w:eastAsia="Times New Roman" w:hAnsi="Times New Roman" w:cs="Times New Roman"/>
                <w:bCs/>
                <w:sz w:val="20"/>
                <w:szCs w:val="20"/>
              </w:rPr>
              <w:t>Приоритетный</w:t>
            </w:r>
          </w:p>
        </w:tc>
        <w:tc>
          <w:tcPr>
            <w:tcW w:w="1134" w:type="dxa"/>
            <w:tcBorders>
              <w:top w:val="nil"/>
              <w:left w:val="nil"/>
              <w:bottom w:val="single" w:sz="4" w:space="0" w:color="auto"/>
              <w:right w:val="single" w:sz="4" w:space="0" w:color="auto"/>
            </w:tcBorders>
            <w:shd w:val="clear" w:color="000000" w:fill="FFFFFF"/>
            <w:vAlign w:val="center"/>
          </w:tcPr>
          <w:p w14:paraId="50CCC9E6" w14:textId="77777777" w:rsidR="003016AB" w:rsidRPr="00116D5F" w:rsidRDefault="003016AB" w:rsidP="00146B04">
            <w:pPr>
              <w:pStyle w:val="a3"/>
              <w:jc w:val="center"/>
              <w:rPr>
                <w:rFonts w:ascii="Times New Roman" w:eastAsia="Times New Roman" w:hAnsi="Times New Roman" w:cs="Times New Roman"/>
                <w:sz w:val="20"/>
                <w:szCs w:val="20"/>
              </w:rPr>
            </w:pPr>
            <w:r w:rsidRPr="00116D5F">
              <w:rPr>
                <w:rFonts w:ascii="Times New Roman" w:eastAsia="Times New Roman" w:hAnsi="Times New Roman" w:cs="Times New Roman"/>
                <w:sz w:val="20"/>
                <w:szCs w:val="20"/>
              </w:rPr>
              <w:t>Единица</w:t>
            </w:r>
          </w:p>
        </w:tc>
        <w:tc>
          <w:tcPr>
            <w:tcW w:w="1531" w:type="dxa"/>
            <w:gridSpan w:val="2"/>
            <w:tcBorders>
              <w:top w:val="nil"/>
              <w:left w:val="nil"/>
              <w:bottom w:val="single" w:sz="4" w:space="0" w:color="auto"/>
              <w:right w:val="single" w:sz="4" w:space="0" w:color="auto"/>
            </w:tcBorders>
            <w:shd w:val="clear" w:color="000000" w:fill="FFFFFF"/>
            <w:vAlign w:val="center"/>
          </w:tcPr>
          <w:p w14:paraId="5B6A5A10" w14:textId="77777777" w:rsidR="003016AB" w:rsidRPr="00116D5F" w:rsidRDefault="003016AB" w:rsidP="00146B04">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15</w:t>
            </w:r>
          </w:p>
        </w:tc>
        <w:tc>
          <w:tcPr>
            <w:tcW w:w="850" w:type="dxa"/>
            <w:tcBorders>
              <w:top w:val="nil"/>
              <w:left w:val="nil"/>
              <w:bottom w:val="single" w:sz="4" w:space="0" w:color="auto"/>
              <w:right w:val="single" w:sz="4" w:space="0" w:color="auto"/>
            </w:tcBorders>
            <w:shd w:val="clear" w:color="auto" w:fill="auto"/>
            <w:vAlign w:val="center"/>
          </w:tcPr>
          <w:p w14:paraId="1A0E0C07" w14:textId="14E38A60" w:rsidR="003016AB" w:rsidRPr="00116D5F" w:rsidRDefault="00CA00A6"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51" w:type="dxa"/>
            <w:tcBorders>
              <w:top w:val="nil"/>
              <w:left w:val="nil"/>
              <w:bottom w:val="single" w:sz="4" w:space="0" w:color="auto"/>
              <w:right w:val="single" w:sz="4" w:space="0" w:color="auto"/>
            </w:tcBorders>
            <w:shd w:val="clear" w:color="000000" w:fill="FFFFFF"/>
            <w:vAlign w:val="center"/>
          </w:tcPr>
          <w:p w14:paraId="27F037D2" w14:textId="3DC92F94" w:rsidR="003016AB" w:rsidRPr="00116D5F" w:rsidRDefault="003016AB" w:rsidP="00146B04">
            <w:pPr>
              <w:spacing w:after="0" w:line="240" w:lineRule="auto"/>
              <w:ind w:lef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459A2D82" w14:textId="6A33240B" w:rsidR="003016AB" w:rsidRPr="00116D5F" w:rsidRDefault="003016AB"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000000" w:fill="FFFFFF"/>
            <w:vAlign w:val="center"/>
          </w:tcPr>
          <w:p w14:paraId="46D0B33C" w14:textId="46FAADAF" w:rsidR="003016AB" w:rsidRPr="00116D5F" w:rsidRDefault="003016AB"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000000" w:fill="FFFFFF"/>
            <w:vAlign w:val="center"/>
          </w:tcPr>
          <w:p w14:paraId="4F78EAEC" w14:textId="19E5FDCD" w:rsidR="003016AB" w:rsidRPr="00116D5F" w:rsidRDefault="003016AB" w:rsidP="00146B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tcPr>
          <w:p w14:paraId="6CD94FAD" w14:textId="77777777" w:rsidR="003016AB" w:rsidRPr="00116D5F" w:rsidRDefault="003016AB" w:rsidP="00146B04">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2.01.02</w:t>
            </w:r>
          </w:p>
        </w:tc>
      </w:tr>
      <w:tr w:rsidR="003016AB" w:rsidRPr="00116D5F" w14:paraId="13956DD4" w14:textId="77777777" w:rsidTr="004A1F21">
        <w:trPr>
          <w:gridAfter w:val="1"/>
          <w:wAfter w:w="1843" w:type="dxa"/>
          <w:trHeight w:val="461"/>
        </w:trPr>
        <w:tc>
          <w:tcPr>
            <w:tcW w:w="582" w:type="dxa"/>
            <w:tcBorders>
              <w:top w:val="nil"/>
              <w:left w:val="single" w:sz="4" w:space="0" w:color="auto"/>
              <w:bottom w:val="single" w:sz="4" w:space="0" w:color="auto"/>
              <w:right w:val="single" w:sz="4" w:space="0" w:color="auto"/>
            </w:tcBorders>
            <w:shd w:val="clear" w:color="000000" w:fill="FFFFFF"/>
            <w:vAlign w:val="center"/>
          </w:tcPr>
          <w:p w14:paraId="12B54E1E" w14:textId="77777777" w:rsidR="003016AB" w:rsidRPr="00116D5F" w:rsidRDefault="003016AB" w:rsidP="002A75AD">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4.</w:t>
            </w:r>
          </w:p>
        </w:tc>
        <w:tc>
          <w:tcPr>
            <w:tcW w:w="3856" w:type="dxa"/>
            <w:tcBorders>
              <w:top w:val="nil"/>
              <w:left w:val="nil"/>
              <w:bottom w:val="single" w:sz="4" w:space="0" w:color="auto"/>
              <w:right w:val="single" w:sz="4" w:space="0" w:color="auto"/>
            </w:tcBorders>
            <w:shd w:val="clear" w:color="000000" w:fill="FFFFFF"/>
            <w:vAlign w:val="center"/>
          </w:tcPr>
          <w:p w14:paraId="50827F28" w14:textId="730BC6FC" w:rsidR="003016AB" w:rsidRPr="00A76F67" w:rsidRDefault="003016AB" w:rsidP="002A75AD">
            <w:pPr>
              <w:spacing w:after="0" w:line="240" w:lineRule="auto"/>
              <w:rPr>
                <w:rFonts w:ascii="Times New Roman" w:eastAsia="Times New Roman" w:hAnsi="Times New Roman" w:cs="Times New Roman"/>
                <w:color w:val="000000" w:themeColor="text1"/>
                <w:sz w:val="20"/>
                <w:szCs w:val="20"/>
                <w:lang w:eastAsia="ru-RU"/>
              </w:rPr>
            </w:pPr>
            <w:r w:rsidRPr="00A76F67">
              <w:rPr>
                <w:rFonts w:ascii="Times New Roman" w:hAnsi="Times New Roman" w:cs="Times New Roman"/>
                <w:color w:val="000000" w:themeColor="text1"/>
                <w:sz w:val="20"/>
                <w:szCs w:val="20"/>
              </w:rPr>
              <w:t>Замена детских игровых площадок</w:t>
            </w:r>
          </w:p>
        </w:tc>
        <w:tc>
          <w:tcPr>
            <w:tcW w:w="1701" w:type="dxa"/>
            <w:tcBorders>
              <w:top w:val="nil"/>
              <w:left w:val="nil"/>
              <w:bottom w:val="single" w:sz="4" w:space="0" w:color="auto"/>
              <w:right w:val="single" w:sz="4" w:space="0" w:color="auto"/>
            </w:tcBorders>
            <w:shd w:val="clear" w:color="000000" w:fill="FFFFFF"/>
            <w:vAlign w:val="center"/>
          </w:tcPr>
          <w:p w14:paraId="39550C74" w14:textId="25DD9474" w:rsidR="003016AB" w:rsidRPr="00116D5F" w:rsidRDefault="003016AB" w:rsidP="002A75AD">
            <w:pPr>
              <w:pStyle w:val="a3"/>
              <w:rPr>
                <w:rFonts w:ascii="Times New Roman" w:eastAsia="Times New Roman" w:hAnsi="Times New Roman" w:cs="Times New Roman"/>
                <w:sz w:val="20"/>
                <w:szCs w:val="20"/>
              </w:rPr>
            </w:pPr>
            <w:r>
              <w:rPr>
                <w:rFonts w:ascii="Times New Roman" w:eastAsia="Times New Roman" w:hAnsi="Times New Roman" w:cs="Times New Roman"/>
                <w:bCs/>
                <w:sz w:val="20"/>
                <w:szCs w:val="20"/>
              </w:rPr>
              <w:t>Приоритетный</w:t>
            </w:r>
          </w:p>
        </w:tc>
        <w:tc>
          <w:tcPr>
            <w:tcW w:w="1134" w:type="dxa"/>
            <w:tcBorders>
              <w:top w:val="nil"/>
              <w:left w:val="nil"/>
              <w:bottom w:val="single" w:sz="4" w:space="0" w:color="auto"/>
              <w:right w:val="single" w:sz="4" w:space="0" w:color="auto"/>
            </w:tcBorders>
            <w:shd w:val="clear" w:color="000000" w:fill="FFFFFF"/>
            <w:vAlign w:val="center"/>
          </w:tcPr>
          <w:p w14:paraId="0ECB9FB3" w14:textId="4094F6FD" w:rsidR="003016AB" w:rsidRPr="00116D5F" w:rsidRDefault="003016AB" w:rsidP="002A75AD">
            <w:pPr>
              <w:pStyle w:val="a3"/>
              <w:jc w:val="center"/>
              <w:rPr>
                <w:rFonts w:ascii="Times New Roman" w:eastAsia="Times New Roman" w:hAnsi="Times New Roman" w:cs="Times New Roman"/>
                <w:sz w:val="20"/>
                <w:szCs w:val="20"/>
              </w:rPr>
            </w:pPr>
            <w:r w:rsidRPr="00116D5F">
              <w:rPr>
                <w:rFonts w:ascii="Times New Roman" w:eastAsia="Times New Roman" w:hAnsi="Times New Roman" w:cs="Times New Roman"/>
                <w:sz w:val="20"/>
                <w:szCs w:val="20"/>
              </w:rPr>
              <w:t>Единица</w:t>
            </w:r>
          </w:p>
        </w:tc>
        <w:tc>
          <w:tcPr>
            <w:tcW w:w="1531" w:type="dxa"/>
            <w:gridSpan w:val="2"/>
            <w:tcBorders>
              <w:top w:val="nil"/>
              <w:left w:val="nil"/>
              <w:bottom w:val="single" w:sz="4" w:space="0" w:color="auto"/>
              <w:right w:val="single" w:sz="4" w:space="0" w:color="auto"/>
            </w:tcBorders>
            <w:shd w:val="clear" w:color="000000" w:fill="FFFFFF"/>
            <w:vAlign w:val="center"/>
          </w:tcPr>
          <w:p w14:paraId="34BA5C89" w14:textId="2DD42160" w:rsidR="003016AB" w:rsidRPr="00116D5F" w:rsidRDefault="003016AB" w:rsidP="002A75AD">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30</w:t>
            </w:r>
          </w:p>
        </w:tc>
        <w:tc>
          <w:tcPr>
            <w:tcW w:w="850" w:type="dxa"/>
            <w:tcBorders>
              <w:top w:val="nil"/>
              <w:left w:val="nil"/>
              <w:bottom w:val="single" w:sz="4" w:space="0" w:color="auto"/>
              <w:right w:val="single" w:sz="4" w:space="0" w:color="auto"/>
            </w:tcBorders>
            <w:shd w:val="clear" w:color="auto" w:fill="auto"/>
            <w:vAlign w:val="center"/>
          </w:tcPr>
          <w:p w14:paraId="6C7CCAAF" w14:textId="3E113512" w:rsidR="003016AB" w:rsidRPr="00116D5F" w:rsidRDefault="003016AB" w:rsidP="002A75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851" w:type="dxa"/>
            <w:tcBorders>
              <w:top w:val="nil"/>
              <w:left w:val="nil"/>
              <w:bottom w:val="single" w:sz="4" w:space="0" w:color="auto"/>
              <w:right w:val="single" w:sz="4" w:space="0" w:color="auto"/>
            </w:tcBorders>
            <w:shd w:val="clear" w:color="000000" w:fill="FFFFFF"/>
            <w:vAlign w:val="center"/>
          </w:tcPr>
          <w:p w14:paraId="0A789064" w14:textId="352DBB2C" w:rsidR="003016AB" w:rsidRPr="00116D5F" w:rsidRDefault="003016AB" w:rsidP="002A75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4E4806B2" w14:textId="36725356" w:rsidR="003016AB" w:rsidRPr="00116D5F" w:rsidRDefault="003016AB" w:rsidP="002A75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000000" w:fill="FFFFFF"/>
            <w:vAlign w:val="center"/>
          </w:tcPr>
          <w:p w14:paraId="3C35C79C" w14:textId="5AF3E79A" w:rsidR="003016AB" w:rsidRPr="00116D5F" w:rsidRDefault="003016AB" w:rsidP="002A75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000000" w:fill="FFFFFF"/>
            <w:vAlign w:val="center"/>
          </w:tcPr>
          <w:p w14:paraId="7637898E" w14:textId="5A08E539" w:rsidR="003016AB" w:rsidRPr="00116D5F" w:rsidRDefault="003016AB" w:rsidP="002A75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tcPr>
          <w:p w14:paraId="4BA4FD47" w14:textId="224E933A" w:rsidR="003016AB" w:rsidRPr="00116D5F" w:rsidRDefault="003016AB" w:rsidP="002A75AD">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2.01.20</w:t>
            </w:r>
          </w:p>
        </w:tc>
      </w:tr>
      <w:tr w:rsidR="003016AB" w:rsidRPr="00116D5F" w14:paraId="56B16C40" w14:textId="77777777" w:rsidTr="004A1F21">
        <w:trPr>
          <w:gridAfter w:val="1"/>
          <w:wAfter w:w="1843" w:type="dxa"/>
          <w:trHeight w:val="726"/>
        </w:trPr>
        <w:tc>
          <w:tcPr>
            <w:tcW w:w="582" w:type="dxa"/>
            <w:tcBorders>
              <w:top w:val="nil"/>
              <w:left w:val="single" w:sz="4" w:space="0" w:color="auto"/>
              <w:bottom w:val="single" w:sz="4" w:space="0" w:color="auto"/>
              <w:right w:val="single" w:sz="4" w:space="0" w:color="auto"/>
            </w:tcBorders>
            <w:shd w:val="clear" w:color="000000" w:fill="FFFFFF"/>
            <w:vAlign w:val="center"/>
          </w:tcPr>
          <w:p w14:paraId="66A31A1B" w14:textId="77777777" w:rsidR="003016AB" w:rsidRPr="00116D5F" w:rsidRDefault="003016AB" w:rsidP="002A75AD">
            <w:pPr>
              <w:spacing w:after="0" w:line="240" w:lineRule="auto"/>
              <w:jc w:val="center"/>
              <w:rPr>
                <w:rFonts w:ascii="Times New Roman" w:eastAsia="Times New Roman" w:hAnsi="Times New Roman" w:cs="Times New Roman"/>
                <w:sz w:val="20"/>
                <w:szCs w:val="20"/>
                <w:lang w:eastAsia="ru-RU"/>
              </w:rPr>
            </w:pPr>
            <w:r w:rsidRPr="00116D5F">
              <w:rPr>
                <w:rFonts w:ascii="Times New Roman" w:eastAsia="Times New Roman" w:hAnsi="Times New Roman" w:cs="Times New Roman"/>
                <w:sz w:val="20"/>
                <w:szCs w:val="20"/>
                <w:lang w:eastAsia="ru-RU"/>
              </w:rPr>
              <w:t>5.</w:t>
            </w:r>
          </w:p>
        </w:tc>
        <w:tc>
          <w:tcPr>
            <w:tcW w:w="3856" w:type="dxa"/>
            <w:tcBorders>
              <w:top w:val="nil"/>
              <w:left w:val="nil"/>
              <w:bottom w:val="single" w:sz="4" w:space="0" w:color="auto"/>
              <w:right w:val="single" w:sz="4" w:space="0" w:color="auto"/>
            </w:tcBorders>
            <w:shd w:val="clear" w:color="000000" w:fill="FFFFFF"/>
            <w:vAlign w:val="center"/>
          </w:tcPr>
          <w:p w14:paraId="1A2D7193" w14:textId="3B72D18A" w:rsidR="003016AB" w:rsidRPr="00A76F67" w:rsidRDefault="003016AB" w:rsidP="002A75AD">
            <w:pPr>
              <w:spacing w:after="0" w:line="240" w:lineRule="auto"/>
              <w:rPr>
                <w:rFonts w:ascii="Times New Roman" w:eastAsia="Times New Roman" w:hAnsi="Times New Roman" w:cs="Times New Roman"/>
                <w:color w:val="000000" w:themeColor="text1"/>
                <w:sz w:val="20"/>
                <w:szCs w:val="20"/>
                <w:lang w:eastAsia="ru-RU"/>
              </w:rPr>
            </w:pPr>
            <w:r w:rsidRPr="00A76F67">
              <w:rPr>
                <w:rFonts w:ascii="Times New Roman" w:hAnsi="Times New Roman" w:cs="Times New Roman"/>
                <w:color w:val="000000" w:themeColor="text1"/>
                <w:sz w:val="20"/>
                <w:szCs w:val="20"/>
              </w:rPr>
              <w:t xml:space="preserve">Количество замененных </w:t>
            </w:r>
            <w:proofErr w:type="spellStart"/>
            <w:r w:rsidRPr="00A76F67">
              <w:rPr>
                <w:rFonts w:ascii="Times New Roman" w:hAnsi="Times New Roman" w:cs="Times New Roman"/>
                <w:color w:val="000000" w:themeColor="text1"/>
                <w:sz w:val="20"/>
                <w:szCs w:val="20"/>
              </w:rPr>
              <w:t>неэнергоэффективных</w:t>
            </w:r>
            <w:proofErr w:type="spellEnd"/>
            <w:r w:rsidRPr="00A76F67">
              <w:rPr>
                <w:rFonts w:ascii="Times New Roman" w:hAnsi="Times New Roman" w:cs="Times New Roman"/>
                <w:color w:val="000000" w:themeColor="text1"/>
                <w:sz w:val="20"/>
                <w:szCs w:val="20"/>
              </w:rPr>
              <w:t xml:space="preserve"> светильников наружного освещения</w:t>
            </w:r>
          </w:p>
        </w:tc>
        <w:tc>
          <w:tcPr>
            <w:tcW w:w="1701" w:type="dxa"/>
            <w:tcBorders>
              <w:top w:val="nil"/>
              <w:left w:val="nil"/>
              <w:bottom w:val="single" w:sz="4" w:space="0" w:color="auto"/>
              <w:right w:val="single" w:sz="4" w:space="0" w:color="auto"/>
            </w:tcBorders>
            <w:shd w:val="clear" w:color="000000" w:fill="FFFFFF"/>
            <w:vAlign w:val="center"/>
          </w:tcPr>
          <w:p w14:paraId="5C6AE03A" w14:textId="3EDD812F" w:rsidR="003016AB" w:rsidRPr="00116D5F" w:rsidRDefault="003016AB" w:rsidP="002A75AD">
            <w:pPr>
              <w:pStyle w:val="a3"/>
              <w:rPr>
                <w:rFonts w:ascii="Times New Roman" w:eastAsia="Times New Roman" w:hAnsi="Times New Roman" w:cs="Times New Roman"/>
                <w:sz w:val="20"/>
                <w:szCs w:val="20"/>
              </w:rPr>
            </w:pPr>
            <w:r w:rsidRPr="007A0D84">
              <w:rPr>
                <w:rFonts w:ascii="Times New Roman" w:hAnsi="Times New Roman" w:cs="Times New Roman"/>
                <w:sz w:val="20"/>
                <w:szCs w:val="20"/>
              </w:rPr>
              <w:t>Приоритетный</w:t>
            </w:r>
          </w:p>
        </w:tc>
        <w:tc>
          <w:tcPr>
            <w:tcW w:w="1134" w:type="dxa"/>
            <w:tcBorders>
              <w:top w:val="nil"/>
              <w:left w:val="nil"/>
              <w:bottom w:val="single" w:sz="4" w:space="0" w:color="auto"/>
              <w:right w:val="single" w:sz="4" w:space="0" w:color="auto"/>
            </w:tcBorders>
            <w:shd w:val="clear" w:color="000000" w:fill="FFFFFF"/>
            <w:vAlign w:val="center"/>
          </w:tcPr>
          <w:p w14:paraId="0B290A62" w14:textId="52B1D10C" w:rsidR="003016AB" w:rsidRPr="00116D5F" w:rsidRDefault="003016AB" w:rsidP="002A75AD">
            <w:pPr>
              <w:pStyle w:val="a3"/>
              <w:jc w:val="center"/>
              <w:rPr>
                <w:rFonts w:ascii="Times New Roman" w:eastAsia="Times New Roman" w:hAnsi="Times New Roman" w:cs="Times New Roman"/>
                <w:sz w:val="20"/>
                <w:szCs w:val="20"/>
              </w:rPr>
            </w:pPr>
            <w:r w:rsidRPr="007A0D84">
              <w:rPr>
                <w:rFonts w:ascii="Times New Roman" w:hAnsi="Times New Roman" w:cs="Times New Roman"/>
                <w:sz w:val="20"/>
                <w:szCs w:val="20"/>
              </w:rPr>
              <w:t>Единица</w:t>
            </w:r>
          </w:p>
        </w:tc>
        <w:tc>
          <w:tcPr>
            <w:tcW w:w="1531" w:type="dxa"/>
            <w:gridSpan w:val="2"/>
            <w:tcBorders>
              <w:top w:val="nil"/>
              <w:left w:val="nil"/>
              <w:bottom w:val="single" w:sz="4" w:space="0" w:color="auto"/>
              <w:right w:val="single" w:sz="4" w:space="0" w:color="auto"/>
            </w:tcBorders>
            <w:shd w:val="clear" w:color="000000" w:fill="FFFFFF"/>
            <w:vAlign w:val="center"/>
          </w:tcPr>
          <w:p w14:paraId="40800800" w14:textId="630017EE" w:rsidR="003016AB" w:rsidRPr="00116D5F" w:rsidRDefault="00D5264F" w:rsidP="00D526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1406</w:t>
            </w:r>
          </w:p>
        </w:tc>
        <w:tc>
          <w:tcPr>
            <w:tcW w:w="850" w:type="dxa"/>
            <w:tcBorders>
              <w:top w:val="nil"/>
              <w:left w:val="nil"/>
              <w:bottom w:val="single" w:sz="4" w:space="0" w:color="auto"/>
              <w:right w:val="single" w:sz="4" w:space="0" w:color="auto"/>
            </w:tcBorders>
            <w:shd w:val="clear" w:color="auto" w:fill="auto"/>
            <w:vAlign w:val="center"/>
          </w:tcPr>
          <w:p w14:paraId="0ABFBCE6" w14:textId="42B51D84" w:rsidR="003016AB" w:rsidRPr="00116D5F" w:rsidRDefault="003016AB" w:rsidP="002A75AD">
            <w:pPr>
              <w:spacing w:after="0" w:line="240" w:lineRule="auto"/>
              <w:jc w:val="center"/>
              <w:rPr>
                <w:rFonts w:ascii="Times New Roman" w:eastAsia="Times New Roman" w:hAnsi="Times New Roman" w:cs="Times New Roman"/>
                <w:sz w:val="20"/>
                <w:szCs w:val="20"/>
                <w:lang w:eastAsia="ru-RU"/>
              </w:rPr>
            </w:pPr>
            <w:r w:rsidRPr="007A0D84">
              <w:rPr>
                <w:rFonts w:ascii="Times New Roman" w:eastAsia="Times New Roman" w:hAnsi="Times New Roman" w:cs="Times New Roman"/>
                <w:sz w:val="20"/>
                <w:szCs w:val="20"/>
                <w:lang w:eastAsia="ru-RU"/>
              </w:rPr>
              <w:t>787</w:t>
            </w:r>
          </w:p>
        </w:tc>
        <w:tc>
          <w:tcPr>
            <w:tcW w:w="851" w:type="dxa"/>
            <w:tcBorders>
              <w:top w:val="nil"/>
              <w:left w:val="nil"/>
              <w:bottom w:val="single" w:sz="4" w:space="0" w:color="auto"/>
              <w:right w:val="single" w:sz="4" w:space="0" w:color="auto"/>
            </w:tcBorders>
            <w:shd w:val="clear" w:color="000000" w:fill="FFFFFF"/>
            <w:vAlign w:val="center"/>
          </w:tcPr>
          <w:p w14:paraId="78BE6F4F" w14:textId="393A1E21" w:rsidR="003016AB" w:rsidRPr="00116D5F" w:rsidRDefault="003016AB" w:rsidP="002A75AD">
            <w:pPr>
              <w:spacing w:after="0" w:line="240" w:lineRule="auto"/>
              <w:jc w:val="center"/>
              <w:rPr>
                <w:rFonts w:ascii="Times New Roman" w:eastAsia="Times New Roman" w:hAnsi="Times New Roman" w:cs="Times New Roman"/>
                <w:sz w:val="20"/>
                <w:szCs w:val="20"/>
                <w:lang w:eastAsia="ru-RU"/>
              </w:rPr>
            </w:pPr>
            <w:r w:rsidRPr="007A0D84">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3CC12CE6" w14:textId="05A2B547" w:rsidR="003016AB" w:rsidRPr="00116D5F" w:rsidRDefault="003016AB" w:rsidP="002A75AD">
            <w:pPr>
              <w:spacing w:after="0" w:line="240" w:lineRule="auto"/>
              <w:jc w:val="center"/>
              <w:rPr>
                <w:rFonts w:ascii="Times New Roman" w:eastAsia="Times New Roman" w:hAnsi="Times New Roman" w:cs="Times New Roman"/>
                <w:sz w:val="20"/>
                <w:szCs w:val="20"/>
                <w:lang w:eastAsia="ru-RU"/>
              </w:rPr>
            </w:pPr>
            <w:r w:rsidRPr="007A0D84">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000000" w:fill="FFFFFF"/>
            <w:vAlign w:val="center"/>
          </w:tcPr>
          <w:p w14:paraId="59E44F7E" w14:textId="4E111DBD" w:rsidR="003016AB" w:rsidRPr="00116D5F" w:rsidRDefault="003016AB" w:rsidP="002A75AD">
            <w:pPr>
              <w:spacing w:after="0" w:line="240" w:lineRule="auto"/>
              <w:jc w:val="center"/>
              <w:rPr>
                <w:rFonts w:ascii="Times New Roman" w:eastAsia="Times New Roman" w:hAnsi="Times New Roman" w:cs="Times New Roman"/>
                <w:sz w:val="20"/>
                <w:szCs w:val="20"/>
                <w:lang w:eastAsia="ru-RU"/>
              </w:rPr>
            </w:pPr>
            <w:r w:rsidRPr="007A0D84">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000000" w:fill="FFFFFF"/>
            <w:vAlign w:val="center"/>
          </w:tcPr>
          <w:p w14:paraId="26CA69BE" w14:textId="01AEB74D" w:rsidR="003016AB" w:rsidRPr="00116D5F" w:rsidRDefault="003016AB" w:rsidP="002A75AD">
            <w:pPr>
              <w:spacing w:after="0" w:line="240" w:lineRule="auto"/>
              <w:jc w:val="center"/>
              <w:rPr>
                <w:rFonts w:ascii="Times New Roman" w:eastAsia="Times New Roman" w:hAnsi="Times New Roman" w:cs="Times New Roman"/>
                <w:sz w:val="20"/>
                <w:szCs w:val="20"/>
                <w:lang w:eastAsia="ru-RU"/>
              </w:rPr>
            </w:pPr>
            <w:r w:rsidRPr="007A0D84">
              <w:rPr>
                <w:rFonts w:ascii="Times New Roman" w:eastAsia="Times New Roman" w:hAnsi="Times New Roman" w:cs="Times New Roman"/>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tcPr>
          <w:p w14:paraId="3E47771D" w14:textId="26BABE12" w:rsidR="003016AB" w:rsidRPr="00116D5F" w:rsidRDefault="003016AB" w:rsidP="002A75AD">
            <w:pPr>
              <w:spacing w:after="0" w:line="240" w:lineRule="auto"/>
              <w:jc w:val="center"/>
              <w:rPr>
                <w:rFonts w:ascii="Times New Roman" w:eastAsia="Times New Roman" w:hAnsi="Times New Roman" w:cs="Times New Roman"/>
                <w:sz w:val="20"/>
                <w:szCs w:val="20"/>
                <w:lang w:eastAsia="ru-RU"/>
              </w:rPr>
            </w:pPr>
            <w:r w:rsidRPr="007A0D84">
              <w:rPr>
                <w:rFonts w:ascii="Times New Roman" w:eastAsia="Times New Roman" w:hAnsi="Times New Roman" w:cs="Times New Roman"/>
                <w:sz w:val="20"/>
                <w:szCs w:val="20"/>
                <w:lang w:eastAsia="ru-RU"/>
              </w:rPr>
              <w:t>2.01.22</w:t>
            </w:r>
          </w:p>
        </w:tc>
      </w:tr>
      <w:tr w:rsidR="003016AB" w:rsidRPr="00116D5F" w14:paraId="774823B6" w14:textId="77777777" w:rsidTr="004A1F21">
        <w:trPr>
          <w:gridAfter w:val="1"/>
          <w:wAfter w:w="1843" w:type="dxa"/>
          <w:trHeight w:val="739"/>
        </w:trPr>
        <w:tc>
          <w:tcPr>
            <w:tcW w:w="582" w:type="dxa"/>
            <w:tcBorders>
              <w:top w:val="nil"/>
              <w:left w:val="single" w:sz="4" w:space="0" w:color="auto"/>
              <w:bottom w:val="single" w:sz="4" w:space="0" w:color="auto"/>
              <w:right w:val="single" w:sz="4" w:space="0" w:color="auto"/>
            </w:tcBorders>
            <w:shd w:val="clear" w:color="000000" w:fill="FFFFFF"/>
            <w:vAlign w:val="center"/>
          </w:tcPr>
          <w:p w14:paraId="2415230E" w14:textId="6E9A26BF" w:rsidR="003016AB" w:rsidRPr="00116D5F" w:rsidRDefault="003016AB" w:rsidP="002A75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3856" w:type="dxa"/>
            <w:tcBorders>
              <w:top w:val="nil"/>
              <w:left w:val="nil"/>
              <w:bottom w:val="single" w:sz="4" w:space="0" w:color="auto"/>
              <w:right w:val="single" w:sz="4" w:space="0" w:color="auto"/>
            </w:tcBorders>
            <w:shd w:val="clear" w:color="000000" w:fill="FFFFFF"/>
            <w:vAlign w:val="center"/>
          </w:tcPr>
          <w:p w14:paraId="59EE8728" w14:textId="651A7BC0" w:rsidR="003016AB" w:rsidRPr="00A76F67" w:rsidRDefault="003016AB" w:rsidP="002A75AD">
            <w:pPr>
              <w:spacing w:after="0" w:line="240" w:lineRule="auto"/>
              <w:rPr>
                <w:rFonts w:ascii="Times New Roman" w:eastAsia="Times New Roman" w:hAnsi="Times New Roman" w:cs="Times New Roman"/>
                <w:color w:val="000000" w:themeColor="text1"/>
                <w:sz w:val="20"/>
                <w:szCs w:val="20"/>
                <w:lang w:eastAsia="ru-RU"/>
              </w:rPr>
            </w:pPr>
            <w:r w:rsidRPr="00A76F67">
              <w:rPr>
                <w:rFonts w:ascii="Times New Roman" w:hAnsi="Times New Roman" w:cs="Times New Roman"/>
                <w:color w:val="000000" w:themeColor="text1"/>
                <w:sz w:val="20"/>
                <w:szCs w:val="20"/>
              </w:rPr>
              <w:t>Количество установленных шкафов управления наружным освещением</w:t>
            </w:r>
          </w:p>
        </w:tc>
        <w:tc>
          <w:tcPr>
            <w:tcW w:w="1701" w:type="dxa"/>
            <w:tcBorders>
              <w:top w:val="nil"/>
              <w:left w:val="nil"/>
              <w:bottom w:val="single" w:sz="4" w:space="0" w:color="auto"/>
              <w:right w:val="single" w:sz="4" w:space="0" w:color="auto"/>
            </w:tcBorders>
            <w:shd w:val="clear" w:color="000000" w:fill="FFFFFF"/>
            <w:vAlign w:val="center"/>
          </w:tcPr>
          <w:p w14:paraId="2EC3F6C7" w14:textId="440A62F8" w:rsidR="003016AB" w:rsidRPr="00116D5F" w:rsidRDefault="003016AB" w:rsidP="002A75AD">
            <w:pPr>
              <w:pStyle w:val="a3"/>
              <w:rPr>
                <w:rFonts w:ascii="Times New Roman" w:eastAsia="Times New Roman" w:hAnsi="Times New Roman" w:cs="Times New Roman"/>
                <w:sz w:val="20"/>
                <w:szCs w:val="20"/>
              </w:rPr>
            </w:pPr>
            <w:r w:rsidRPr="007A0D84">
              <w:rPr>
                <w:rFonts w:ascii="Times New Roman" w:hAnsi="Times New Roman" w:cs="Times New Roman"/>
                <w:sz w:val="20"/>
                <w:szCs w:val="20"/>
              </w:rPr>
              <w:t>Приоритетный</w:t>
            </w:r>
          </w:p>
        </w:tc>
        <w:tc>
          <w:tcPr>
            <w:tcW w:w="1134" w:type="dxa"/>
            <w:tcBorders>
              <w:top w:val="nil"/>
              <w:left w:val="nil"/>
              <w:bottom w:val="single" w:sz="4" w:space="0" w:color="auto"/>
              <w:right w:val="single" w:sz="4" w:space="0" w:color="auto"/>
            </w:tcBorders>
            <w:shd w:val="clear" w:color="000000" w:fill="FFFFFF"/>
            <w:vAlign w:val="center"/>
          </w:tcPr>
          <w:p w14:paraId="2EDF03B1" w14:textId="5D83A559" w:rsidR="003016AB" w:rsidRPr="00116D5F" w:rsidRDefault="003016AB" w:rsidP="002A75AD">
            <w:pPr>
              <w:pStyle w:val="a3"/>
              <w:jc w:val="center"/>
              <w:rPr>
                <w:rFonts w:ascii="Times New Roman" w:eastAsia="Times New Roman" w:hAnsi="Times New Roman" w:cs="Times New Roman"/>
                <w:sz w:val="20"/>
                <w:szCs w:val="20"/>
              </w:rPr>
            </w:pPr>
            <w:r w:rsidRPr="007A0D84">
              <w:rPr>
                <w:rFonts w:ascii="Times New Roman" w:hAnsi="Times New Roman" w:cs="Times New Roman"/>
                <w:sz w:val="20"/>
                <w:szCs w:val="20"/>
              </w:rPr>
              <w:t>Единица</w:t>
            </w:r>
          </w:p>
        </w:tc>
        <w:tc>
          <w:tcPr>
            <w:tcW w:w="1531" w:type="dxa"/>
            <w:gridSpan w:val="2"/>
            <w:tcBorders>
              <w:top w:val="nil"/>
              <w:left w:val="nil"/>
              <w:bottom w:val="single" w:sz="4" w:space="0" w:color="auto"/>
              <w:right w:val="single" w:sz="4" w:space="0" w:color="auto"/>
            </w:tcBorders>
            <w:shd w:val="clear" w:color="000000" w:fill="FFFFFF"/>
            <w:vAlign w:val="center"/>
          </w:tcPr>
          <w:p w14:paraId="3C9D5725" w14:textId="1E6B3EB2" w:rsidR="003016AB" w:rsidRPr="00116D5F" w:rsidRDefault="003016AB" w:rsidP="002A75AD">
            <w:pPr>
              <w:spacing w:after="0" w:line="240" w:lineRule="auto"/>
              <w:jc w:val="center"/>
              <w:rPr>
                <w:rFonts w:ascii="Times New Roman" w:eastAsia="Times New Roman" w:hAnsi="Times New Roman" w:cs="Times New Roman"/>
                <w:sz w:val="20"/>
                <w:szCs w:val="20"/>
                <w:lang w:eastAsia="ru-RU"/>
              </w:rPr>
            </w:pPr>
            <w:r w:rsidRPr="007A0D84">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tcPr>
          <w:p w14:paraId="7B2508F8" w14:textId="1350F3B4" w:rsidR="003016AB" w:rsidRPr="00116D5F" w:rsidRDefault="003016AB" w:rsidP="002A75AD">
            <w:pPr>
              <w:spacing w:after="0" w:line="240" w:lineRule="auto"/>
              <w:jc w:val="center"/>
              <w:rPr>
                <w:rFonts w:ascii="Times New Roman" w:eastAsia="Times New Roman" w:hAnsi="Times New Roman" w:cs="Times New Roman"/>
                <w:sz w:val="20"/>
                <w:szCs w:val="20"/>
                <w:lang w:eastAsia="ru-RU"/>
              </w:rPr>
            </w:pPr>
            <w:r w:rsidRPr="007A0D84">
              <w:rPr>
                <w:rFonts w:ascii="Times New Roman" w:eastAsia="Times New Roman" w:hAnsi="Times New Roman" w:cs="Times New Roman"/>
                <w:sz w:val="20"/>
                <w:szCs w:val="20"/>
                <w:lang w:eastAsia="ru-RU"/>
              </w:rPr>
              <w:t>11</w:t>
            </w:r>
          </w:p>
        </w:tc>
        <w:tc>
          <w:tcPr>
            <w:tcW w:w="851" w:type="dxa"/>
            <w:tcBorders>
              <w:top w:val="nil"/>
              <w:left w:val="nil"/>
              <w:bottom w:val="single" w:sz="4" w:space="0" w:color="auto"/>
              <w:right w:val="single" w:sz="4" w:space="0" w:color="auto"/>
            </w:tcBorders>
            <w:shd w:val="clear" w:color="000000" w:fill="FFFFFF"/>
            <w:vAlign w:val="center"/>
          </w:tcPr>
          <w:p w14:paraId="56D60CD3" w14:textId="23A20D58" w:rsidR="003016AB" w:rsidRPr="00116D5F" w:rsidRDefault="003016AB" w:rsidP="002A75AD">
            <w:pPr>
              <w:spacing w:after="0" w:line="240" w:lineRule="auto"/>
              <w:jc w:val="center"/>
              <w:rPr>
                <w:rFonts w:ascii="Times New Roman" w:eastAsia="Times New Roman" w:hAnsi="Times New Roman" w:cs="Times New Roman"/>
                <w:sz w:val="20"/>
                <w:szCs w:val="20"/>
                <w:lang w:eastAsia="ru-RU"/>
              </w:rPr>
            </w:pPr>
            <w:r w:rsidRPr="007A0D84">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6CB6E8DF" w14:textId="1AE6B15A" w:rsidR="003016AB" w:rsidRPr="00116D5F" w:rsidRDefault="003016AB" w:rsidP="002A75AD">
            <w:pPr>
              <w:spacing w:after="0" w:line="240" w:lineRule="auto"/>
              <w:jc w:val="center"/>
              <w:rPr>
                <w:rFonts w:ascii="Times New Roman" w:eastAsia="Times New Roman" w:hAnsi="Times New Roman" w:cs="Times New Roman"/>
                <w:sz w:val="20"/>
                <w:szCs w:val="20"/>
                <w:lang w:eastAsia="ru-RU"/>
              </w:rPr>
            </w:pPr>
            <w:r w:rsidRPr="007A0D84">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000000" w:fill="FFFFFF"/>
            <w:vAlign w:val="center"/>
          </w:tcPr>
          <w:p w14:paraId="40109445" w14:textId="1F2E8F02" w:rsidR="003016AB" w:rsidRPr="00116D5F" w:rsidRDefault="003016AB" w:rsidP="002A75AD">
            <w:pPr>
              <w:spacing w:after="0" w:line="240" w:lineRule="auto"/>
              <w:jc w:val="center"/>
              <w:rPr>
                <w:rFonts w:ascii="Times New Roman" w:eastAsia="Times New Roman" w:hAnsi="Times New Roman" w:cs="Times New Roman"/>
                <w:sz w:val="20"/>
                <w:szCs w:val="20"/>
                <w:lang w:eastAsia="ru-RU"/>
              </w:rPr>
            </w:pPr>
            <w:r w:rsidRPr="007A0D84">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000000" w:fill="FFFFFF"/>
            <w:vAlign w:val="center"/>
          </w:tcPr>
          <w:p w14:paraId="5714EC36" w14:textId="5830F3E0" w:rsidR="003016AB" w:rsidRPr="00116D5F" w:rsidRDefault="003016AB" w:rsidP="002A75AD">
            <w:pPr>
              <w:spacing w:after="0" w:line="240" w:lineRule="auto"/>
              <w:jc w:val="center"/>
              <w:rPr>
                <w:rFonts w:ascii="Times New Roman" w:eastAsia="Times New Roman" w:hAnsi="Times New Roman" w:cs="Times New Roman"/>
                <w:sz w:val="20"/>
                <w:szCs w:val="20"/>
                <w:lang w:eastAsia="ru-RU"/>
              </w:rPr>
            </w:pPr>
            <w:r w:rsidRPr="007A0D84">
              <w:rPr>
                <w:rFonts w:ascii="Times New Roman" w:eastAsia="Times New Roman" w:hAnsi="Times New Roman" w:cs="Times New Roman"/>
                <w:sz w:val="20"/>
                <w:szCs w:val="20"/>
                <w:lang w:eastAsia="ru-RU"/>
              </w:rPr>
              <w:t>-</w:t>
            </w:r>
          </w:p>
        </w:tc>
        <w:tc>
          <w:tcPr>
            <w:tcW w:w="1843" w:type="dxa"/>
            <w:tcBorders>
              <w:top w:val="nil"/>
              <w:left w:val="nil"/>
              <w:bottom w:val="single" w:sz="4" w:space="0" w:color="auto"/>
              <w:right w:val="single" w:sz="4" w:space="0" w:color="auto"/>
            </w:tcBorders>
            <w:shd w:val="clear" w:color="000000" w:fill="FFFFFF"/>
            <w:vAlign w:val="center"/>
          </w:tcPr>
          <w:p w14:paraId="58B6C8F4" w14:textId="6908C265" w:rsidR="003016AB" w:rsidRPr="00116D5F" w:rsidRDefault="003016AB" w:rsidP="002A75AD">
            <w:pPr>
              <w:spacing w:after="0" w:line="240" w:lineRule="auto"/>
              <w:jc w:val="center"/>
              <w:rPr>
                <w:rFonts w:ascii="Times New Roman" w:eastAsia="Times New Roman" w:hAnsi="Times New Roman" w:cs="Times New Roman"/>
                <w:sz w:val="20"/>
                <w:szCs w:val="20"/>
                <w:lang w:eastAsia="ru-RU"/>
              </w:rPr>
            </w:pPr>
            <w:r w:rsidRPr="007A0D84">
              <w:rPr>
                <w:rFonts w:ascii="Times New Roman" w:eastAsia="Times New Roman" w:hAnsi="Times New Roman" w:cs="Times New Roman"/>
                <w:sz w:val="20"/>
                <w:szCs w:val="20"/>
                <w:lang w:eastAsia="ru-RU"/>
              </w:rPr>
              <w:t>2.01.23</w:t>
            </w:r>
          </w:p>
        </w:tc>
      </w:tr>
      <w:tr w:rsidR="008F37DB" w:rsidRPr="00116D5F" w14:paraId="4443DE73" w14:textId="77777777" w:rsidTr="004A1F21">
        <w:trPr>
          <w:gridAfter w:val="1"/>
          <w:wAfter w:w="1843" w:type="dxa"/>
          <w:trHeight w:val="834"/>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18CFB656" w14:textId="7AB9C2CE" w:rsidR="008F37DB" w:rsidRPr="008F37DB" w:rsidRDefault="008F37DB" w:rsidP="002A75AD">
            <w:pPr>
              <w:spacing w:after="0" w:line="240" w:lineRule="auto"/>
              <w:jc w:val="center"/>
              <w:rPr>
                <w:rFonts w:ascii="Times New Roman" w:eastAsia="Times New Roman" w:hAnsi="Times New Roman" w:cs="Times New Roman"/>
                <w:sz w:val="20"/>
                <w:szCs w:val="20"/>
                <w:lang w:eastAsia="ru-RU"/>
              </w:rPr>
            </w:pPr>
            <w:r w:rsidRPr="008F37DB">
              <w:rPr>
                <w:rFonts w:ascii="Times New Roman" w:eastAsia="Times New Roman" w:hAnsi="Times New Roman" w:cs="Times New Roman"/>
                <w:sz w:val="20"/>
                <w:szCs w:val="20"/>
                <w:lang w:eastAsia="ru-RU"/>
              </w:rPr>
              <w:t>7.</w:t>
            </w:r>
          </w:p>
        </w:tc>
        <w:tc>
          <w:tcPr>
            <w:tcW w:w="3856" w:type="dxa"/>
            <w:tcBorders>
              <w:top w:val="single" w:sz="4" w:space="0" w:color="auto"/>
              <w:left w:val="nil"/>
              <w:bottom w:val="single" w:sz="4" w:space="0" w:color="auto"/>
              <w:right w:val="single" w:sz="4" w:space="0" w:color="auto"/>
            </w:tcBorders>
            <w:shd w:val="clear" w:color="000000" w:fill="FFFFFF"/>
            <w:vAlign w:val="center"/>
          </w:tcPr>
          <w:p w14:paraId="7392B876" w14:textId="39B0BC03" w:rsidR="008F37DB" w:rsidRPr="008F37DB" w:rsidRDefault="00B619A4" w:rsidP="002A75AD">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sz w:val="20"/>
                <w:szCs w:val="20"/>
              </w:rPr>
              <w:t>Количество</w:t>
            </w:r>
            <w:r w:rsidR="008F37DB" w:rsidRPr="008F37DB">
              <w:rPr>
                <w:rFonts w:ascii="Times New Roman" w:hAnsi="Times New Roman" w:cs="Times New Roman"/>
                <w:color w:val="000000"/>
                <w:sz w:val="20"/>
                <w:szCs w:val="20"/>
              </w:rPr>
              <w:t xml:space="preserve"> </w:t>
            </w:r>
            <w:r w:rsidR="00A95ED3">
              <w:rPr>
                <w:rFonts w:ascii="Times New Roman" w:hAnsi="Times New Roman" w:cs="Times New Roman"/>
                <w:color w:val="000000"/>
                <w:sz w:val="20"/>
                <w:szCs w:val="20"/>
              </w:rPr>
              <w:t xml:space="preserve">отремонтированных </w:t>
            </w:r>
            <w:r w:rsidR="008F37DB" w:rsidRPr="008F37DB">
              <w:rPr>
                <w:rFonts w:ascii="Times New Roman" w:hAnsi="Times New Roman" w:cs="Times New Roman"/>
                <w:color w:val="000000"/>
                <w:sz w:val="20"/>
                <w:szCs w:val="20"/>
              </w:rPr>
              <w:t>подъездов</w:t>
            </w:r>
            <w:r w:rsidR="00A95ED3">
              <w:rPr>
                <w:rFonts w:ascii="Times New Roman" w:hAnsi="Times New Roman" w:cs="Times New Roman"/>
                <w:color w:val="000000"/>
                <w:sz w:val="20"/>
                <w:szCs w:val="20"/>
              </w:rPr>
              <w:t xml:space="preserve"> в МКД</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EBB820C" w14:textId="36224B5F" w:rsidR="008F37DB" w:rsidRPr="007A0D84" w:rsidRDefault="008F37DB" w:rsidP="002A75AD">
            <w:pPr>
              <w:pStyle w:val="a3"/>
              <w:rPr>
                <w:rFonts w:ascii="Times New Roman" w:hAnsi="Times New Roman" w:cs="Times New Roman"/>
                <w:sz w:val="20"/>
                <w:szCs w:val="20"/>
              </w:rPr>
            </w:pPr>
            <w:r w:rsidRPr="007A0D84">
              <w:rPr>
                <w:rFonts w:ascii="Times New Roman" w:hAnsi="Times New Roman" w:cs="Times New Roman"/>
                <w:sz w:val="20"/>
                <w:szCs w:val="20"/>
              </w:rPr>
              <w:t>Приоритетный</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A78F7E0" w14:textId="3C931CA2" w:rsidR="008F37DB" w:rsidRPr="007A0D84" w:rsidRDefault="008F37DB" w:rsidP="002A75AD">
            <w:pPr>
              <w:pStyle w:val="a3"/>
              <w:jc w:val="center"/>
              <w:rPr>
                <w:rFonts w:ascii="Times New Roman" w:hAnsi="Times New Roman" w:cs="Times New Roman"/>
                <w:sz w:val="20"/>
                <w:szCs w:val="20"/>
              </w:rPr>
            </w:pPr>
            <w:r w:rsidRPr="007A0D84">
              <w:rPr>
                <w:rFonts w:ascii="Times New Roman" w:hAnsi="Times New Roman" w:cs="Times New Roman"/>
                <w:sz w:val="20"/>
                <w:szCs w:val="20"/>
              </w:rPr>
              <w:t>Единица</w:t>
            </w:r>
          </w:p>
        </w:tc>
        <w:tc>
          <w:tcPr>
            <w:tcW w:w="1531" w:type="dxa"/>
            <w:gridSpan w:val="2"/>
            <w:tcBorders>
              <w:top w:val="single" w:sz="4" w:space="0" w:color="auto"/>
              <w:left w:val="nil"/>
              <w:bottom w:val="single" w:sz="4" w:space="0" w:color="auto"/>
              <w:right w:val="single" w:sz="4" w:space="0" w:color="auto"/>
            </w:tcBorders>
            <w:shd w:val="clear" w:color="000000" w:fill="FFFFFF"/>
            <w:vAlign w:val="center"/>
          </w:tcPr>
          <w:p w14:paraId="6DCA2D54" w14:textId="1688691E" w:rsidR="008F37DB" w:rsidRPr="007A0D84" w:rsidRDefault="008F37DB" w:rsidP="002A75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850" w:type="dxa"/>
            <w:tcBorders>
              <w:top w:val="single" w:sz="4" w:space="0" w:color="auto"/>
              <w:left w:val="nil"/>
              <w:bottom w:val="single" w:sz="4" w:space="0" w:color="auto"/>
              <w:right w:val="single" w:sz="4" w:space="0" w:color="auto"/>
            </w:tcBorders>
            <w:shd w:val="clear" w:color="auto" w:fill="auto"/>
            <w:vAlign w:val="center"/>
          </w:tcPr>
          <w:p w14:paraId="0039F15F" w14:textId="0A356AC9" w:rsidR="008F37DB" w:rsidRPr="007A0D84" w:rsidRDefault="008F37DB" w:rsidP="002A75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336</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49ED74BF" w14:textId="3E4E650E" w:rsidR="008F37DB" w:rsidRPr="007A0D84" w:rsidRDefault="008F37DB" w:rsidP="002A75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336</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5A495CF" w14:textId="6087A13A" w:rsidR="008F37DB" w:rsidRPr="007A0D84" w:rsidRDefault="008F37DB" w:rsidP="002A75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336</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061406EF" w14:textId="4E41116D" w:rsidR="008F37DB" w:rsidRPr="007A0D84" w:rsidRDefault="008F37DB" w:rsidP="002A75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495AC568" w14:textId="314656E5" w:rsidR="008F37DB" w:rsidRPr="007A0D84" w:rsidRDefault="008F37DB" w:rsidP="002A75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3A5404AB" w14:textId="72804FED" w:rsidR="008F37DB" w:rsidRPr="007A0D84" w:rsidRDefault="008F37DB" w:rsidP="002A75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2.03.01</w:t>
            </w:r>
          </w:p>
        </w:tc>
      </w:tr>
    </w:tbl>
    <w:p w14:paraId="695A395A" w14:textId="69D96B71" w:rsidR="00313BD0" w:rsidRDefault="00313BD0" w:rsidP="00313BD0">
      <w:pPr>
        <w:pStyle w:val="a3"/>
        <w:ind w:left="5104"/>
        <w:jc w:val="center"/>
        <w:rPr>
          <w:rFonts w:ascii="Times New Roman" w:hAnsi="Times New Roman" w:cs="Times New Roman"/>
          <w:sz w:val="28"/>
          <w:szCs w:val="28"/>
          <w:lang w:eastAsia="ru-RU"/>
        </w:rPr>
      </w:pPr>
    </w:p>
    <w:p w14:paraId="1AC3C07B" w14:textId="77777777" w:rsidR="0027042E" w:rsidRDefault="0027042E"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A67460F" w14:textId="0DE2B57F" w:rsidR="00A76F67" w:rsidRPr="001111AA" w:rsidRDefault="00826170"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4. </w:t>
      </w:r>
      <w:r w:rsidR="00A76F67">
        <w:rPr>
          <w:rFonts w:ascii="Times New Roman" w:eastAsia="Times New Roman" w:hAnsi="Times New Roman" w:cs="Times New Roman"/>
          <w:sz w:val="28"/>
          <w:szCs w:val="28"/>
          <w:lang w:eastAsia="ru-RU"/>
        </w:rPr>
        <w:t>П</w:t>
      </w:r>
      <w:r w:rsidR="00A76F67" w:rsidRPr="00B91EEE">
        <w:rPr>
          <w:rFonts w:ascii="Times New Roman" w:eastAsia="Times New Roman" w:hAnsi="Times New Roman" w:cs="Times New Roman"/>
          <w:sz w:val="28"/>
          <w:szCs w:val="28"/>
          <w:lang w:eastAsia="ru-RU"/>
        </w:rPr>
        <w:t>одпрограмм</w:t>
      </w:r>
      <w:r w:rsidR="00A76F67">
        <w:rPr>
          <w:rFonts w:ascii="Times New Roman" w:eastAsia="Times New Roman" w:hAnsi="Times New Roman" w:cs="Times New Roman"/>
          <w:sz w:val="28"/>
          <w:szCs w:val="28"/>
          <w:lang w:eastAsia="ru-RU"/>
        </w:rPr>
        <w:t>а</w:t>
      </w:r>
      <w:r w:rsidR="00A76F67" w:rsidRPr="00B91EEE">
        <w:rPr>
          <w:rFonts w:ascii="Times New Roman" w:eastAsia="Times New Roman" w:hAnsi="Times New Roman" w:cs="Times New Roman"/>
          <w:sz w:val="28"/>
          <w:szCs w:val="28"/>
          <w:lang w:eastAsia="ru-RU"/>
        </w:rPr>
        <w:t xml:space="preserve"> </w:t>
      </w:r>
      <w:r w:rsidR="00160FC6">
        <w:rPr>
          <w:rFonts w:ascii="Times New Roman" w:eastAsia="Times New Roman" w:hAnsi="Times New Roman" w:cs="Times New Roman"/>
          <w:sz w:val="28"/>
          <w:szCs w:val="28"/>
          <w:lang w:eastAsia="ru-RU"/>
        </w:rPr>
        <w:t>1</w:t>
      </w:r>
      <w:r w:rsidR="00A76F67" w:rsidRPr="00B91EEE">
        <w:rPr>
          <w:rFonts w:ascii="Times New Roman" w:eastAsia="Times New Roman" w:hAnsi="Times New Roman" w:cs="Times New Roman"/>
          <w:sz w:val="28"/>
          <w:szCs w:val="28"/>
          <w:lang w:eastAsia="ru-RU"/>
        </w:rPr>
        <w:t xml:space="preserve"> «Комфортная городская среда»</w:t>
      </w:r>
    </w:p>
    <w:p w14:paraId="56F77E25" w14:textId="77777777" w:rsidR="00A76F67" w:rsidRDefault="00A76F67" w:rsidP="00A76F67">
      <w:pPr>
        <w:widowControl w:val="0"/>
        <w:tabs>
          <w:tab w:val="right" w:pos="1134"/>
        </w:tabs>
        <w:autoSpaceDE w:val="0"/>
        <w:autoSpaceDN w:val="0"/>
        <w:adjustRightInd w:val="0"/>
        <w:spacing w:after="0" w:line="360" w:lineRule="auto"/>
        <w:jc w:val="center"/>
        <w:rPr>
          <w:rFonts w:ascii="Times New Roman" w:hAnsi="Times New Roman" w:cs="Times New Roman"/>
          <w:sz w:val="28"/>
          <w:szCs w:val="28"/>
        </w:rPr>
      </w:pPr>
      <w:r w:rsidRPr="00F13BA5">
        <w:rPr>
          <w:rFonts w:ascii="Times New Roman" w:hAnsi="Times New Roman" w:cs="Times New Roman"/>
          <w:sz w:val="28"/>
          <w:szCs w:val="28"/>
        </w:rPr>
        <w:t xml:space="preserve">Перечень мероприятий подпрограммы </w:t>
      </w:r>
      <w:r w:rsidRPr="00F13BA5">
        <w:rPr>
          <w:rFonts w:ascii="Times New Roman" w:eastAsia="Times New Roman" w:hAnsi="Times New Roman" w:cs="Times New Roman"/>
          <w:color w:val="000000"/>
          <w:sz w:val="28"/>
          <w:szCs w:val="28"/>
          <w:lang w:eastAsia="ru-RU"/>
        </w:rPr>
        <w:t>I</w:t>
      </w:r>
      <w:r w:rsidRPr="00F13BA5">
        <w:rPr>
          <w:rFonts w:ascii="Times New Roman" w:hAnsi="Times New Roman" w:cs="Times New Roman"/>
          <w:sz w:val="28"/>
          <w:szCs w:val="28"/>
        </w:rPr>
        <w:t xml:space="preserve"> «Комфортная городская среда»</w:t>
      </w:r>
    </w:p>
    <w:tbl>
      <w:tblPr>
        <w:tblW w:w="15324" w:type="dxa"/>
        <w:tblInd w:w="93" w:type="dxa"/>
        <w:tblLayout w:type="fixed"/>
        <w:tblLook w:val="04A0" w:firstRow="1" w:lastRow="0" w:firstColumn="1" w:lastColumn="0" w:noHBand="0" w:noVBand="1"/>
      </w:tblPr>
      <w:tblGrid>
        <w:gridCol w:w="667"/>
        <w:gridCol w:w="2183"/>
        <w:gridCol w:w="851"/>
        <w:gridCol w:w="1559"/>
        <w:gridCol w:w="1276"/>
        <w:gridCol w:w="3544"/>
        <w:gridCol w:w="992"/>
        <w:gridCol w:w="850"/>
        <w:gridCol w:w="709"/>
        <w:gridCol w:w="851"/>
        <w:gridCol w:w="1842"/>
      </w:tblGrid>
      <w:tr w:rsidR="00A76F67" w:rsidRPr="00A93429" w14:paraId="4352A1F7" w14:textId="77777777" w:rsidTr="008B20C8">
        <w:trPr>
          <w:trHeight w:val="514"/>
        </w:trPr>
        <w:tc>
          <w:tcPr>
            <w:tcW w:w="6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AF4354"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 п/п</w:t>
            </w:r>
          </w:p>
        </w:tc>
        <w:tc>
          <w:tcPr>
            <w:tcW w:w="21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B6F151"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Мероприятие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547762"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Срок исполнения мероприятия</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74C4F8"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B513D1"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Всего (тыс. руб.)</w:t>
            </w:r>
          </w:p>
        </w:tc>
        <w:tc>
          <w:tcPr>
            <w:tcW w:w="6946" w:type="dxa"/>
            <w:gridSpan w:val="5"/>
            <w:tcBorders>
              <w:top w:val="single" w:sz="4" w:space="0" w:color="auto"/>
              <w:left w:val="nil"/>
              <w:bottom w:val="single" w:sz="4" w:space="0" w:color="auto"/>
              <w:right w:val="nil"/>
            </w:tcBorders>
            <w:shd w:val="clear" w:color="auto" w:fill="auto"/>
            <w:vAlign w:val="center"/>
            <w:hideMark/>
          </w:tcPr>
          <w:p w14:paraId="64C61BD4"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Объем финансирования по годам (тыс. руб.)</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14:paraId="1F268B3B"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Ответственный за выполнение мероприятия</w:t>
            </w:r>
          </w:p>
          <w:p w14:paraId="24B80989"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 </w:t>
            </w:r>
          </w:p>
        </w:tc>
      </w:tr>
      <w:tr w:rsidR="00A76F67" w:rsidRPr="00A93429" w14:paraId="7AAB192F" w14:textId="77777777" w:rsidTr="008B20C8">
        <w:trPr>
          <w:trHeight w:val="227"/>
        </w:trPr>
        <w:tc>
          <w:tcPr>
            <w:tcW w:w="667" w:type="dxa"/>
            <w:vMerge/>
            <w:tcBorders>
              <w:top w:val="single" w:sz="4" w:space="0" w:color="auto"/>
              <w:left w:val="single" w:sz="4" w:space="0" w:color="auto"/>
              <w:bottom w:val="single" w:sz="4" w:space="0" w:color="000000"/>
              <w:right w:val="single" w:sz="4" w:space="0" w:color="auto"/>
            </w:tcBorders>
            <w:vAlign w:val="center"/>
            <w:hideMark/>
          </w:tcPr>
          <w:p w14:paraId="541C485C"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183" w:type="dxa"/>
            <w:vMerge/>
            <w:tcBorders>
              <w:top w:val="single" w:sz="4" w:space="0" w:color="auto"/>
              <w:left w:val="single" w:sz="4" w:space="0" w:color="auto"/>
              <w:bottom w:val="single" w:sz="4" w:space="0" w:color="000000"/>
              <w:right w:val="single" w:sz="4" w:space="0" w:color="auto"/>
            </w:tcBorders>
            <w:vAlign w:val="center"/>
            <w:hideMark/>
          </w:tcPr>
          <w:p w14:paraId="5C10E423"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F0CF014"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7E62EF2D"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47E8F3A"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3544" w:type="dxa"/>
            <w:tcBorders>
              <w:top w:val="single" w:sz="4" w:space="0" w:color="auto"/>
              <w:left w:val="nil"/>
              <w:bottom w:val="single" w:sz="4" w:space="0" w:color="auto"/>
              <w:right w:val="nil"/>
            </w:tcBorders>
            <w:shd w:val="clear" w:color="auto" w:fill="auto"/>
            <w:vAlign w:val="center"/>
            <w:hideMark/>
          </w:tcPr>
          <w:p w14:paraId="764983E7" w14:textId="77777777" w:rsidR="00A76F67" w:rsidRPr="00A93429" w:rsidRDefault="00A76F67" w:rsidP="008B20C8">
            <w:pPr>
              <w:spacing w:after="0" w:line="240" w:lineRule="auto"/>
              <w:jc w:val="center"/>
              <w:rPr>
                <w:rFonts w:ascii="Times New Roman" w:eastAsia="Times New Roman" w:hAnsi="Times New Roman" w:cs="Times New Roman"/>
                <w:sz w:val="20"/>
                <w:szCs w:val="20"/>
                <w:lang w:eastAsia="ru-RU"/>
              </w:rPr>
            </w:pPr>
            <w:r w:rsidRPr="00A93429">
              <w:rPr>
                <w:rFonts w:ascii="Times New Roman" w:eastAsia="Times New Roman" w:hAnsi="Times New Roman" w:cs="Times New Roman"/>
                <w:sz w:val="20"/>
                <w:szCs w:val="20"/>
                <w:lang w:eastAsia="ru-RU"/>
              </w:rPr>
              <w:t>2023 год</w:t>
            </w:r>
          </w:p>
        </w:tc>
        <w:tc>
          <w:tcPr>
            <w:tcW w:w="992" w:type="dxa"/>
            <w:tcBorders>
              <w:top w:val="nil"/>
              <w:left w:val="single" w:sz="4" w:space="0" w:color="auto"/>
              <w:bottom w:val="single" w:sz="4" w:space="0" w:color="auto"/>
              <w:right w:val="nil"/>
            </w:tcBorders>
            <w:shd w:val="clear" w:color="auto" w:fill="auto"/>
            <w:vAlign w:val="center"/>
            <w:hideMark/>
          </w:tcPr>
          <w:p w14:paraId="7D561AF8"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2024 год</w:t>
            </w:r>
          </w:p>
        </w:tc>
        <w:tc>
          <w:tcPr>
            <w:tcW w:w="850" w:type="dxa"/>
            <w:tcBorders>
              <w:top w:val="nil"/>
              <w:left w:val="single" w:sz="4" w:space="0" w:color="auto"/>
              <w:bottom w:val="single" w:sz="4" w:space="0" w:color="auto"/>
              <w:right w:val="nil"/>
            </w:tcBorders>
            <w:shd w:val="clear" w:color="auto" w:fill="auto"/>
            <w:vAlign w:val="center"/>
            <w:hideMark/>
          </w:tcPr>
          <w:p w14:paraId="6B558537"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2025 год</w:t>
            </w:r>
          </w:p>
        </w:tc>
        <w:tc>
          <w:tcPr>
            <w:tcW w:w="709" w:type="dxa"/>
            <w:tcBorders>
              <w:top w:val="nil"/>
              <w:left w:val="single" w:sz="4" w:space="0" w:color="auto"/>
              <w:bottom w:val="single" w:sz="4" w:space="0" w:color="auto"/>
              <w:right w:val="nil"/>
            </w:tcBorders>
            <w:shd w:val="clear" w:color="auto" w:fill="auto"/>
            <w:vAlign w:val="center"/>
            <w:hideMark/>
          </w:tcPr>
          <w:p w14:paraId="4AE48930"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2026 год</w:t>
            </w:r>
          </w:p>
        </w:tc>
        <w:tc>
          <w:tcPr>
            <w:tcW w:w="851" w:type="dxa"/>
            <w:tcBorders>
              <w:top w:val="nil"/>
              <w:left w:val="single" w:sz="4" w:space="0" w:color="auto"/>
              <w:bottom w:val="single" w:sz="4" w:space="0" w:color="auto"/>
              <w:right w:val="nil"/>
            </w:tcBorders>
            <w:shd w:val="clear" w:color="auto" w:fill="auto"/>
            <w:vAlign w:val="center"/>
            <w:hideMark/>
          </w:tcPr>
          <w:p w14:paraId="3C6FDA2B" w14:textId="77777777" w:rsidR="00A76F67" w:rsidRPr="00A93429" w:rsidRDefault="00A76F67" w:rsidP="008B20C8">
            <w:pPr>
              <w:spacing w:after="0" w:line="240" w:lineRule="auto"/>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2027 год</w:t>
            </w:r>
          </w:p>
        </w:tc>
        <w:tc>
          <w:tcPr>
            <w:tcW w:w="1842" w:type="dxa"/>
            <w:vMerge/>
            <w:tcBorders>
              <w:left w:val="single" w:sz="4" w:space="0" w:color="auto"/>
              <w:bottom w:val="single" w:sz="4" w:space="0" w:color="auto"/>
              <w:right w:val="single" w:sz="4" w:space="0" w:color="auto"/>
            </w:tcBorders>
            <w:shd w:val="clear" w:color="auto" w:fill="auto"/>
            <w:vAlign w:val="center"/>
            <w:hideMark/>
          </w:tcPr>
          <w:p w14:paraId="2A117465" w14:textId="77777777" w:rsidR="00A76F67" w:rsidRPr="00A93429"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r>
    </w:tbl>
    <w:p w14:paraId="10F21FC1" w14:textId="77777777" w:rsidR="00A76F67" w:rsidRPr="004F1CA7" w:rsidRDefault="00A76F67" w:rsidP="00A76F67">
      <w:pPr>
        <w:autoSpaceDE w:val="0"/>
        <w:autoSpaceDN w:val="0"/>
        <w:adjustRightInd w:val="0"/>
        <w:spacing w:after="0"/>
        <w:ind w:firstLine="539"/>
        <w:jc w:val="both"/>
        <w:rPr>
          <w:rFonts w:ascii="Times New Roman" w:hAnsi="Times New Roman" w:cs="Times New Roman"/>
          <w:sz w:val="2"/>
          <w:szCs w:val="2"/>
        </w:rPr>
      </w:pPr>
    </w:p>
    <w:tbl>
      <w:tblPr>
        <w:tblW w:w="15360" w:type="dxa"/>
        <w:tblInd w:w="93" w:type="dxa"/>
        <w:tblLayout w:type="fixed"/>
        <w:tblLook w:val="04A0" w:firstRow="1" w:lastRow="0" w:firstColumn="1" w:lastColumn="0" w:noHBand="0" w:noVBand="1"/>
      </w:tblPr>
      <w:tblGrid>
        <w:gridCol w:w="667"/>
        <w:gridCol w:w="2325"/>
        <w:gridCol w:w="709"/>
        <w:gridCol w:w="1559"/>
        <w:gridCol w:w="1276"/>
        <w:gridCol w:w="1228"/>
        <w:gridCol w:w="48"/>
        <w:gridCol w:w="567"/>
        <w:gridCol w:w="59"/>
        <w:gridCol w:w="508"/>
        <w:gridCol w:w="56"/>
        <w:gridCol w:w="511"/>
        <w:gridCol w:w="567"/>
        <w:gridCol w:w="992"/>
        <w:gridCol w:w="850"/>
        <w:gridCol w:w="709"/>
        <w:gridCol w:w="851"/>
        <w:gridCol w:w="1878"/>
      </w:tblGrid>
      <w:tr w:rsidR="00A76F67" w:rsidRPr="0074460A" w14:paraId="1F573403" w14:textId="77777777" w:rsidTr="008B20C8">
        <w:trPr>
          <w:trHeight w:val="280"/>
          <w:tblHeader/>
        </w:trPr>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8F65F"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59D06A62"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B8E2392"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6F75615"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9AE2664"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5</w:t>
            </w:r>
          </w:p>
        </w:tc>
        <w:tc>
          <w:tcPr>
            <w:tcW w:w="3544" w:type="dxa"/>
            <w:gridSpan w:val="8"/>
            <w:tcBorders>
              <w:top w:val="single" w:sz="4" w:space="0" w:color="auto"/>
              <w:left w:val="nil"/>
              <w:bottom w:val="single" w:sz="4" w:space="0" w:color="auto"/>
              <w:right w:val="nil"/>
            </w:tcBorders>
            <w:shd w:val="clear" w:color="auto" w:fill="auto"/>
            <w:vAlign w:val="center"/>
            <w:hideMark/>
          </w:tcPr>
          <w:p w14:paraId="09039E1A"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6</w:t>
            </w:r>
          </w:p>
        </w:tc>
        <w:tc>
          <w:tcPr>
            <w:tcW w:w="992" w:type="dxa"/>
            <w:tcBorders>
              <w:top w:val="single" w:sz="4" w:space="0" w:color="auto"/>
              <w:left w:val="single" w:sz="4" w:space="0" w:color="auto"/>
              <w:bottom w:val="single" w:sz="4" w:space="0" w:color="auto"/>
              <w:right w:val="nil"/>
            </w:tcBorders>
            <w:shd w:val="clear" w:color="auto" w:fill="auto"/>
            <w:vAlign w:val="center"/>
            <w:hideMark/>
          </w:tcPr>
          <w:p w14:paraId="6AD501C4"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7</w:t>
            </w:r>
          </w:p>
        </w:tc>
        <w:tc>
          <w:tcPr>
            <w:tcW w:w="850" w:type="dxa"/>
            <w:tcBorders>
              <w:top w:val="single" w:sz="4" w:space="0" w:color="auto"/>
              <w:left w:val="single" w:sz="4" w:space="0" w:color="auto"/>
              <w:bottom w:val="single" w:sz="4" w:space="0" w:color="auto"/>
              <w:right w:val="nil"/>
            </w:tcBorders>
            <w:shd w:val="clear" w:color="auto" w:fill="auto"/>
            <w:vAlign w:val="center"/>
            <w:hideMark/>
          </w:tcPr>
          <w:p w14:paraId="08B1B07F"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8</w:t>
            </w:r>
          </w:p>
        </w:tc>
        <w:tc>
          <w:tcPr>
            <w:tcW w:w="709" w:type="dxa"/>
            <w:tcBorders>
              <w:top w:val="single" w:sz="4" w:space="0" w:color="auto"/>
              <w:left w:val="single" w:sz="4" w:space="0" w:color="auto"/>
              <w:bottom w:val="single" w:sz="4" w:space="0" w:color="auto"/>
              <w:right w:val="nil"/>
            </w:tcBorders>
            <w:shd w:val="clear" w:color="auto" w:fill="auto"/>
            <w:vAlign w:val="center"/>
            <w:hideMark/>
          </w:tcPr>
          <w:p w14:paraId="23CCA805"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9</w:t>
            </w:r>
          </w:p>
        </w:tc>
        <w:tc>
          <w:tcPr>
            <w:tcW w:w="851" w:type="dxa"/>
            <w:tcBorders>
              <w:top w:val="single" w:sz="4" w:space="0" w:color="auto"/>
              <w:left w:val="single" w:sz="4" w:space="0" w:color="auto"/>
              <w:bottom w:val="single" w:sz="4" w:space="0" w:color="auto"/>
              <w:right w:val="nil"/>
            </w:tcBorders>
            <w:shd w:val="clear" w:color="auto" w:fill="auto"/>
            <w:vAlign w:val="center"/>
            <w:hideMark/>
          </w:tcPr>
          <w:p w14:paraId="7D567DE9"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10</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95963"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11</w:t>
            </w:r>
          </w:p>
        </w:tc>
      </w:tr>
      <w:tr w:rsidR="00A76F67" w:rsidRPr="0074460A" w14:paraId="5BFE2D5E" w14:textId="77777777" w:rsidTr="008B20C8">
        <w:trPr>
          <w:trHeight w:val="257"/>
        </w:trPr>
        <w:tc>
          <w:tcPr>
            <w:tcW w:w="667" w:type="dxa"/>
            <w:vMerge w:val="restart"/>
            <w:tcBorders>
              <w:top w:val="nil"/>
              <w:left w:val="single" w:sz="4" w:space="0" w:color="auto"/>
              <w:bottom w:val="single" w:sz="4" w:space="0" w:color="000000"/>
              <w:right w:val="single" w:sz="4" w:space="0" w:color="auto"/>
            </w:tcBorders>
            <w:shd w:val="clear" w:color="auto" w:fill="auto"/>
            <w:vAlign w:val="center"/>
            <w:hideMark/>
          </w:tcPr>
          <w:p w14:paraId="6F73131B"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2325" w:type="dxa"/>
            <w:vMerge w:val="restart"/>
            <w:tcBorders>
              <w:top w:val="nil"/>
              <w:left w:val="single" w:sz="4" w:space="0" w:color="auto"/>
              <w:bottom w:val="single" w:sz="4" w:space="0" w:color="000000"/>
              <w:right w:val="single" w:sz="4" w:space="0" w:color="auto"/>
            </w:tcBorders>
            <w:shd w:val="clear" w:color="auto" w:fill="auto"/>
            <w:vAlign w:val="center"/>
            <w:hideMark/>
          </w:tcPr>
          <w:p w14:paraId="2CB0DF9B" w14:textId="77777777" w:rsidR="00A76F67" w:rsidRPr="002D1658" w:rsidRDefault="00A76F67" w:rsidP="008B20C8">
            <w:pPr>
              <w:spacing w:after="0" w:line="240" w:lineRule="auto"/>
              <w:rPr>
                <w:rFonts w:ascii="Times New Roman" w:eastAsia="Times New Roman" w:hAnsi="Times New Roman" w:cs="Times New Roman"/>
                <w:bCs/>
                <w:color w:val="000000"/>
                <w:sz w:val="20"/>
                <w:szCs w:val="20"/>
                <w:lang w:eastAsia="ru-RU"/>
              </w:rPr>
            </w:pPr>
            <w:r w:rsidRPr="002D1658">
              <w:rPr>
                <w:rFonts w:ascii="Times New Roman" w:eastAsia="Times New Roman" w:hAnsi="Times New Roman" w:cs="Times New Roman"/>
                <w:bCs/>
                <w:color w:val="000000"/>
                <w:sz w:val="20"/>
                <w:szCs w:val="20"/>
                <w:lang w:eastAsia="ru-RU"/>
              </w:rPr>
              <w:t>Основное мероприятие F2. Формирование комфортной городской среды</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87F0D43"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559" w:type="dxa"/>
            <w:tcBorders>
              <w:top w:val="nil"/>
              <w:left w:val="nil"/>
              <w:bottom w:val="single" w:sz="4" w:space="0" w:color="auto"/>
              <w:right w:val="single" w:sz="4" w:space="0" w:color="auto"/>
            </w:tcBorders>
            <w:shd w:val="clear" w:color="auto" w:fill="auto"/>
            <w:vAlign w:val="center"/>
            <w:hideMark/>
          </w:tcPr>
          <w:p w14:paraId="5D2C6F8C"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14:paraId="0CC02E25"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581 000,00</w:t>
            </w:r>
          </w:p>
        </w:tc>
        <w:tc>
          <w:tcPr>
            <w:tcW w:w="3544" w:type="dxa"/>
            <w:gridSpan w:val="8"/>
            <w:tcBorders>
              <w:top w:val="single" w:sz="4" w:space="0" w:color="auto"/>
              <w:left w:val="nil"/>
              <w:bottom w:val="single" w:sz="4" w:space="0" w:color="auto"/>
              <w:right w:val="nil"/>
            </w:tcBorders>
            <w:shd w:val="clear" w:color="auto" w:fill="auto"/>
            <w:vAlign w:val="center"/>
            <w:hideMark/>
          </w:tcPr>
          <w:p w14:paraId="43B70494"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0,00</w:t>
            </w:r>
          </w:p>
        </w:tc>
        <w:tc>
          <w:tcPr>
            <w:tcW w:w="992" w:type="dxa"/>
            <w:tcBorders>
              <w:top w:val="nil"/>
              <w:left w:val="single" w:sz="4" w:space="0" w:color="auto"/>
              <w:bottom w:val="single" w:sz="4" w:space="0" w:color="auto"/>
              <w:right w:val="nil"/>
            </w:tcBorders>
            <w:shd w:val="clear" w:color="auto" w:fill="auto"/>
            <w:vAlign w:val="center"/>
            <w:hideMark/>
          </w:tcPr>
          <w:p w14:paraId="5F377203"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221 000,00</w:t>
            </w:r>
          </w:p>
        </w:tc>
        <w:tc>
          <w:tcPr>
            <w:tcW w:w="850" w:type="dxa"/>
            <w:tcBorders>
              <w:top w:val="nil"/>
              <w:left w:val="single" w:sz="4" w:space="0" w:color="auto"/>
              <w:bottom w:val="single" w:sz="4" w:space="0" w:color="auto"/>
              <w:right w:val="nil"/>
            </w:tcBorders>
            <w:shd w:val="clear" w:color="auto" w:fill="auto"/>
            <w:vAlign w:val="center"/>
            <w:hideMark/>
          </w:tcPr>
          <w:p w14:paraId="6D1DCB88"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360 000,00</w:t>
            </w:r>
          </w:p>
        </w:tc>
        <w:tc>
          <w:tcPr>
            <w:tcW w:w="709" w:type="dxa"/>
            <w:tcBorders>
              <w:top w:val="nil"/>
              <w:left w:val="single" w:sz="4" w:space="0" w:color="auto"/>
              <w:bottom w:val="single" w:sz="4" w:space="0" w:color="auto"/>
              <w:right w:val="nil"/>
            </w:tcBorders>
            <w:shd w:val="clear" w:color="auto" w:fill="auto"/>
            <w:vAlign w:val="center"/>
            <w:hideMark/>
          </w:tcPr>
          <w:p w14:paraId="2B161692"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nil"/>
              <w:left w:val="single" w:sz="4" w:space="0" w:color="auto"/>
              <w:bottom w:val="single" w:sz="4" w:space="0" w:color="auto"/>
              <w:right w:val="nil"/>
            </w:tcBorders>
            <w:shd w:val="clear" w:color="auto" w:fill="auto"/>
            <w:vAlign w:val="center"/>
            <w:hideMark/>
          </w:tcPr>
          <w:p w14:paraId="096CA3C1"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8" w:type="dxa"/>
            <w:vMerge w:val="restart"/>
            <w:tcBorders>
              <w:top w:val="nil"/>
              <w:left w:val="single" w:sz="4" w:space="0" w:color="auto"/>
              <w:bottom w:val="single" w:sz="4" w:space="0" w:color="auto"/>
              <w:right w:val="single" w:sz="4" w:space="0" w:color="auto"/>
            </w:tcBorders>
            <w:shd w:val="clear" w:color="auto" w:fill="auto"/>
            <w:vAlign w:val="center"/>
            <w:hideMark/>
          </w:tcPr>
          <w:p w14:paraId="27D2C5E2"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A76F67" w:rsidRPr="0074460A" w14:paraId="3226739A" w14:textId="77777777" w:rsidTr="008B20C8">
        <w:trPr>
          <w:trHeight w:val="549"/>
        </w:trPr>
        <w:tc>
          <w:tcPr>
            <w:tcW w:w="667" w:type="dxa"/>
            <w:vMerge/>
            <w:tcBorders>
              <w:top w:val="nil"/>
              <w:left w:val="single" w:sz="4" w:space="0" w:color="auto"/>
              <w:bottom w:val="single" w:sz="4" w:space="0" w:color="000000"/>
              <w:right w:val="single" w:sz="4" w:space="0" w:color="auto"/>
            </w:tcBorders>
            <w:vAlign w:val="center"/>
            <w:hideMark/>
          </w:tcPr>
          <w:p w14:paraId="411F46D1"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nil"/>
              <w:left w:val="single" w:sz="4" w:space="0" w:color="auto"/>
              <w:bottom w:val="single" w:sz="4" w:space="0" w:color="000000"/>
              <w:right w:val="single" w:sz="4" w:space="0" w:color="auto"/>
            </w:tcBorders>
            <w:vAlign w:val="center"/>
            <w:hideMark/>
          </w:tcPr>
          <w:p w14:paraId="67EC8755" w14:textId="77777777" w:rsidR="00A76F67" w:rsidRPr="0074460A" w:rsidRDefault="00A76F67" w:rsidP="008B20C8">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810A5B0"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31B13AAA"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77244A9F"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363 706,00</w:t>
            </w:r>
          </w:p>
        </w:tc>
        <w:tc>
          <w:tcPr>
            <w:tcW w:w="3544" w:type="dxa"/>
            <w:gridSpan w:val="8"/>
            <w:tcBorders>
              <w:top w:val="single" w:sz="4" w:space="0" w:color="auto"/>
              <w:left w:val="nil"/>
              <w:bottom w:val="single" w:sz="4" w:space="0" w:color="auto"/>
              <w:right w:val="nil"/>
            </w:tcBorders>
            <w:shd w:val="clear" w:color="auto" w:fill="auto"/>
            <w:vAlign w:val="center"/>
            <w:hideMark/>
          </w:tcPr>
          <w:p w14:paraId="464F9ED0"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78C5E83"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138 346,00</w:t>
            </w:r>
          </w:p>
        </w:tc>
        <w:tc>
          <w:tcPr>
            <w:tcW w:w="850" w:type="dxa"/>
            <w:tcBorders>
              <w:top w:val="nil"/>
              <w:left w:val="nil"/>
              <w:bottom w:val="single" w:sz="4" w:space="0" w:color="auto"/>
              <w:right w:val="single" w:sz="4" w:space="0" w:color="auto"/>
            </w:tcBorders>
            <w:shd w:val="clear" w:color="auto" w:fill="auto"/>
            <w:vAlign w:val="center"/>
            <w:hideMark/>
          </w:tcPr>
          <w:p w14:paraId="5F12B655"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225 360,00</w:t>
            </w:r>
          </w:p>
        </w:tc>
        <w:tc>
          <w:tcPr>
            <w:tcW w:w="709" w:type="dxa"/>
            <w:tcBorders>
              <w:top w:val="nil"/>
              <w:left w:val="nil"/>
              <w:bottom w:val="single" w:sz="4" w:space="0" w:color="auto"/>
              <w:right w:val="single" w:sz="4" w:space="0" w:color="auto"/>
            </w:tcBorders>
            <w:shd w:val="clear" w:color="auto" w:fill="auto"/>
            <w:vAlign w:val="center"/>
            <w:hideMark/>
          </w:tcPr>
          <w:p w14:paraId="6BE9C6B3"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278A97B"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8" w:type="dxa"/>
            <w:vMerge/>
            <w:tcBorders>
              <w:top w:val="nil"/>
              <w:left w:val="single" w:sz="4" w:space="0" w:color="auto"/>
              <w:bottom w:val="single" w:sz="4" w:space="0" w:color="auto"/>
              <w:right w:val="single" w:sz="4" w:space="0" w:color="auto"/>
            </w:tcBorders>
            <w:vAlign w:val="center"/>
            <w:hideMark/>
          </w:tcPr>
          <w:p w14:paraId="6A0A8F40"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74460A" w14:paraId="042904EC" w14:textId="77777777" w:rsidTr="008B20C8">
        <w:trPr>
          <w:trHeight w:val="771"/>
        </w:trPr>
        <w:tc>
          <w:tcPr>
            <w:tcW w:w="667" w:type="dxa"/>
            <w:vMerge/>
            <w:tcBorders>
              <w:top w:val="nil"/>
              <w:left w:val="single" w:sz="4" w:space="0" w:color="auto"/>
              <w:bottom w:val="single" w:sz="4" w:space="0" w:color="000000"/>
              <w:right w:val="single" w:sz="4" w:space="0" w:color="auto"/>
            </w:tcBorders>
            <w:vAlign w:val="center"/>
            <w:hideMark/>
          </w:tcPr>
          <w:p w14:paraId="082DB443"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nil"/>
              <w:left w:val="single" w:sz="4" w:space="0" w:color="auto"/>
              <w:bottom w:val="single" w:sz="4" w:space="0" w:color="000000"/>
              <w:right w:val="single" w:sz="4" w:space="0" w:color="auto"/>
            </w:tcBorders>
            <w:vAlign w:val="center"/>
            <w:hideMark/>
          </w:tcPr>
          <w:p w14:paraId="5C693598" w14:textId="77777777" w:rsidR="00A76F67" w:rsidRPr="0074460A" w:rsidRDefault="00A76F67" w:rsidP="008B20C8">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B39FE75"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0AE39A1C"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hideMark/>
          </w:tcPr>
          <w:p w14:paraId="589BE236"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3544" w:type="dxa"/>
            <w:gridSpan w:val="8"/>
            <w:tcBorders>
              <w:top w:val="single" w:sz="4" w:space="0" w:color="auto"/>
              <w:left w:val="nil"/>
              <w:bottom w:val="single" w:sz="4" w:space="0" w:color="auto"/>
              <w:right w:val="nil"/>
            </w:tcBorders>
            <w:shd w:val="clear" w:color="auto" w:fill="auto"/>
            <w:vAlign w:val="center"/>
            <w:hideMark/>
          </w:tcPr>
          <w:p w14:paraId="6F421ABD"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608BECB"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88C4E96"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29AF85FE"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DB42F46"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8" w:type="dxa"/>
            <w:vMerge/>
            <w:tcBorders>
              <w:top w:val="nil"/>
              <w:left w:val="single" w:sz="4" w:space="0" w:color="auto"/>
              <w:bottom w:val="single" w:sz="4" w:space="0" w:color="auto"/>
              <w:right w:val="single" w:sz="4" w:space="0" w:color="auto"/>
            </w:tcBorders>
            <w:vAlign w:val="center"/>
            <w:hideMark/>
          </w:tcPr>
          <w:p w14:paraId="14866DA5"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74460A" w14:paraId="50BC6200" w14:textId="77777777" w:rsidTr="008B20C8">
        <w:trPr>
          <w:trHeight w:val="771"/>
        </w:trPr>
        <w:tc>
          <w:tcPr>
            <w:tcW w:w="667" w:type="dxa"/>
            <w:vMerge/>
            <w:tcBorders>
              <w:top w:val="nil"/>
              <w:left w:val="single" w:sz="4" w:space="0" w:color="auto"/>
              <w:bottom w:val="single" w:sz="4" w:space="0" w:color="000000"/>
              <w:right w:val="single" w:sz="4" w:space="0" w:color="auto"/>
            </w:tcBorders>
            <w:vAlign w:val="center"/>
            <w:hideMark/>
          </w:tcPr>
          <w:p w14:paraId="34AE8B21"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nil"/>
              <w:left w:val="single" w:sz="4" w:space="0" w:color="auto"/>
              <w:bottom w:val="single" w:sz="4" w:space="0" w:color="000000"/>
              <w:right w:val="single" w:sz="4" w:space="0" w:color="auto"/>
            </w:tcBorders>
            <w:vAlign w:val="center"/>
            <w:hideMark/>
          </w:tcPr>
          <w:p w14:paraId="271C5013" w14:textId="77777777" w:rsidR="00A76F67" w:rsidRPr="0074460A" w:rsidRDefault="00A76F67" w:rsidP="008B20C8">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438AFA3"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0DB6C5AD"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37CA3FEF"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217 294,00</w:t>
            </w:r>
          </w:p>
        </w:tc>
        <w:tc>
          <w:tcPr>
            <w:tcW w:w="3544" w:type="dxa"/>
            <w:gridSpan w:val="8"/>
            <w:tcBorders>
              <w:top w:val="single" w:sz="4" w:space="0" w:color="auto"/>
              <w:left w:val="nil"/>
              <w:bottom w:val="single" w:sz="4" w:space="0" w:color="auto"/>
              <w:right w:val="nil"/>
            </w:tcBorders>
            <w:shd w:val="clear" w:color="auto" w:fill="auto"/>
            <w:vAlign w:val="center"/>
            <w:hideMark/>
          </w:tcPr>
          <w:p w14:paraId="6503959B"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58F36B8"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82 654,00</w:t>
            </w:r>
          </w:p>
        </w:tc>
        <w:tc>
          <w:tcPr>
            <w:tcW w:w="850" w:type="dxa"/>
            <w:tcBorders>
              <w:top w:val="nil"/>
              <w:left w:val="nil"/>
              <w:bottom w:val="single" w:sz="4" w:space="0" w:color="auto"/>
              <w:right w:val="single" w:sz="4" w:space="0" w:color="auto"/>
            </w:tcBorders>
            <w:shd w:val="clear" w:color="auto" w:fill="auto"/>
            <w:vAlign w:val="center"/>
            <w:hideMark/>
          </w:tcPr>
          <w:p w14:paraId="723321C2"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134 640,00</w:t>
            </w:r>
          </w:p>
        </w:tc>
        <w:tc>
          <w:tcPr>
            <w:tcW w:w="709" w:type="dxa"/>
            <w:tcBorders>
              <w:top w:val="nil"/>
              <w:left w:val="nil"/>
              <w:bottom w:val="single" w:sz="4" w:space="0" w:color="auto"/>
              <w:right w:val="single" w:sz="4" w:space="0" w:color="auto"/>
            </w:tcBorders>
            <w:shd w:val="clear" w:color="auto" w:fill="auto"/>
            <w:vAlign w:val="center"/>
            <w:hideMark/>
          </w:tcPr>
          <w:p w14:paraId="2EA3056A"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F1389C0"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8" w:type="dxa"/>
            <w:vMerge/>
            <w:tcBorders>
              <w:top w:val="nil"/>
              <w:left w:val="single" w:sz="4" w:space="0" w:color="auto"/>
              <w:bottom w:val="single" w:sz="4" w:space="0" w:color="auto"/>
              <w:right w:val="single" w:sz="4" w:space="0" w:color="auto"/>
            </w:tcBorders>
            <w:vAlign w:val="center"/>
            <w:hideMark/>
          </w:tcPr>
          <w:p w14:paraId="6B986736"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74460A" w14:paraId="46AD33F0" w14:textId="77777777" w:rsidTr="008B20C8">
        <w:trPr>
          <w:trHeight w:val="571"/>
        </w:trPr>
        <w:tc>
          <w:tcPr>
            <w:tcW w:w="667" w:type="dxa"/>
            <w:vMerge w:val="restart"/>
            <w:tcBorders>
              <w:top w:val="nil"/>
              <w:left w:val="single" w:sz="4" w:space="0" w:color="auto"/>
              <w:bottom w:val="single" w:sz="4" w:space="0" w:color="000000"/>
              <w:right w:val="single" w:sz="4" w:space="0" w:color="auto"/>
            </w:tcBorders>
            <w:shd w:val="clear" w:color="auto" w:fill="auto"/>
            <w:vAlign w:val="center"/>
            <w:hideMark/>
          </w:tcPr>
          <w:p w14:paraId="66087CAE"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1.1.</w:t>
            </w:r>
          </w:p>
        </w:tc>
        <w:tc>
          <w:tcPr>
            <w:tcW w:w="2325" w:type="dxa"/>
            <w:vMerge w:val="restart"/>
            <w:tcBorders>
              <w:top w:val="nil"/>
              <w:left w:val="single" w:sz="4" w:space="0" w:color="auto"/>
              <w:bottom w:val="single" w:sz="4" w:space="0" w:color="000000"/>
              <w:right w:val="single" w:sz="4" w:space="0" w:color="auto"/>
            </w:tcBorders>
            <w:shd w:val="clear" w:color="auto" w:fill="auto"/>
            <w:vAlign w:val="center"/>
            <w:hideMark/>
          </w:tcPr>
          <w:p w14:paraId="6EA40184"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F2.01.</w:t>
            </w:r>
            <w:r w:rsidRPr="0074460A">
              <w:rPr>
                <w:rFonts w:ascii="Times New Roman" w:eastAsia="Times New Roman" w:hAnsi="Times New Roman" w:cs="Times New Roman"/>
                <w:color w:val="000000"/>
                <w:sz w:val="20"/>
                <w:szCs w:val="20"/>
                <w:lang w:eastAsia="ru-RU"/>
              </w:rPr>
              <w:br/>
              <w:t>Реализация программ формирования современной городской среды в части благоустройства общественных территорий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4DB0AC8"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559" w:type="dxa"/>
            <w:tcBorders>
              <w:top w:val="nil"/>
              <w:left w:val="nil"/>
              <w:bottom w:val="single" w:sz="4" w:space="0" w:color="auto"/>
              <w:right w:val="single" w:sz="4" w:space="0" w:color="auto"/>
            </w:tcBorders>
            <w:shd w:val="clear" w:color="auto" w:fill="auto"/>
            <w:vAlign w:val="center"/>
            <w:hideMark/>
          </w:tcPr>
          <w:p w14:paraId="02396ECE"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14:paraId="705C87A2"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3544" w:type="dxa"/>
            <w:gridSpan w:val="8"/>
            <w:tcBorders>
              <w:top w:val="single" w:sz="4" w:space="0" w:color="auto"/>
              <w:left w:val="nil"/>
              <w:bottom w:val="single" w:sz="4" w:space="0" w:color="auto"/>
              <w:right w:val="single" w:sz="4" w:space="0" w:color="000000"/>
            </w:tcBorders>
            <w:shd w:val="clear" w:color="auto" w:fill="auto"/>
            <w:vAlign w:val="center"/>
            <w:hideMark/>
          </w:tcPr>
          <w:p w14:paraId="28CC57E7"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425501AC"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22E0BA2"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4B81321F"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66CBB29"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8" w:type="dxa"/>
            <w:vMerge w:val="restart"/>
            <w:tcBorders>
              <w:top w:val="nil"/>
              <w:left w:val="single" w:sz="4" w:space="0" w:color="auto"/>
              <w:bottom w:val="single" w:sz="4" w:space="0" w:color="auto"/>
              <w:right w:val="single" w:sz="4" w:space="0" w:color="auto"/>
            </w:tcBorders>
            <w:shd w:val="clear" w:color="auto" w:fill="auto"/>
            <w:vAlign w:val="center"/>
            <w:hideMark/>
          </w:tcPr>
          <w:p w14:paraId="0454DCF4"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A76F67" w:rsidRPr="0074460A" w14:paraId="2214639D" w14:textId="77777777" w:rsidTr="008B20C8">
        <w:trPr>
          <w:trHeight w:val="771"/>
        </w:trPr>
        <w:tc>
          <w:tcPr>
            <w:tcW w:w="667" w:type="dxa"/>
            <w:vMerge/>
            <w:tcBorders>
              <w:top w:val="nil"/>
              <w:left w:val="single" w:sz="4" w:space="0" w:color="auto"/>
              <w:bottom w:val="single" w:sz="4" w:space="0" w:color="000000"/>
              <w:right w:val="single" w:sz="4" w:space="0" w:color="auto"/>
            </w:tcBorders>
            <w:vAlign w:val="center"/>
            <w:hideMark/>
          </w:tcPr>
          <w:p w14:paraId="7DAE59F9"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nil"/>
              <w:left w:val="single" w:sz="4" w:space="0" w:color="auto"/>
              <w:bottom w:val="single" w:sz="4" w:space="0" w:color="000000"/>
              <w:right w:val="single" w:sz="4" w:space="0" w:color="auto"/>
            </w:tcBorders>
            <w:vAlign w:val="center"/>
            <w:hideMark/>
          </w:tcPr>
          <w:p w14:paraId="24BE92DB"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E149687"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36DF9102"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39CADD02"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3544" w:type="dxa"/>
            <w:gridSpan w:val="8"/>
            <w:tcBorders>
              <w:top w:val="single" w:sz="4" w:space="0" w:color="auto"/>
              <w:left w:val="nil"/>
              <w:bottom w:val="single" w:sz="4" w:space="0" w:color="auto"/>
              <w:right w:val="nil"/>
            </w:tcBorders>
            <w:shd w:val="clear" w:color="auto" w:fill="auto"/>
            <w:vAlign w:val="center"/>
            <w:hideMark/>
          </w:tcPr>
          <w:p w14:paraId="368D630E"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91DD4F1"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87F1EFB"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7FD45F91"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1633C75"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8" w:type="dxa"/>
            <w:vMerge/>
            <w:tcBorders>
              <w:top w:val="nil"/>
              <w:left w:val="single" w:sz="4" w:space="0" w:color="auto"/>
              <w:bottom w:val="single" w:sz="4" w:space="0" w:color="auto"/>
              <w:right w:val="single" w:sz="4" w:space="0" w:color="auto"/>
            </w:tcBorders>
            <w:vAlign w:val="center"/>
            <w:hideMark/>
          </w:tcPr>
          <w:p w14:paraId="271314DF"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74460A" w14:paraId="1573F434" w14:textId="77777777" w:rsidTr="008F37DB">
        <w:trPr>
          <w:trHeight w:val="2194"/>
        </w:trPr>
        <w:tc>
          <w:tcPr>
            <w:tcW w:w="667" w:type="dxa"/>
            <w:vMerge/>
            <w:tcBorders>
              <w:top w:val="nil"/>
              <w:left w:val="single" w:sz="4" w:space="0" w:color="auto"/>
              <w:bottom w:val="single" w:sz="4" w:space="0" w:color="000000"/>
              <w:right w:val="single" w:sz="4" w:space="0" w:color="auto"/>
            </w:tcBorders>
            <w:vAlign w:val="center"/>
            <w:hideMark/>
          </w:tcPr>
          <w:p w14:paraId="033E4525"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nil"/>
              <w:left w:val="single" w:sz="4" w:space="0" w:color="auto"/>
              <w:bottom w:val="single" w:sz="4" w:space="0" w:color="000000"/>
              <w:right w:val="single" w:sz="4" w:space="0" w:color="auto"/>
            </w:tcBorders>
            <w:vAlign w:val="center"/>
            <w:hideMark/>
          </w:tcPr>
          <w:p w14:paraId="06EF5E62"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8048316"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5025B747"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51F4F6A5"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3544" w:type="dxa"/>
            <w:gridSpan w:val="8"/>
            <w:tcBorders>
              <w:top w:val="single" w:sz="4" w:space="0" w:color="auto"/>
              <w:left w:val="nil"/>
              <w:bottom w:val="single" w:sz="4" w:space="0" w:color="auto"/>
              <w:right w:val="single" w:sz="4" w:space="0" w:color="000000"/>
            </w:tcBorders>
            <w:shd w:val="clear" w:color="auto" w:fill="auto"/>
            <w:vAlign w:val="center"/>
            <w:hideMark/>
          </w:tcPr>
          <w:p w14:paraId="3DA703FD"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4B50D7E7"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7778E55"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409C55C7"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89399B8"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8" w:type="dxa"/>
            <w:vMerge/>
            <w:tcBorders>
              <w:top w:val="nil"/>
              <w:left w:val="single" w:sz="4" w:space="0" w:color="auto"/>
              <w:bottom w:val="single" w:sz="4" w:space="0" w:color="auto"/>
              <w:right w:val="single" w:sz="4" w:space="0" w:color="auto"/>
            </w:tcBorders>
            <w:vAlign w:val="center"/>
            <w:hideMark/>
          </w:tcPr>
          <w:p w14:paraId="617D0D4C"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74460A" w14:paraId="415B612B" w14:textId="77777777" w:rsidTr="008B20C8">
        <w:trPr>
          <w:trHeight w:val="378"/>
        </w:trPr>
        <w:tc>
          <w:tcPr>
            <w:tcW w:w="667" w:type="dxa"/>
            <w:vMerge/>
            <w:tcBorders>
              <w:top w:val="single" w:sz="4" w:space="0" w:color="auto"/>
              <w:left w:val="single" w:sz="4" w:space="0" w:color="auto"/>
              <w:bottom w:val="single" w:sz="4" w:space="0" w:color="000000"/>
              <w:right w:val="single" w:sz="4" w:space="0" w:color="auto"/>
            </w:tcBorders>
            <w:vAlign w:val="center"/>
            <w:hideMark/>
          </w:tcPr>
          <w:p w14:paraId="1C6C2F55"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608B72" w14:textId="77777777" w:rsidR="00A76F67" w:rsidRPr="0074460A" w:rsidRDefault="00A76F67" w:rsidP="008B20C8">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Благоустроены общественные территории с использованием средств федерального бюджета и бюджета Московской области,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D27DC3"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2F8AAA"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E77A18"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12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43B87F"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Итого 2023 году</w:t>
            </w:r>
          </w:p>
        </w:tc>
        <w:tc>
          <w:tcPr>
            <w:tcW w:w="2316" w:type="dxa"/>
            <w:gridSpan w:val="7"/>
            <w:tcBorders>
              <w:top w:val="single" w:sz="4" w:space="0" w:color="auto"/>
              <w:left w:val="nil"/>
              <w:bottom w:val="single" w:sz="4" w:space="0" w:color="auto"/>
              <w:right w:val="single" w:sz="4" w:space="0" w:color="auto"/>
            </w:tcBorders>
            <w:shd w:val="clear" w:color="auto" w:fill="auto"/>
            <w:vAlign w:val="center"/>
            <w:hideMark/>
          </w:tcPr>
          <w:p w14:paraId="3309A872"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48FDBC2"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EE59BF"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5DE09"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53DD9A"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695128"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A76F67" w:rsidRPr="0074460A" w14:paraId="4399FFA2" w14:textId="77777777" w:rsidTr="008B20C8">
        <w:trPr>
          <w:trHeight w:val="287"/>
        </w:trPr>
        <w:tc>
          <w:tcPr>
            <w:tcW w:w="667" w:type="dxa"/>
            <w:vMerge/>
            <w:tcBorders>
              <w:top w:val="nil"/>
              <w:left w:val="single" w:sz="4" w:space="0" w:color="auto"/>
              <w:bottom w:val="single" w:sz="4" w:space="0" w:color="000000"/>
              <w:right w:val="single" w:sz="4" w:space="0" w:color="auto"/>
            </w:tcBorders>
            <w:vAlign w:val="center"/>
            <w:hideMark/>
          </w:tcPr>
          <w:p w14:paraId="69AB8F5A"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single" w:sz="4" w:space="0" w:color="auto"/>
              <w:left w:val="single" w:sz="4" w:space="0" w:color="auto"/>
              <w:bottom w:val="single" w:sz="4" w:space="0" w:color="000000"/>
              <w:right w:val="single" w:sz="4" w:space="0" w:color="auto"/>
            </w:tcBorders>
            <w:vAlign w:val="center"/>
            <w:hideMark/>
          </w:tcPr>
          <w:p w14:paraId="75A75CA3" w14:textId="77777777" w:rsidR="00A76F67" w:rsidRPr="0074460A"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3099DD77"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9D1E8A3"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24D676DB"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28" w:type="dxa"/>
            <w:vMerge/>
            <w:tcBorders>
              <w:top w:val="single" w:sz="4" w:space="0" w:color="auto"/>
              <w:left w:val="single" w:sz="4" w:space="0" w:color="auto"/>
              <w:bottom w:val="single" w:sz="4" w:space="0" w:color="000000"/>
              <w:right w:val="single" w:sz="4" w:space="0" w:color="auto"/>
            </w:tcBorders>
            <w:vAlign w:val="center"/>
            <w:hideMark/>
          </w:tcPr>
          <w:p w14:paraId="529A6787" w14:textId="77777777" w:rsidR="00A76F67" w:rsidRPr="0074460A" w:rsidRDefault="00A76F67" w:rsidP="008B20C8">
            <w:pPr>
              <w:spacing w:after="0" w:line="240" w:lineRule="auto"/>
              <w:rPr>
                <w:rFonts w:ascii="Times New Roman" w:eastAsia="Times New Roman" w:hAnsi="Times New Roman" w:cs="Times New Roman"/>
                <w:sz w:val="20"/>
                <w:szCs w:val="20"/>
                <w:lang w:eastAsia="ru-RU"/>
              </w:rPr>
            </w:pPr>
          </w:p>
        </w:tc>
        <w:tc>
          <w:tcPr>
            <w:tcW w:w="615" w:type="dxa"/>
            <w:gridSpan w:val="2"/>
            <w:tcBorders>
              <w:top w:val="nil"/>
              <w:left w:val="nil"/>
              <w:bottom w:val="single" w:sz="4" w:space="0" w:color="auto"/>
              <w:right w:val="single" w:sz="4" w:space="0" w:color="auto"/>
            </w:tcBorders>
            <w:shd w:val="clear" w:color="auto" w:fill="auto"/>
            <w:vAlign w:val="center"/>
            <w:hideMark/>
          </w:tcPr>
          <w:p w14:paraId="08829A2F"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67" w:type="dxa"/>
            <w:gridSpan w:val="2"/>
            <w:tcBorders>
              <w:top w:val="nil"/>
              <w:left w:val="nil"/>
              <w:bottom w:val="single" w:sz="4" w:space="0" w:color="auto"/>
              <w:right w:val="single" w:sz="4" w:space="0" w:color="auto"/>
            </w:tcBorders>
            <w:shd w:val="clear" w:color="auto" w:fill="auto"/>
            <w:vAlign w:val="center"/>
            <w:hideMark/>
          </w:tcPr>
          <w:p w14:paraId="1561C562"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67" w:type="dxa"/>
            <w:gridSpan w:val="2"/>
            <w:tcBorders>
              <w:top w:val="nil"/>
              <w:left w:val="nil"/>
              <w:bottom w:val="single" w:sz="4" w:space="0" w:color="auto"/>
              <w:right w:val="single" w:sz="4" w:space="0" w:color="auto"/>
            </w:tcBorders>
            <w:shd w:val="clear" w:color="auto" w:fill="auto"/>
            <w:vAlign w:val="center"/>
            <w:hideMark/>
          </w:tcPr>
          <w:p w14:paraId="62DDFEF1"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567" w:type="dxa"/>
            <w:tcBorders>
              <w:top w:val="nil"/>
              <w:left w:val="nil"/>
              <w:bottom w:val="single" w:sz="4" w:space="0" w:color="auto"/>
              <w:right w:val="single" w:sz="4" w:space="0" w:color="auto"/>
            </w:tcBorders>
            <w:shd w:val="clear" w:color="auto" w:fill="auto"/>
            <w:vAlign w:val="center"/>
            <w:hideMark/>
          </w:tcPr>
          <w:p w14:paraId="798A422F"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tcBorders>
              <w:top w:val="single" w:sz="4" w:space="0" w:color="auto"/>
              <w:left w:val="single" w:sz="4" w:space="0" w:color="auto"/>
              <w:bottom w:val="single" w:sz="4" w:space="0" w:color="000000"/>
              <w:right w:val="single" w:sz="4" w:space="0" w:color="auto"/>
            </w:tcBorders>
            <w:vAlign w:val="center"/>
            <w:hideMark/>
          </w:tcPr>
          <w:p w14:paraId="4819EEB9"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25E80D8B"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25C5B45"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C2654BC"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878" w:type="dxa"/>
            <w:vMerge/>
            <w:tcBorders>
              <w:top w:val="single" w:sz="4" w:space="0" w:color="auto"/>
              <w:left w:val="single" w:sz="4" w:space="0" w:color="auto"/>
              <w:bottom w:val="single" w:sz="4" w:space="0" w:color="000000"/>
              <w:right w:val="single" w:sz="4" w:space="0" w:color="auto"/>
            </w:tcBorders>
            <w:vAlign w:val="center"/>
            <w:hideMark/>
          </w:tcPr>
          <w:p w14:paraId="258D9501"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74460A" w14:paraId="3E54DD46" w14:textId="77777777" w:rsidTr="008B20C8">
        <w:trPr>
          <w:trHeight w:val="348"/>
        </w:trPr>
        <w:tc>
          <w:tcPr>
            <w:tcW w:w="667" w:type="dxa"/>
            <w:vMerge/>
            <w:tcBorders>
              <w:top w:val="nil"/>
              <w:left w:val="single" w:sz="4" w:space="0" w:color="auto"/>
              <w:bottom w:val="single" w:sz="4" w:space="0" w:color="000000"/>
              <w:right w:val="single" w:sz="4" w:space="0" w:color="auto"/>
            </w:tcBorders>
            <w:vAlign w:val="center"/>
            <w:hideMark/>
          </w:tcPr>
          <w:p w14:paraId="05F0D381"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single" w:sz="4" w:space="0" w:color="auto"/>
              <w:left w:val="single" w:sz="4" w:space="0" w:color="auto"/>
              <w:bottom w:val="single" w:sz="4" w:space="0" w:color="000000"/>
              <w:right w:val="single" w:sz="4" w:space="0" w:color="auto"/>
            </w:tcBorders>
            <w:vAlign w:val="center"/>
            <w:hideMark/>
          </w:tcPr>
          <w:p w14:paraId="02EEB3B0" w14:textId="77777777" w:rsidR="00A76F67" w:rsidRPr="0074460A"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1A7026C7"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5B8C70D8"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35D1E310" w14:textId="60F0B952"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28" w:type="dxa"/>
            <w:tcBorders>
              <w:top w:val="nil"/>
              <w:left w:val="nil"/>
              <w:bottom w:val="single" w:sz="4" w:space="0" w:color="auto"/>
              <w:right w:val="single" w:sz="4" w:space="0" w:color="auto"/>
            </w:tcBorders>
            <w:shd w:val="clear" w:color="auto" w:fill="auto"/>
            <w:vAlign w:val="center"/>
            <w:hideMark/>
          </w:tcPr>
          <w:p w14:paraId="5000B96C" w14:textId="5208F449" w:rsidR="00A76F67" w:rsidRPr="0074460A" w:rsidRDefault="00916CCE" w:rsidP="00916C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615" w:type="dxa"/>
            <w:gridSpan w:val="2"/>
            <w:tcBorders>
              <w:top w:val="nil"/>
              <w:left w:val="nil"/>
              <w:bottom w:val="single" w:sz="4" w:space="0" w:color="auto"/>
              <w:right w:val="single" w:sz="4" w:space="0" w:color="auto"/>
            </w:tcBorders>
            <w:shd w:val="clear" w:color="auto" w:fill="auto"/>
            <w:vAlign w:val="center"/>
            <w:hideMark/>
          </w:tcPr>
          <w:p w14:paraId="46D6518E" w14:textId="0E0B9865" w:rsidR="00A76F67" w:rsidRPr="0074460A"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2"/>
            <w:tcBorders>
              <w:top w:val="nil"/>
              <w:left w:val="nil"/>
              <w:bottom w:val="single" w:sz="4" w:space="0" w:color="auto"/>
              <w:right w:val="single" w:sz="4" w:space="0" w:color="auto"/>
            </w:tcBorders>
            <w:shd w:val="clear" w:color="auto" w:fill="auto"/>
            <w:vAlign w:val="center"/>
            <w:hideMark/>
          </w:tcPr>
          <w:p w14:paraId="27038EF4" w14:textId="16FB1A21" w:rsidR="00A76F67" w:rsidRPr="0074460A"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2"/>
            <w:tcBorders>
              <w:top w:val="nil"/>
              <w:left w:val="nil"/>
              <w:bottom w:val="single" w:sz="4" w:space="0" w:color="auto"/>
              <w:right w:val="single" w:sz="4" w:space="0" w:color="auto"/>
            </w:tcBorders>
            <w:shd w:val="clear" w:color="auto" w:fill="auto"/>
            <w:vAlign w:val="center"/>
            <w:hideMark/>
          </w:tcPr>
          <w:p w14:paraId="4E8FDC5D" w14:textId="62F47B2D" w:rsidR="00A76F67" w:rsidRPr="0074460A"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14:paraId="0005BEB2" w14:textId="51D5F378" w:rsidR="00A76F67" w:rsidRPr="0074460A"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14:paraId="77715D25" w14:textId="0A82A950"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14:paraId="530F5445" w14:textId="69FCF32B"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0E20BE33" w14:textId="13A8FA81"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192D69EB" w14:textId="7102210C"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78" w:type="dxa"/>
            <w:vMerge/>
            <w:tcBorders>
              <w:top w:val="single" w:sz="4" w:space="0" w:color="auto"/>
              <w:left w:val="single" w:sz="4" w:space="0" w:color="auto"/>
              <w:bottom w:val="single" w:sz="4" w:space="0" w:color="000000"/>
              <w:right w:val="single" w:sz="4" w:space="0" w:color="auto"/>
            </w:tcBorders>
            <w:vAlign w:val="center"/>
            <w:hideMark/>
          </w:tcPr>
          <w:p w14:paraId="7E452978"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74460A" w14:paraId="65DF9C81" w14:textId="77777777" w:rsidTr="008B20C8">
        <w:trPr>
          <w:trHeight w:val="318"/>
        </w:trPr>
        <w:tc>
          <w:tcPr>
            <w:tcW w:w="667" w:type="dxa"/>
            <w:vMerge w:val="restart"/>
            <w:tcBorders>
              <w:top w:val="nil"/>
              <w:left w:val="single" w:sz="4" w:space="0" w:color="auto"/>
              <w:bottom w:val="single" w:sz="4" w:space="0" w:color="000000"/>
              <w:right w:val="single" w:sz="4" w:space="0" w:color="auto"/>
            </w:tcBorders>
            <w:shd w:val="clear" w:color="auto" w:fill="auto"/>
            <w:vAlign w:val="center"/>
            <w:hideMark/>
          </w:tcPr>
          <w:p w14:paraId="58B9A9DC"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1.2.</w:t>
            </w:r>
          </w:p>
        </w:tc>
        <w:tc>
          <w:tcPr>
            <w:tcW w:w="2325" w:type="dxa"/>
            <w:vMerge w:val="restart"/>
            <w:tcBorders>
              <w:top w:val="nil"/>
              <w:left w:val="single" w:sz="4" w:space="0" w:color="auto"/>
              <w:bottom w:val="single" w:sz="4" w:space="0" w:color="000000"/>
              <w:right w:val="single" w:sz="4" w:space="0" w:color="auto"/>
            </w:tcBorders>
            <w:shd w:val="clear" w:color="auto" w:fill="auto"/>
            <w:vAlign w:val="center"/>
            <w:hideMark/>
          </w:tcPr>
          <w:p w14:paraId="65B6382F"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F2.02.</w:t>
            </w:r>
            <w:r w:rsidRPr="0074460A">
              <w:rPr>
                <w:rFonts w:ascii="Times New Roman" w:eastAsia="Times New Roman" w:hAnsi="Times New Roman" w:cs="Times New Roman"/>
                <w:color w:val="000000"/>
                <w:sz w:val="20"/>
                <w:szCs w:val="20"/>
                <w:lang w:eastAsia="ru-RU"/>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A96460F"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559" w:type="dxa"/>
            <w:tcBorders>
              <w:top w:val="nil"/>
              <w:left w:val="nil"/>
              <w:bottom w:val="single" w:sz="4" w:space="0" w:color="auto"/>
              <w:right w:val="single" w:sz="4" w:space="0" w:color="auto"/>
            </w:tcBorders>
            <w:shd w:val="clear" w:color="auto" w:fill="auto"/>
            <w:vAlign w:val="center"/>
            <w:hideMark/>
          </w:tcPr>
          <w:p w14:paraId="120A5EE8"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14:paraId="32E79943"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441 000,00</w:t>
            </w:r>
          </w:p>
        </w:tc>
        <w:tc>
          <w:tcPr>
            <w:tcW w:w="3544" w:type="dxa"/>
            <w:gridSpan w:val="8"/>
            <w:tcBorders>
              <w:top w:val="single" w:sz="4" w:space="0" w:color="auto"/>
              <w:left w:val="nil"/>
              <w:bottom w:val="single" w:sz="4" w:space="0" w:color="auto"/>
              <w:right w:val="single" w:sz="4" w:space="0" w:color="000000"/>
            </w:tcBorders>
            <w:shd w:val="clear" w:color="auto" w:fill="auto"/>
            <w:vAlign w:val="center"/>
            <w:hideMark/>
          </w:tcPr>
          <w:p w14:paraId="79EF74E8"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7264D2C0"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141 000,00</w:t>
            </w:r>
          </w:p>
        </w:tc>
        <w:tc>
          <w:tcPr>
            <w:tcW w:w="850" w:type="dxa"/>
            <w:tcBorders>
              <w:top w:val="nil"/>
              <w:left w:val="nil"/>
              <w:bottom w:val="single" w:sz="4" w:space="0" w:color="auto"/>
              <w:right w:val="single" w:sz="4" w:space="0" w:color="auto"/>
            </w:tcBorders>
            <w:shd w:val="clear" w:color="auto" w:fill="auto"/>
            <w:vAlign w:val="center"/>
            <w:hideMark/>
          </w:tcPr>
          <w:p w14:paraId="20F6144D"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300 000,00</w:t>
            </w:r>
          </w:p>
        </w:tc>
        <w:tc>
          <w:tcPr>
            <w:tcW w:w="709" w:type="dxa"/>
            <w:tcBorders>
              <w:top w:val="nil"/>
              <w:left w:val="nil"/>
              <w:bottom w:val="single" w:sz="4" w:space="0" w:color="auto"/>
              <w:right w:val="single" w:sz="4" w:space="0" w:color="auto"/>
            </w:tcBorders>
            <w:shd w:val="clear" w:color="auto" w:fill="auto"/>
            <w:vAlign w:val="center"/>
            <w:hideMark/>
          </w:tcPr>
          <w:p w14:paraId="1B758DE4"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7D114FC"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8" w:type="dxa"/>
            <w:vMerge w:val="restart"/>
            <w:tcBorders>
              <w:top w:val="nil"/>
              <w:left w:val="single" w:sz="4" w:space="0" w:color="auto"/>
              <w:bottom w:val="single" w:sz="4" w:space="0" w:color="auto"/>
              <w:right w:val="single" w:sz="4" w:space="0" w:color="auto"/>
            </w:tcBorders>
            <w:shd w:val="clear" w:color="auto" w:fill="auto"/>
            <w:vAlign w:val="center"/>
            <w:hideMark/>
          </w:tcPr>
          <w:p w14:paraId="7B1EC103"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A76F67" w:rsidRPr="0074460A" w14:paraId="34722F76" w14:textId="77777777" w:rsidTr="008B20C8">
        <w:trPr>
          <w:trHeight w:val="771"/>
        </w:trPr>
        <w:tc>
          <w:tcPr>
            <w:tcW w:w="667" w:type="dxa"/>
            <w:vMerge/>
            <w:tcBorders>
              <w:top w:val="nil"/>
              <w:left w:val="single" w:sz="4" w:space="0" w:color="auto"/>
              <w:bottom w:val="single" w:sz="4" w:space="0" w:color="000000"/>
              <w:right w:val="single" w:sz="4" w:space="0" w:color="auto"/>
            </w:tcBorders>
            <w:vAlign w:val="center"/>
            <w:hideMark/>
          </w:tcPr>
          <w:p w14:paraId="4E83E9FD"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nil"/>
              <w:left w:val="single" w:sz="4" w:space="0" w:color="auto"/>
              <w:bottom w:val="single" w:sz="4" w:space="0" w:color="000000"/>
              <w:right w:val="single" w:sz="4" w:space="0" w:color="auto"/>
            </w:tcBorders>
            <w:vAlign w:val="center"/>
            <w:hideMark/>
          </w:tcPr>
          <w:p w14:paraId="35B462AE"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43A89E5"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34C90A7B"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1FA3E6EE"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276 066,00</w:t>
            </w:r>
          </w:p>
        </w:tc>
        <w:tc>
          <w:tcPr>
            <w:tcW w:w="3544" w:type="dxa"/>
            <w:gridSpan w:val="8"/>
            <w:tcBorders>
              <w:top w:val="single" w:sz="4" w:space="0" w:color="auto"/>
              <w:left w:val="nil"/>
              <w:bottom w:val="single" w:sz="4" w:space="0" w:color="auto"/>
              <w:right w:val="nil"/>
            </w:tcBorders>
            <w:shd w:val="clear" w:color="auto" w:fill="auto"/>
            <w:vAlign w:val="center"/>
            <w:hideMark/>
          </w:tcPr>
          <w:p w14:paraId="6DDEEE8F"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C72C356"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88 266,00</w:t>
            </w:r>
          </w:p>
        </w:tc>
        <w:tc>
          <w:tcPr>
            <w:tcW w:w="850" w:type="dxa"/>
            <w:tcBorders>
              <w:top w:val="nil"/>
              <w:left w:val="nil"/>
              <w:bottom w:val="single" w:sz="4" w:space="0" w:color="auto"/>
              <w:right w:val="single" w:sz="4" w:space="0" w:color="auto"/>
            </w:tcBorders>
            <w:shd w:val="clear" w:color="auto" w:fill="auto"/>
            <w:vAlign w:val="center"/>
            <w:hideMark/>
          </w:tcPr>
          <w:p w14:paraId="79BC768E"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187 800,00</w:t>
            </w:r>
          </w:p>
        </w:tc>
        <w:tc>
          <w:tcPr>
            <w:tcW w:w="709" w:type="dxa"/>
            <w:tcBorders>
              <w:top w:val="nil"/>
              <w:left w:val="nil"/>
              <w:bottom w:val="single" w:sz="4" w:space="0" w:color="auto"/>
              <w:right w:val="single" w:sz="4" w:space="0" w:color="auto"/>
            </w:tcBorders>
            <w:shd w:val="clear" w:color="auto" w:fill="auto"/>
            <w:vAlign w:val="center"/>
            <w:hideMark/>
          </w:tcPr>
          <w:p w14:paraId="4E1D2E41"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0845971"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8" w:type="dxa"/>
            <w:vMerge/>
            <w:tcBorders>
              <w:top w:val="nil"/>
              <w:left w:val="single" w:sz="4" w:space="0" w:color="auto"/>
              <w:bottom w:val="single" w:sz="4" w:space="0" w:color="auto"/>
              <w:right w:val="single" w:sz="4" w:space="0" w:color="auto"/>
            </w:tcBorders>
            <w:vAlign w:val="center"/>
            <w:hideMark/>
          </w:tcPr>
          <w:p w14:paraId="00681820"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74460A" w14:paraId="54A25EC6" w14:textId="77777777" w:rsidTr="008B20C8">
        <w:trPr>
          <w:trHeight w:val="771"/>
        </w:trPr>
        <w:tc>
          <w:tcPr>
            <w:tcW w:w="667" w:type="dxa"/>
            <w:vMerge/>
            <w:tcBorders>
              <w:top w:val="nil"/>
              <w:left w:val="single" w:sz="4" w:space="0" w:color="auto"/>
              <w:bottom w:val="single" w:sz="4" w:space="0" w:color="000000"/>
              <w:right w:val="single" w:sz="4" w:space="0" w:color="auto"/>
            </w:tcBorders>
            <w:vAlign w:val="center"/>
            <w:hideMark/>
          </w:tcPr>
          <w:p w14:paraId="1B937F50"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nil"/>
              <w:left w:val="single" w:sz="4" w:space="0" w:color="auto"/>
              <w:bottom w:val="single" w:sz="4" w:space="0" w:color="000000"/>
              <w:right w:val="single" w:sz="4" w:space="0" w:color="auto"/>
            </w:tcBorders>
            <w:vAlign w:val="center"/>
            <w:hideMark/>
          </w:tcPr>
          <w:p w14:paraId="0487DFD5"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BA29198"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56B85C4B"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79B98E9F"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164 934,00</w:t>
            </w:r>
          </w:p>
        </w:tc>
        <w:tc>
          <w:tcPr>
            <w:tcW w:w="3544" w:type="dxa"/>
            <w:gridSpan w:val="8"/>
            <w:tcBorders>
              <w:top w:val="single" w:sz="4" w:space="0" w:color="auto"/>
              <w:left w:val="nil"/>
              <w:bottom w:val="single" w:sz="4" w:space="0" w:color="auto"/>
              <w:right w:val="nil"/>
            </w:tcBorders>
            <w:shd w:val="clear" w:color="auto" w:fill="auto"/>
            <w:vAlign w:val="center"/>
            <w:hideMark/>
          </w:tcPr>
          <w:p w14:paraId="5EA160BF"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0096A4F"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52 734,00</w:t>
            </w:r>
          </w:p>
        </w:tc>
        <w:tc>
          <w:tcPr>
            <w:tcW w:w="850" w:type="dxa"/>
            <w:tcBorders>
              <w:top w:val="nil"/>
              <w:left w:val="nil"/>
              <w:bottom w:val="single" w:sz="4" w:space="0" w:color="auto"/>
              <w:right w:val="single" w:sz="4" w:space="0" w:color="auto"/>
            </w:tcBorders>
            <w:shd w:val="clear" w:color="auto" w:fill="auto"/>
            <w:vAlign w:val="center"/>
            <w:hideMark/>
          </w:tcPr>
          <w:p w14:paraId="34403A42"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112 200,00</w:t>
            </w:r>
          </w:p>
        </w:tc>
        <w:tc>
          <w:tcPr>
            <w:tcW w:w="709" w:type="dxa"/>
            <w:tcBorders>
              <w:top w:val="nil"/>
              <w:left w:val="nil"/>
              <w:bottom w:val="single" w:sz="4" w:space="0" w:color="auto"/>
              <w:right w:val="single" w:sz="4" w:space="0" w:color="auto"/>
            </w:tcBorders>
            <w:shd w:val="clear" w:color="auto" w:fill="auto"/>
            <w:vAlign w:val="center"/>
            <w:hideMark/>
          </w:tcPr>
          <w:p w14:paraId="1F07BCA3"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6DC77B5"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8" w:type="dxa"/>
            <w:vMerge/>
            <w:tcBorders>
              <w:top w:val="nil"/>
              <w:left w:val="single" w:sz="4" w:space="0" w:color="auto"/>
              <w:bottom w:val="single" w:sz="4" w:space="0" w:color="auto"/>
              <w:right w:val="single" w:sz="4" w:space="0" w:color="auto"/>
            </w:tcBorders>
            <w:vAlign w:val="center"/>
            <w:hideMark/>
          </w:tcPr>
          <w:p w14:paraId="52E920F6"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74460A" w14:paraId="2C6490CE" w14:textId="77777777" w:rsidTr="008B20C8">
        <w:trPr>
          <w:trHeight w:val="378"/>
        </w:trPr>
        <w:tc>
          <w:tcPr>
            <w:tcW w:w="667" w:type="dxa"/>
            <w:vMerge/>
            <w:tcBorders>
              <w:top w:val="nil"/>
              <w:left w:val="single" w:sz="4" w:space="0" w:color="auto"/>
              <w:bottom w:val="single" w:sz="4" w:space="0" w:color="000000"/>
              <w:right w:val="single" w:sz="4" w:space="0" w:color="auto"/>
            </w:tcBorders>
            <w:vAlign w:val="center"/>
            <w:hideMark/>
          </w:tcPr>
          <w:p w14:paraId="741AB0DC"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val="restart"/>
            <w:tcBorders>
              <w:top w:val="nil"/>
              <w:left w:val="single" w:sz="4" w:space="0" w:color="auto"/>
              <w:bottom w:val="single" w:sz="4" w:space="0" w:color="000000"/>
              <w:right w:val="single" w:sz="4" w:space="0" w:color="auto"/>
            </w:tcBorders>
            <w:shd w:val="clear" w:color="auto" w:fill="auto"/>
            <w:vAlign w:val="center"/>
            <w:hideMark/>
          </w:tcPr>
          <w:p w14:paraId="3EFFED72" w14:textId="77777777" w:rsidR="00A76F67" w:rsidRPr="0074460A" w:rsidRDefault="00A76F67" w:rsidP="008B20C8">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Благоустроены общественные территории с использованием средств бюджета Московской области, ед.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B44FC43"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208E8BFB"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179CD68E"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1228" w:type="dxa"/>
            <w:vMerge w:val="restart"/>
            <w:tcBorders>
              <w:top w:val="nil"/>
              <w:left w:val="single" w:sz="4" w:space="0" w:color="auto"/>
              <w:bottom w:val="single" w:sz="4" w:space="0" w:color="000000"/>
              <w:right w:val="single" w:sz="4" w:space="0" w:color="auto"/>
            </w:tcBorders>
            <w:shd w:val="clear" w:color="auto" w:fill="auto"/>
            <w:vAlign w:val="center"/>
            <w:hideMark/>
          </w:tcPr>
          <w:p w14:paraId="76DFCC2A"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Итого 2023 году</w:t>
            </w:r>
          </w:p>
        </w:tc>
        <w:tc>
          <w:tcPr>
            <w:tcW w:w="2316" w:type="dxa"/>
            <w:gridSpan w:val="7"/>
            <w:tcBorders>
              <w:top w:val="single" w:sz="4" w:space="0" w:color="auto"/>
              <w:left w:val="nil"/>
              <w:bottom w:val="single" w:sz="4" w:space="0" w:color="auto"/>
              <w:right w:val="nil"/>
            </w:tcBorders>
            <w:shd w:val="clear" w:color="auto" w:fill="auto"/>
            <w:vAlign w:val="center"/>
            <w:hideMark/>
          </w:tcPr>
          <w:p w14:paraId="02A86B83"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hideMark/>
          </w:tcPr>
          <w:p w14:paraId="123124A2"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w:t>
            </w:r>
          </w:p>
          <w:p w14:paraId="02571C7F"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2ECDCBF"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3DD7676"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2166D00"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78" w:type="dxa"/>
            <w:vMerge w:val="restart"/>
            <w:tcBorders>
              <w:top w:val="nil"/>
              <w:left w:val="single" w:sz="4" w:space="0" w:color="auto"/>
              <w:bottom w:val="single" w:sz="4" w:space="0" w:color="auto"/>
              <w:right w:val="single" w:sz="4" w:space="0" w:color="auto"/>
            </w:tcBorders>
            <w:shd w:val="clear" w:color="auto" w:fill="auto"/>
            <w:vAlign w:val="center"/>
            <w:hideMark/>
          </w:tcPr>
          <w:p w14:paraId="41607490"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A76F67" w:rsidRPr="0074460A" w14:paraId="76F11286" w14:textId="77777777" w:rsidTr="008B20C8">
        <w:trPr>
          <w:trHeight w:val="257"/>
        </w:trPr>
        <w:tc>
          <w:tcPr>
            <w:tcW w:w="667" w:type="dxa"/>
            <w:vMerge/>
            <w:tcBorders>
              <w:top w:val="nil"/>
              <w:left w:val="single" w:sz="4" w:space="0" w:color="auto"/>
              <w:bottom w:val="single" w:sz="4" w:space="0" w:color="000000"/>
              <w:right w:val="single" w:sz="4" w:space="0" w:color="auto"/>
            </w:tcBorders>
            <w:vAlign w:val="center"/>
            <w:hideMark/>
          </w:tcPr>
          <w:p w14:paraId="2913F62B"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nil"/>
              <w:left w:val="single" w:sz="4" w:space="0" w:color="auto"/>
              <w:bottom w:val="single" w:sz="4" w:space="0" w:color="000000"/>
              <w:right w:val="single" w:sz="4" w:space="0" w:color="auto"/>
            </w:tcBorders>
            <w:vAlign w:val="center"/>
            <w:hideMark/>
          </w:tcPr>
          <w:p w14:paraId="7DD7A676" w14:textId="77777777" w:rsidR="00A76F67" w:rsidRPr="0074460A"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519EAB6"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14:paraId="5E4E2D0B"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7822F288"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28" w:type="dxa"/>
            <w:vMerge/>
            <w:tcBorders>
              <w:top w:val="nil"/>
              <w:left w:val="single" w:sz="4" w:space="0" w:color="auto"/>
              <w:bottom w:val="single" w:sz="4" w:space="0" w:color="000000"/>
              <w:right w:val="single" w:sz="4" w:space="0" w:color="auto"/>
            </w:tcBorders>
            <w:vAlign w:val="center"/>
            <w:hideMark/>
          </w:tcPr>
          <w:p w14:paraId="6FBF4F0D" w14:textId="77777777" w:rsidR="00A76F67" w:rsidRPr="0074460A" w:rsidRDefault="00A76F67" w:rsidP="008B20C8">
            <w:pPr>
              <w:spacing w:after="0" w:line="240" w:lineRule="auto"/>
              <w:rPr>
                <w:rFonts w:ascii="Times New Roman" w:eastAsia="Times New Roman" w:hAnsi="Times New Roman" w:cs="Times New Roman"/>
                <w:sz w:val="20"/>
                <w:szCs w:val="20"/>
                <w:lang w:eastAsia="ru-RU"/>
              </w:rPr>
            </w:pPr>
          </w:p>
        </w:tc>
        <w:tc>
          <w:tcPr>
            <w:tcW w:w="674" w:type="dxa"/>
            <w:gridSpan w:val="3"/>
            <w:tcBorders>
              <w:top w:val="nil"/>
              <w:left w:val="nil"/>
              <w:bottom w:val="single" w:sz="4" w:space="0" w:color="auto"/>
              <w:right w:val="single" w:sz="4" w:space="0" w:color="auto"/>
            </w:tcBorders>
            <w:shd w:val="clear" w:color="auto" w:fill="auto"/>
            <w:vAlign w:val="center"/>
            <w:hideMark/>
          </w:tcPr>
          <w:p w14:paraId="1948AB79"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64" w:type="dxa"/>
            <w:gridSpan w:val="2"/>
            <w:tcBorders>
              <w:top w:val="nil"/>
              <w:left w:val="nil"/>
              <w:bottom w:val="single" w:sz="4" w:space="0" w:color="auto"/>
              <w:right w:val="single" w:sz="4" w:space="0" w:color="auto"/>
            </w:tcBorders>
            <w:shd w:val="clear" w:color="auto" w:fill="auto"/>
            <w:vAlign w:val="center"/>
            <w:hideMark/>
          </w:tcPr>
          <w:p w14:paraId="13E6FD47"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1" w:type="dxa"/>
            <w:tcBorders>
              <w:top w:val="nil"/>
              <w:left w:val="nil"/>
              <w:bottom w:val="single" w:sz="4" w:space="0" w:color="auto"/>
              <w:right w:val="single" w:sz="4" w:space="0" w:color="auto"/>
            </w:tcBorders>
            <w:shd w:val="clear" w:color="auto" w:fill="auto"/>
            <w:vAlign w:val="center"/>
            <w:hideMark/>
          </w:tcPr>
          <w:p w14:paraId="1F8F48BD"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567" w:type="dxa"/>
            <w:tcBorders>
              <w:top w:val="nil"/>
              <w:left w:val="nil"/>
              <w:bottom w:val="single" w:sz="4" w:space="0" w:color="auto"/>
              <w:right w:val="single" w:sz="4" w:space="0" w:color="auto"/>
            </w:tcBorders>
            <w:shd w:val="clear" w:color="auto" w:fill="auto"/>
            <w:vAlign w:val="center"/>
            <w:hideMark/>
          </w:tcPr>
          <w:p w14:paraId="56E63A20"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single" w:sz="4" w:space="0" w:color="auto"/>
              <w:bottom w:val="single" w:sz="4" w:space="0" w:color="auto"/>
              <w:right w:val="single" w:sz="4" w:space="0" w:color="auto"/>
            </w:tcBorders>
            <w:vAlign w:val="center"/>
            <w:hideMark/>
          </w:tcPr>
          <w:p w14:paraId="5950B1B1"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07BDCBDD"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7429ABB"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136A94F"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878" w:type="dxa"/>
            <w:vMerge/>
            <w:tcBorders>
              <w:top w:val="nil"/>
              <w:left w:val="single" w:sz="4" w:space="0" w:color="auto"/>
              <w:bottom w:val="single" w:sz="4" w:space="0" w:color="auto"/>
              <w:right w:val="single" w:sz="4" w:space="0" w:color="auto"/>
            </w:tcBorders>
            <w:vAlign w:val="center"/>
            <w:hideMark/>
          </w:tcPr>
          <w:p w14:paraId="590A3070"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74460A" w14:paraId="180C0079" w14:textId="77777777" w:rsidTr="008B20C8">
        <w:trPr>
          <w:trHeight w:val="393"/>
        </w:trPr>
        <w:tc>
          <w:tcPr>
            <w:tcW w:w="667" w:type="dxa"/>
            <w:vMerge/>
            <w:tcBorders>
              <w:top w:val="nil"/>
              <w:left w:val="single" w:sz="4" w:space="0" w:color="auto"/>
              <w:bottom w:val="single" w:sz="4" w:space="0" w:color="000000"/>
              <w:right w:val="single" w:sz="4" w:space="0" w:color="auto"/>
            </w:tcBorders>
            <w:vAlign w:val="center"/>
            <w:hideMark/>
          </w:tcPr>
          <w:p w14:paraId="196096B8"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nil"/>
              <w:left w:val="single" w:sz="4" w:space="0" w:color="auto"/>
              <w:bottom w:val="single" w:sz="4" w:space="0" w:color="000000"/>
              <w:right w:val="single" w:sz="4" w:space="0" w:color="auto"/>
            </w:tcBorders>
            <w:vAlign w:val="center"/>
            <w:hideMark/>
          </w:tcPr>
          <w:p w14:paraId="2982C405" w14:textId="77777777" w:rsidR="00A76F67" w:rsidRPr="0074460A"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8A6CFFB"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14:paraId="528593B1"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697FE063"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p>
        </w:tc>
        <w:tc>
          <w:tcPr>
            <w:tcW w:w="1228" w:type="dxa"/>
            <w:tcBorders>
              <w:top w:val="nil"/>
              <w:left w:val="nil"/>
              <w:bottom w:val="single" w:sz="4" w:space="0" w:color="auto"/>
              <w:right w:val="single" w:sz="4" w:space="0" w:color="auto"/>
            </w:tcBorders>
            <w:shd w:val="clear" w:color="auto" w:fill="auto"/>
            <w:vAlign w:val="center"/>
            <w:hideMark/>
          </w:tcPr>
          <w:p w14:paraId="69D0362A" w14:textId="192028DF" w:rsidR="00A76F67" w:rsidRPr="0074460A"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674" w:type="dxa"/>
            <w:gridSpan w:val="3"/>
            <w:tcBorders>
              <w:top w:val="nil"/>
              <w:left w:val="nil"/>
              <w:bottom w:val="single" w:sz="4" w:space="0" w:color="auto"/>
              <w:right w:val="single" w:sz="4" w:space="0" w:color="auto"/>
            </w:tcBorders>
            <w:shd w:val="clear" w:color="auto" w:fill="auto"/>
            <w:vAlign w:val="center"/>
            <w:hideMark/>
          </w:tcPr>
          <w:p w14:paraId="73BAE14A" w14:textId="01CCA751" w:rsidR="00A76F67" w:rsidRPr="0074460A"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4" w:type="dxa"/>
            <w:gridSpan w:val="2"/>
            <w:tcBorders>
              <w:top w:val="nil"/>
              <w:left w:val="nil"/>
              <w:bottom w:val="single" w:sz="4" w:space="0" w:color="auto"/>
              <w:right w:val="single" w:sz="4" w:space="0" w:color="auto"/>
            </w:tcBorders>
            <w:shd w:val="clear" w:color="auto" w:fill="auto"/>
            <w:vAlign w:val="center"/>
            <w:hideMark/>
          </w:tcPr>
          <w:p w14:paraId="6361D3A2" w14:textId="3BB71AD2" w:rsidR="00A76F67" w:rsidRPr="0074460A"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11" w:type="dxa"/>
            <w:tcBorders>
              <w:top w:val="nil"/>
              <w:left w:val="nil"/>
              <w:bottom w:val="single" w:sz="4" w:space="0" w:color="auto"/>
              <w:right w:val="single" w:sz="4" w:space="0" w:color="auto"/>
            </w:tcBorders>
            <w:shd w:val="clear" w:color="auto" w:fill="auto"/>
            <w:vAlign w:val="center"/>
            <w:hideMark/>
          </w:tcPr>
          <w:p w14:paraId="3B00E284" w14:textId="01E03F1C" w:rsidR="00A76F67" w:rsidRPr="0074460A"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14:paraId="2BFEB4AD" w14:textId="79712A45" w:rsidR="00A76F67" w:rsidRPr="0074460A"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14:paraId="656618B4"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14:paraId="18CE92A6"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14:paraId="47DCBB4D" w14:textId="260CD5BE"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7A0A605F" w14:textId="5D4CB280"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78" w:type="dxa"/>
            <w:vMerge/>
            <w:tcBorders>
              <w:top w:val="nil"/>
              <w:left w:val="single" w:sz="4" w:space="0" w:color="auto"/>
              <w:bottom w:val="single" w:sz="4" w:space="0" w:color="auto"/>
              <w:right w:val="single" w:sz="4" w:space="0" w:color="auto"/>
            </w:tcBorders>
            <w:vAlign w:val="center"/>
            <w:hideMark/>
          </w:tcPr>
          <w:p w14:paraId="7B200FD3"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74460A" w14:paraId="4BB36B29" w14:textId="77777777" w:rsidTr="008B20C8">
        <w:trPr>
          <w:trHeight w:val="257"/>
        </w:trPr>
        <w:tc>
          <w:tcPr>
            <w:tcW w:w="667" w:type="dxa"/>
            <w:vMerge w:val="restart"/>
            <w:tcBorders>
              <w:top w:val="nil"/>
              <w:left w:val="single" w:sz="4" w:space="0" w:color="auto"/>
              <w:bottom w:val="single" w:sz="4" w:space="0" w:color="000000"/>
              <w:right w:val="single" w:sz="4" w:space="0" w:color="auto"/>
            </w:tcBorders>
            <w:shd w:val="clear" w:color="auto" w:fill="auto"/>
            <w:vAlign w:val="center"/>
            <w:hideMark/>
          </w:tcPr>
          <w:p w14:paraId="1F7AEE50"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1.3.</w:t>
            </w:r>
          </w:p>
        </w:tc>
        <w:tc>
          <w:tcPr>
            <w:tcW w:w="2325" w:type="dxa"/>
            <w:vMerge w:val="restart"/>
            <w:tcBorders>
              <w:top w:val="nil"/>
              <w:left w:val="single" w:sz="4" w:space="0" w:color="auto"/>
              <w:bottom w:val="single" w:sz="4" w:space="0" w:color="000000"/>
              <w:right w:val="single" w:sz="4" w:space="0" w:color="auto"/>
            </w:tcBorders>
            <w:shd w:val="clear" w:color="auto" w:fill="auto"/>
            <w:vAlign w:val="center"/>
            <w:hideMark/>
          </w:tcPr>
          <w:p w14:paraId="4A152A0F"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F2.03.</w:t>
            </w:r>
            <w:r w:rsidRPr="0074460A">
              <w:rPr>
                <w:rFonts w:ascii="Times New Roman" w:eastAsia="Times New Roman" w:hAnsi="Times New Roman" w:cs="Times New Roman"/>
                <w:color w:val="000000"/>
                <w:sz w:val="20"/>
                <w:szCs w:val="20"/>
                <w:lang w:eastAsia="ru-RU"/>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8FB67BA"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559" w:type="dxa"/>
            <w:tcBorders>
              <w:top w:val="nil"/>
              <w:left w:val="nil"/>
              <w:bottom w:val="single" w:sz="4" w:space="0" w:color="auto"/>
              <w:right w:val="single" w:sz="4" w:space="0" w:color="auto"/>
            </w:tcBorders>
            <w:shd w:val="clear" w:color="auto" w:fill="auto"/>
            <w:vAlign w:val="center"/>
            <w:hideMark/>
          </w:tcPr>
          <w:p w14:paraId="4FC72216"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14:paraId="257385D4"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140 000,00</w:t>
            </w:r>
          </w:p>
        </w:tc>
        <w:tc>
          <w:tcPr>
            <w:tcW w:w="3544" w:type="dxa"/>
            <w:gridSpan w:val="8"/>
            <w:tcBorders>
              <w:top w:val="single" w:sz="4" w:space="0" w:color="auto"/>
              <w:left w:val="nil"/>
              <w:bottom w:val="single" w:sz="4" w:space="0" w:color="auto"/>
              <w:right w:val="single" w:sz="4" w:space="0" w:color="000000"/>
            </w:tcBorders>
            <w:shd w:val="clear" w:color="auto" w:fill="auto"/>
            <w:vAlign w:val="center"/>
            <w:hideMark/>
          </w:tcPr>
          <w:p w14:paraId="5BE1D5B4"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01D0435F"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80 000,00</w:t>
            </w:r>
          </w:p>
        </w:tc>
        <w:tc>
          <w:tcPr>
            <w:tcW w:w="850" w:type="dxa"/>
            <w:tcBorders>
              <w:top w:val="nil"/>
              <w:left w:val="nil"/>
              <w:bottom w:val="single" w:sz="4" w:space="0" w:color="auto"/>
              <w:right w:val="single" w:sz="4" w:space="0" w:color="auto"/>
            </w:tcBorders>
            <w:shd w:val="clear" w:color="auto" w:fill="auto"/>
            <w:vAlign w:val="center"/>
            <w:hideMark/>
          </w:tcPr>
          <w:p w14:paraId="2DB532FC"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60 000,00</w:t>
            </w:r>
          </w:p>
        </w:tc>
        <w:tc>
          <w:tcPr>
            <w:tcW w:w="709" w:type="dxa"/>
            <w:tcBorders>
              <w:top w:val="nil"/>
              <w:left w:val="nil"/>
              <w:bottom w:val="single" w:sz="4" w:space="0" w:color="auto"/>
              <w:right w:val="single" w:sz="4" w:space="0" w:color="auto"/>
            </w:tcBorders>
            <w:shd w:val="clear" w:color="auto" w:fill="auto"/>
            <w:vAlign w:val="center"/>
            <w:hideMark/>
          </w:tcPr>
          <w:p w14:paraId="1B71AC1E"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2E4B8B6"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8" w:type="dxa"/>
            <w:vMerge w:val="restart"/>
            <w:tcBorders>
              <w:top w:val="nil"/>
              <w:left w:val="single" w:sz="4" w:space="0" w:color="auto"/>
              <w:bottom w:val="single" w:sz="4" w:space="0" w:color="000000"/>
              <w:right w:val="single" w:sz="4" w:space="0" w:color="auto"/>
            </w:tcBorders>
            <w:shd w:val="clear" w:color="auto" w:fill="auto"/>
            <w:vAlign w:val="center"/>
            <w:hideMark/>
          </w:tcPr>
          <w:p w14:paraId="4B8F18B3"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A76F67" w:rsidRPr="0074460A" w14:paraId="2ABE21D2" w14:textId="77777777" w:rsidTr="008B20C8">
        <w:trPr>
          <w:trHeight w:val="771"/>
        </w:trPr>
        <w:tc>
          <w:tcPr>
            <w:tcW w:w="667" w:type="dxa"/>
            <w:vMerge/>
            <w:tcBorders>
              <w:top w:val="nil"/>
              <w:left w:val="single" w:sz="4" w:space="0" w:color="auto"/>
              <w:bottom w:val="single" w:sz="4" w:space="0" w:color="000000"/>
              <w:right w:val="single" w:sz="4" w:space="0" w:color="auto"/>
            </w:tcBorders>
            <w:vAlign w:val="center"/>
            <w:hideMark/>
          </w:tcPr>
          <w:p w14:paraId="3D22DF75"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nil"/>
              <w:left w:val="single" w:sz="4" w:space="0" w:color="auto"/>
              <w:bottom w:val="single" w:sz="4" w:space="0" w:color="000000"/>
              <w:right w:val="single" w:sz="4" w:space="0" w:color="auto"/>
            </w:tcBorders>
            <w:vAlign w:val="center"/>
            <w:hideMark/>
          </w:tcPr>
          <w:p w14:paraId="7DE363FE"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77FF4F9"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22E5A4F0"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5EF552AB"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87 640,00</w:t>
            </w:r>
          </w:p>
        </w:tc>
        <w:tc>
          <w:tcPr>
            <w:tcW w:w="3544" w:type="dxa"/>
            <w:gridSpan w:val="8"/>
            <w:tcBorders>
              <w:top w:val="single" w:sz="4" w:space="0" w:color="auto"/>
              <w:left w:val="nil"/>
              <w:bottom w:val="single" w:sz="4" w:space="0" w:color="auto"/>
              <w:right w:val="nil"/>
            </w:tcBorders>
            <w:shd w:val="clear" w:color="auto" w:fill="auto"/>
            <w:vAlign w:val="center"/>
            <w:hideMark/>
          </w:tcPr>
          <w:p w14:paraId="04714EE7"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9ECB329"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50 080,00</w:t>
            </w:r>
          </w:p>
        </w:tc>
        <w:tc>
          <w:tcPr>
            <w:tcW w:w="850" w:type="dxa"/>
            <w:tcBorders>
              <w:top w:val="nil"/>
              <w:left w:val="nil"/>
              <w:bottom w:val="single" w:sz="4" w:space="0" w:color="auto"/>
              <w:right w:val="single" w:sz="4" w:space="0" w:color="auto"/>
            </w:tcBorders>
            <w:shd w:val="clear" w:color="auto" w:fill="auto"/>
            <w:vAlign w:val="center"/>
            <w:hideMark/>
          </w:tcPr>
          <w:p w14:paraId="58A1EB0F"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37 560,00</w:t>
            </w:r>
          </w:p>
        </w:tc>
        <w:tc>
          <w:tcPr>
            <w:tcW w:w="709" w:type="dxa"/>
            <w:tcBorders>
              <w:top w:val="nil"/>
              <w:left w:val="nil"/>
              <w:bottom w:val="single" w:sz="4" w:space="0" w:color="auto"/>
              <w:right w:val="single" w:sz="4" w:space="0" w:color="auto"/>
            </w:tcBorders>
            <w:shd w:val="clear" w:color="auto" w:fill="auto"/>
            <w:vAlign w:val="center"/>
            <w:hideMark/>
          </w:tcPr>
          <w:p w14:paraId="56C37D02"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49F9869"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8" w:type="dxa"/>
            <w:vMerge/>
            <w:tcBorders>
              <w:top w:val="nil"/>
              <w:left w:val="single" w:sz="4" w:space="0" w:color="auto"/>
              <w:bottom w:val="single" w:sz="4" w:space="0" w:color="000000"/>
              <w:right w:val="single" w:sz="4" w:space="0" w:color="auto"/>
            </w:tcBorders>
            <w:vAlign w:val="center"/>
            <w:hideMark/>
          </w:tcPr>
          <w:p w14:paraId="19A6B017"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74460A" w14:paraId="584140E4" w14:textId="77777777" w:rsidTr="008F37DB">
        <w:trPr>
          <w:trHeight w:val="2224"/>
        </w:trPr>
        <w:tc>
          <w:tcPr>
            <w:tcW w:w="667" w:type="dxa"/>
            <w:vMerge/>
            <w:tcBorders>
              <w:top w:val="nil"/>
              <w:left w:val="single" w:sz="4" w:space="0" w:color="auto"/>
              <w:bottom w:val="single" w:sz="4" w:space="0" w:color="000000"/>
              <w:right w:val="single" w:sz="4" w:space="0" w:color="auto"/>
            </w:tcBorders>
            <w:vAlign w:val="center"/>
            <w:hideMark/>
          </w:tcPr>
          <w:p w14:paraId="5B24495B"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nil"/>
              <w:left w:val="single" w:sz="4" w:space="0" w:color="auto"/>
              <w:bottom w:val="single" w:sz="4" w:space="0" w:color="000000"/>
              <w:right w:val="single" w:sz="4" w:space="0" w:color="auto"/>
            </w:tcBorders>
            <w:vAlign w:val="center"/>
            <w:hideMark/>
          </w:tcPr>
          <w:p w14:paraId="1A1F209F"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7333134"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41F36FA2"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330E683A"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52 360,00</w:t>
            </w:r>
          </w:p>
        </w:tc>
        <w:tc>
          <w:tcPr>
            <w:tcW w:w="3544" w:type="dxa"/>
            <w:gridSpan w:val="8"/>
            <w:tcBorders>
              <w:top w:val="single" w:sz="4" w:space="0" w:color="auto"/>
              <w:left w:val="nil"/>
              <w:bottom w:val="single" w:sz="4" w:space="0" w:color="auto"/>
              <w:right w:val="nil"/>
            </w:tcBorders>
            <w:shd w:val="clear" w:color="auto" w:fill="auto"/>
            <w:vAlign w:val="center"/>
            <w:hideMark/>
          </w:tcPr>
          <w:p w14:paraId="4AC152C2"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590C692"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29 920,00</w:t>
            </w:r>
          </w:p>
        </w:tc>
        <w:tc>
          <w:tcPr>
            <w:tcW w:w="850" w:type="dxa"/>
            <w:tcBorders>
              <w:top w:val="nil"/>
              <w:left w:val="nil"/>
              <w:bottom w:val="single" w:sz="4" w:space="0" w:color="auto"/>
              <w:right w:val="single" w:sz="4" w:space="0" w:color="auto"/>
            </w:tcBorders>
            <w:shd w:val="clear" w:color="auto" w:fill="auto"/>
            <w:vAlign w:val="center"/>
            <w:hideMark/>
          </w:tcPr>
          <w:p w14:paraId="4E1ED709"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22 440,00</w:t>
            </w:r>
          </w:p>
        </w:tc>
        <w:tc>
          <w:tcPr>
            <w:tcW w:w="709" w:type="dxa"/>
            <w:tcBorders>
              <w:top w:val="nil"/>
              <w:left w:val="nil"/>
              <w:bottom w:val="single" w:sz="4" w:space="0" w:color="auto"/>
              <w:right w:val="single" w:sz="4" w:space="0" w:color="auto"/>
            </w:tcBorders>
            <w:shd w:val="clear" w:color="auto" w:fill="auto"/>
            <w:vAlign w:val="center"/>
            <w:hideMark/>
          </w:tcPr>
          <w:p w14:paraId="102C41D3"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CE5EF0E"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8" w:type="dxa"/>
            <w:vMerge/>
            <w:tcBorders>
              <w:top w:val="nil"/>
              <w:left w:val="single" w:sz="4" w:space="0" w:color="auto"/>
              <w:bottom w:val="single" w:sz="4" w:space="0" w:color="000000"/>
              <w:right w:val="single" w:sz="4" w:space="0" w:color="auto"/>
            </w:tcBorders>
            <w:vAlign w:val="center"/>
            <w:hideMark/>
          </w:tcPr>
          <w:p w14:paraId="6C10B6C9"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74460A" w14:paraId="49CA8548" w14:textId="77777777" w:rsidTr="008B20C8">
        <w:trPr>
          <w:trHeight w:val="257"/>
        </w:trPr>
        <w:tc>
          <w:tcPr>
            <w:tcW w:w="667" w:type="dxa"/>
            <w:vMerge/>
            <w:tcBorders>
              <w:top w:val="nil"/>
              <w:left w:val="single" w:sz="4" w:space="0" w:color="auto"/>
              <w:bottom w:val="single" w:sz="4" w:space="0" w:color="000000"/>
              <w:right w:val="single" w:sz="4" w:space="0" w:color="auto"/>
            </w:tcBorders>
            <w:vAlign w:val="center"/>
            <w:hideMark/>
          </w:tcPr>
          <w:p w14:paraId="5A635F0A"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val="restart"/>
            <w:tcBorders>
              <w:top w:val="nil"/>
              <w:left w:val="single" w:sz="4" w:space="0" w:color="auto"/>
              <w:bottom w:val="single" w:sz="4" w:space="0" w:color="000000"/>
              <w:right w:val="single" w:sz="4" w:space="0" w:color="auto"/>
            </w:tcBorders>
            <w:shd w:val="clear" w:color="auto" w:fill="auto"/>
            <w:vAlign w:val="center"/>
            <w:hideMark/>
          </w:tcPr>
          <w:p w14:paraId="3141F845" w14:textId="77777777" w:rsidR="00A76F67" w:rsidRPr="0074460A" w:rsidRDefault="00A76F67" w:rsidP="008B20C8">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Благоустроенны скверы, ед.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4ADE4FA6"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4DA27250"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6C084D30"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1228" w:type="dxa"/>
            <w:vMerge w:val="restart"/>
            <w:tcBorders>
              <w:top w:val="nil"/>
              <w:left w:val="single" w:sz="4" w:space="0" w:color="auto"/>
              <w:bottom w:val="single" w:sz="4" w:space="0" w:color="000000"/>
              <w:right w:val="single" w:sz="4" w:space="0" w:color="auto"/>
            </w:tcBorders>
            <w:shd w:val="clear" w:color="auto" w:fill="auto"/>
            <w:vAlign w:val="center"/>
            <w:hideMark/>
          </w:tcPr>
          <w:p w14:paraId="15861A62"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Итого 2023 году</w:t>
            </w:r>
          </w:p>
        </w:tc>
        <w:tc>
          <w:tcPr>
            <w:tcW w:w="2316" w:type="dxa"/>
            <w:gridSpan w:val="7"/>
            <w:tcBorders>
              <w:top w:val="single" w:sz="4" w:space="0" w:color="auto"/>
              <w:left w:val="nil"/>
              <w:bottom w:val="single" w:sz="4" w:space="0" w:color="auto"/>
              <w:right w:val="single" w:sz="4" w:space="0" w:color="auto"/>
            </w:tcBorders>
            <w:shd w:val="clear" w:color="auto" w:fill="auto"/>
            <w:vAlign w:val="center"/>
            <w:hideMark/>
          </w:tcPr>
          <w:p w14:paraId="54AEE376"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hideMark/>
          </w:tcPr>
          <w:p w14:paraId="5459191B"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2024 </w:t>
            </w:r>
          </w:p>
          <w:p w14:paraId="79250895"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1CC72BED"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FECD6E0"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BFC168E"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78" w:type="dxa"/>
            <w:vMerge w:val="restart"/>
            <w:tcBorders>
              <w:top w:val="nil"/>
              <w:left w:val="single" w:sz="4" w:space="0" w:color="auto"/>
              <w:bottom w:val="single" w:sz="4" w:space="0" w:color="auto"/>
              <w:right w:val="single" w:sz="4" w:space="0" w:color="auto"/>
            </w:tcBorders>
            <w:shd w:val="clear" w:color="auto" w:fill="auto"/>
            <w:vAlign w:val="center"/>
            <w:hideMark/>
          </w:tcPr>
          <w:p w14:paraId="70FA34DA"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A76F67" w:rsidRPr="0074460A" w14:paraId="2FB0A03A" w14:textId="77777777" w:rsidTr="008B20C8">
        <w:trPr>
          <w:trHeight w:val="257"/>
        </w:trPr>
        <w:tc>
          <w:tcPr>
            <w:tcW w:w="667" w:type="dxa"/>
            <w:vMerge/>
            <w:tcBorders>
              <w:top w:val="nil"/>
              <w:left w:val="single" w:sz="4" w:space="0" w:color="auto"/>
              <w:bottom w:val="single" w:sz="4" w:space="0" w:color="000000"/>
              <w:right w:val="single" w:sz="4" w:space="0" w:color="auto"/>
            </w:tcBorders>
            <w:vAlign w:val="center"/>
            <w:hideMark/>
          </w:tcPr>
          <w:p w14:paraId="7967FF2F"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nil"/>
              <w:left w:val="single" w:sz="4" w:space="0" w:color="auto"/>
              <w:bottom w:val="single" w:sz="4" w:space="0" w:color="000000"/>
              <w:right w:val="single" w:sz="4" w:space="0" w:color="auto"/>
            </w:tcBorders>
            <w:vAlign w:val="center"/>
            <w:hideMark/>
          </w:tcPr>
          <w:p w14:paraId="25B59AB9" w14:textId="77777777" w:rsidR="00A76F67" w:rsidRPr="0074460A"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2FD6D5E"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14:paraId="0F5997E7"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7B2529D8"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28" w:type="dxa"/>
            <w:vMerge/>
            <w:tcBorders>
              <w:top w:val="nil"/>
              <w:left w:val="single" w:sz="4" w:space="0" w:color="auto"/>
              <w:bottom w:val="single" w:sz="4" w:space="0" w:color="000000"/>
              <w:right w:val="single" w:sz="4" w:space="0" w:color="auto"/>
            </w:tcBorders>
            <w:vAlign w:val="center"/>
            <w:hideMark/>
          </w:tcPr>
          <w:p w14:paraId="5BC334C2" w14:textId="77777777" w:rsidR="00A76F67" w:rsidRPr="0074460A" w:rsidRDefault="00A76F67" w:rsidP="008B20C8">
            <w:pPr>
              <w:spacing w:after="0" w:line="240" w:lineRule="auto"/>
              <w:rPr>
                <w:rFonts w:ascii="Times New Roman" w:eastAsia="Times New Roman" w:hAnsi="Times New Roman" w:cs="Times New Roman"/>
                <w:sz w:val="20"/>
                <w:szCs w:val="20"/>
                <w:lang w:eastAsia="ru-RU"/>
              </w:rPr>
            </w:pPr>
          </w:p>
        </w:tc>
        <w:tc>
          <w:tcPr>
            <w:tcW w:w="674" w:type="dxa"/>
            <w:gridSpan w:val="3"/>
            <w:tcBorders>
              <w:top w:val="nil"/>
              <w:left w:val="nil"/>
              <w:bottom w:val="single" w:sz="4" w:space="0" w:color="auto"/>
              <w:right w:val="single" w:sz="4" w:space="0" w:color="auto"/>
            </w:tcBorders>
            <w:shd w:val="clear" w:color="auto" w:fill="auto"/>
            <w:vAlign w:val="center"/>
            <w:hideMark/>
          </w:tcPr>
          <w:p w14:paraId="6ACBE8E4"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64" w:type="dxa"/>
            <w:gridSpan w:val="2"/>
            <w:tcBorders>
              <w:top w:val="nil"/>
              <w:left w:val="nil"/>
              <w:bottom w:val="single" w:sz="4" w:space="0" w:color="auto"/>
              <w:right w:val="single" w:sz="4" w:space="0" w:color="auto"/>
            </w:tcBorders>
            <w:shd w:val="clear" w:color="auto" w:fill="auto"/>
            <w:vAlign w:val="center"/>
            <w:hideMark/>
          </w:tcPr>
          <w:p w14:paraId="2BB25AAE"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1" w:type="dxa"/>
            <w:tcBorders>
              <w:top w:val="nil"/>
              <w:left w:val="nil"/>
              <w:bottom w:val="single" w:sz="4" w:space="0" w:color="auto"/>
              <w:right w:val="single" w:sz="4" w:space="0" w:color="auto"/>
            </w:tcBorders>
            <w:shd w:val="clear" w:color="auto" w:fill="auto"/>
            <w:vAlign w:val="center"/>
            <w:hideMark/>
          </w:tcPr>
          <w:p w14:paraId="744D95C2"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567" w:type="dxa"/>
            <w:tcBorders>
              <w:top w:val="nil"/>
              <w:left w:val="nil"/>
              <w:bottom w:val="single" w:sz="4" w:space="0" w:color="auto"/>
              <w:right w:val="single" w:sz="4" w:space="0" w:color="auto"/>
            </w:tcBorders>
            <w:shd w:val="clear" w:color="auto" w:fill="auto"/>
            <w:vAlign w:val="center"/>
            <w:hideMark/>
          </w:tcPr>
          <w:p w14:paraId="5F77176E"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single" w:sz="4" w:space="0" w:color="auto"/>
              <w:bottom w:val="single" w:sz="4" w:space="0" w:color="auto"/>
              <w:right w:val="single" w:sz="4" w:space="0" w:color="auto"/>
            </w:tcBorders>
            <w:vAlign w:val="center"/>
            <w:hideMark/>
          </w:tcPr>
          <w:p w14:paraId="76CABCC9"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5AB96573"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575E57D"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66F1B7C9"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878" w:type="dxa"/>
            <w:vMerge/>
            <w:tcBorders>
              <w:top w:val="nil"/>
              <w:left w:val="single" w:sz="4" w:space="0" w:color="auto"/>
              <w:bottom w:val="single" w:sz="4" w:space="0" w:color="auto"/>
              <w:right w:val="single" w:sz="4" w:space="0" w:color="auto"/>
            </w:tcBorders>
            <w:vAlign w:val="center"/>
            <w:hideMark/>
          </w:tcPr>
          <w:p w14:paraId="62248FE1"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74460A" w14:paraId="4A2AC4E2" w14:textId="77777777" w:rsidTr="008B20C8">
        <w:trPr>
          <w:trHeight w:val="257"/>
        </w:trPr>
        <w:tc>
          <w:tcPr>
            <w:tcW w:w="667" w:type="dxa"/>
            <w:vMerge/>
            <w:tcBorders>
              <w:top w:val="nil"/>
              <w:left w:val="single" w:sz="4" w:space="0" w:color="auto"/>
              <w:bottom w:val="single" w:sz="4" w:space="0" w:color="000000"/>
              <w:right w:val="single" w:sz="4" w:space="0" w:color="auto"/>
            </w:tcBorders>
            <w:vAlign w:val="center"/>
            <w:hideMark/>
          </w:tcPr>
          <w:p w14:paraId="25FFA3B8"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nil"/>
              <w:left w:val="single" w:sz="4" w:space="0" w:color="auto"/>
              <w:bottom w:val="single" w:sz="4" w:space="0" w:color="000000"/>
              <w:right w:val="single" w:sz="4" w:space="0" w:color="auto"/>
            </w:tcBorders>
            <w:vAlign w:val="center"/>
            <w:hideMark/>
          </w:tcPr>
          <w:p w14:paraId="5B388ABB" w14:textId="77777777" w:rsidR="00A76F67" w:rsidRPr="0074460A"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32F0D50"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14:paraId="5F1E86AF"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3121D280"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1228" w:type="dxa"/>
            <w:tcBorders>
              <w:top w:val="nil"/>
              <w:left w:val="nil"/>
              <w:bottom w:val="single" w:sz="4" w:space="0" w:color="auto"/>
              <w:right w:val="single" w:sz="4" w:space="0" w:color="auto"/>
            </w:tcBorders>
            <w:shd w:val="clear" w:color="auto" w:fill="auto"/>
            <w:vAlign w:val="center"/>
            <w:hideMark/>
          </w:tcPr>
          <w:p w14:paraId="799533B1" w14:textId="6A8DABBA" w:rsidR="00A76F67" w:rsidRPr="0074460A"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674" w:type="dxa"/>
            <w:gridSpan w:val="3"/>
            <w:tcBorders>
              <w:top w:val="nil"/>
              <w:left w:val="nil"/>
              <w:bottom w:val="single" w:sz="4" w:space="0" w:color="auto"/>
              <w:right w:val="single" w:sz="4" w:space="0" w:color="auto"/>
            </w:tcBorders>
            <w:shd w:val="clear" w:color="auto" w:fill="auto"/>
            <w:vAlign w:val="center"/>
            <w:hideMark/>
          </w:tcPr>
          <w:p w14:paraId="6BECFA2B" w14:textId="5AE91987" w:rsidR="00A76F67" w:rsidRPr="0074460A"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4" w:type="dxa"/>
            <w:gridSpan w:val="2"/>
            <w:tcBorders>
              <w:top w:val="nil"/>
              <w:left w:val="nil"/>
              <w:bottom w:val="single" w:sz="4" w:space="0" w:color="auto"/>
              <w:right w:val="single" w:sz="4" w:space="0" w:color="auto"/>
            </w:tcBorders>
            <w:shd w:val="clear" w:color="auto" w:fill="auto"/>
            <w:vAlign w:val="center"/>
            <w:hideMark/>
          </w:tcPr>
          <w:p w14:paraId="7D4640F9" w14:textId="032540EB" w:rsidR="00A76F67" w:rsidRPr="0074460A"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11" w:type="dxa"/>
            <w:tcBorders>
              <w:top w:val="nil"/>
              <w:left w:val="nil"/>
              <w:bottom w:val="single" w:sz="4" w:space="0" w:color="auto"/>
              <w:right w:val="single" w:sz="4" w:space="0" w:color="auto"/>
            </w:tcBorders>
            <w:shd w:val="clear" w:color="auto" w:fill="auto"/>
            <w:vAlign w:val="center"/>
            <w:hideMark/>
          </w:tcPr>
          <w:p w14:paraId="0B378C51" w14:textId="504F3E53" w:rsidR="00A76F67" w:rsidRPr="0074460A"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14:paraId="6D0EBCA4" w14:textId="07A2F904" w:rsidR="00A76F67" w:rsidRPr="0074460A"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14:paraId="6967C8C6"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14:paraId="4D8E5508" w14:textId="7EDB675B"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6860EC78" w14:textId="55257F05"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695CAC41" w14:textId="3D7EF086"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78" w:type="dxa"/>
            <w:vMerge/>
            <w:tcBorders>
              <w:top w:val="nil"/>
              <w:left w:val="single" w:sz="4" w:space="0" w:color="auto"/>
              <w:bottom w:val="single" w:sz="4" w:space="0" w:color="auto"/>
              <w:right w:val="single" w:sz="4" w:space="0" w:color="auto"/>
            </w:tcBorders>
            <w:vAlign w:val="center"/>
            <w:hideMark/>
          </w:tcPr>
          <w:p w14:paraId="234932B3"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r>
      <w:tr w:rsidR="00E10789" w:rsidRPr="0074460A" w14:paraId="0019C687" w14:textId="77777777" w:rsidTr="008B20C8">
        <w:trPr>
          <w:trHeight w:val="257"/>
        </w:trPr>
        <w:tc>
          <w:tcPr>
            <w:tcW w:w="667" w:type="dxa"/>
            <w:vMerge w:val="restart"/>
            <w:tcBorders>
              <w:top w:val="nil"/>
              <w:left w:val="single" w:sz="4" w:space="0" w:color="auto"/>
              <w:bottom w:val="single" w:sz="4" w:space="0" w:color="000000"/>
              <w:right w:val="single" w:sz="4" w:space="0" w:color="auto"/>
            </w:tcBorders>
            <w:shd w:val="clear" w:color="auto" w:fill="auto"/>
            <w:vAlign w:val="center"/>
            <w:hideMark/>
          </w:tcPr>
          <w:p w14:paraId="65CFF35B" w14:textId="77777777" w:rsidR="00E10789" w:rsidRPr="0074460A"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p>
        </w:tc>
        <w:tc>
          <w:tcPr>
            <w:tcW w:w="2325" w:type="dxa"/>
            <w:vMerge w:val="restart"/>
            <w:tcBorders>
              <w:top w:val="nil"/>
              <w:left w:val="single" w:sz="4" w:space="0" w:color="auto"/>
              <w:bottom w:val="single" w:sz="4" w:space="0" w:color="000000"/>
              <w:right w:val="single" w:sz="4" w:space="0" w:color="auto"/>
            </w:tcBorders>
            <w:shd w:val="clear" w:color="auto" w:fill="auto"/>
            <w:vAlign w:val="center"/>
            <w:hideMark/>
          </w:tcPr>
          <w:p w14:paraId="166327B3" w14:textId="77777777" w:rsidR="00E10789" w:rsidRDefault="00E10789" w:rsidP="00E10789">
            <w:pPr>
              <w:spacing w:after="0" w:line="240" w:lineRule="auto"/>
              <w:rPr>
                <w:rFonts w:ascii="Times New Roman" w:eastAsia="Times New Roman" w:hAnsi="Times New Roman" w:cs="Times New Roman"/>
                <w:bCs/>
                <w:color w:val="000000"/>
                <w:sz w:val="20"/>
                <w:szCs w:val="20"/>
                <w:lang w:eastAsia="ru-RU"/>
              </w:rPr>
            </w:pPr>
            <w:r w:rsidRPr="002D1658">
              <w:rPr>
                <w:rFonts w:ascii="Times New Roman" w:eastAsia="Times New Roman" w:hAnsi="Times New Roman" w:cs="Times New Roman"/>
                <w:bCs/>
                <w:color w:val="000000"/>
                <w:sz w:val="20"/>
                <w:szCs w:val="20"/>
                <w:lang w:eastAsia="ru-RU"/>
              </w:rPr>
              <w:t xml:space="preserve">Основное </w:t>
            </w:r>
          </w:p>
          <w:p w14:paraId="75B7E16B" w14:textId="74F6CBBA" w:rsidR="00E10789" w:rsidRPr="002D1658" w:rsidRDefault="00E10789" w:rsidP="00E10789">
            <w:pPr>
              <w:spacing w:after="0" w:line="240" w:lineRule="auto"/>
              <w:rPr>
                <w:rFonts w:ascii="Times New Roman" w:eastAsia="Times New Roman" w:hAnsi="Times New Roman" w:cs="Times New Roman"/>
                <w:bCs/>
                <w:color w:val="000000"/>
                <w:sz w:val="20"/>
                <w:szCs w:val="20"/>
                <w:lang w:eastAsia="ru-RU"/>
              </w:rPr>
            </w:pPr>
            <w:r w:rsidRPr="002D1658">
              <w:rPr>
                <w:rFonts w:ascii="Times New Roman" w:eastAsia="Times New Roman" w:hAnsi="Times New Roman" w:cs="Times New Roman"/>
                <w:bCs/>
                <w:color w:val="000000"/>
                <w:sz w:val="20"/>
                <w:szCs w:val="20"/>
                <w:lang w:eastAsia="ru-RU"/>
              </w:rPr>
              <w:t>мероприятие 01. Благоустройство общественных территорий муниципальных образований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A4FAD46" w14:textId="77777777" w:rsidR="00E10789" w:rsidRPr="0074460A" w:rsidRDefault="00E10789" w:rsidP="00E10789">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559" w:type="dxa"/>
            <w:tcBorders>
              <w:top w:val="nil"/>
              <w:left w:val="nil"/>
              <w:bottom w:val="single" w:sz="4" w:space="0" w:color="auto"/>
              <w:right w:val="single" w:sz="4" w:space="0" w:color="auto"/>
            </w:tcBorders>
            <w:shd w:val="clear" w:color="auto" w:fill="auto"/>
            <w:vAlign w:val="center"/>
            <w:hideMark/>
          </w:tcPr>
          <w:p w14:paraId="4DB72361" w14:textId="77777777" w:rsidR="00E10789" w:rsidRPr="0074460A" w:rsidRDefault="00E10789" w:rsidP="00E10789">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14:paraId="05D52EFC" w14:textId="794D4CEF" w:rsidR="00E10789" w:rsidRPr="00E10789"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E10789">
              <w:rPr>
                <w:rFonts w:ascii="Times New Roman" w:hAnsi="Times New Roman" w:cs="Times New Roman"/>
                <w:color w:val="000000"/>
                <w:sz w:val="20"/>
                <w:szCs w:val="20"/>
              </w:rPr>
              <w:t>422 194,79</w:t>
            </w:r>
          </w:p>
        </w:tc>
        <w:tc>
          <w:tcPr>
            <w:tcW w:w="3544" w:type="dxa"/>
            <w:gridSpan w:val="8"/>
            <w:tcBorders>
              <w:top w:val="single" w:sz="4" w:space="0" w:color="auto"/>
              <w:left w:val="nil"/>
              <w:bottom w:val="single" w:sz="4" w:space="0" w:color="auto"/>
              <w:right w:val="single" w:sz="4" w:space="0" w:color="000000"/>
            </w:tcBorders>
            <w:shd w:val="clear" w:color="auto" w:fill="auto"/>
            <w:vAlign w:val="center"/>
            <w:hideMark/>
          </w:tcPr>
          <w:p w14:paraId="5E783EDB" w14:textId="3F34A4ED" w:rsidR="00E10789" w:rsidRPr="00E10789" w:rsidRDefault="00E10789" w:rsidP="00E10789">
            <w:pPr>
              <w:spacing w:after="0" w:line="240" w:lineRule="auto"/>
              <w:jc w:val="center"/>
              <w:rPr>
                <w:rFonts w:ascii="Times New Roman" w:eastAsia="Times New Roman" w:hAnsi="Times New Roman" w:cs="Times New Roman"/>
                <w:sz w:val="20"/>
                <w:szCs w:val="20"/>
                <w:lang w:eastAsia="ru-RU"/>
              </w:rPr>
            </w:pPr>
            <w:r w:rsidRPr="00E10789">
              <w:rPr>
                <w:rFonts w:ascii="Times New Roman" w:hAnsi="Times New Roman" w:cs="Times New Roman"/>
                <w:sz w:val="20"/>
                <w:szCs w:val="20"/>
              </w:rPr>
              <w:t>422 194,79</w:t>
            </w:r>
          </w:p>
        </w:tc>
        <w:tc>
          <w:tcPr>
            <w:tcW w:w="992" w:type="dxa"/>
            <w:tcBorders>
              <w:top w:val="nil"/>
              <w:left w:val="nil"/>
              <w:bottom w:val="single" w:sz="4" w:space="0" w:color="auto"/>
              <w:right w:val="single" w:sz="4" w:space="0" w:color="auto"/>
            </w:tcBorders>
            <w:shd w:val="clear" w:color="auto" w:fill="auto"/>
            <w:vAlign w:val="center"/>
            <w:hideMark/>
          </w:tcPr>
          <w:p w14:paraId="46103212" w14:textId="77777777" w:rsidR="00E10789" w:rsidRPr="0074460A"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65DC68F" w14:textId="77777777" w:rsidR="00E10789" w:rsidRPr="0074460A"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6975CFB" w14:textId="77777777" w:rsidR="00E10789" w:rsidRPr="0074460A"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7D6B490" w14:textId="77777777" w:rsidR="00E10789" w:rsidRPr="0074460A"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8" w:type="dxa"/>
            <w:vMerge w:val="restart"/>
            <w:tcBorders>
              <w:top w:val="nil"/>
              <w:left w:val="single" w:sz="4" w:space="0" w:color="auto"/>
              <w:bottom w:val="single" w:sz="4" w:space="0" w:color="auto"/>
              <w:right w:val="single" w:sz="4" w:space="0" w:color="auto"/>
            </w:tcBorders>
            <w:shd w:val="clear" w:color="auto" w:fill="auto"/>
            <w:vAlign w:val="center"/>
            <w:hideMark/>
          </w:tcPr>
          <w:p w14:paraId="02D9FF0A" w14:textId="77777777" w:rsidR="00E10789" w:rsidRPr="0074460A"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E10789" w:rsidRPr="0074460A" w14:paraId="04B83B90" w14:textId="77777777" w:rsidTr="008B20C8">
        <w:trPr>
          <w:trHeight w:val="787"/>
        </w:trPr>
        <w:tc>
          <w:tcPr>
            <w:tcW w:w="667" w:type="dxa"/>
            <w:vMerge/>
            <w:tcBorders>
              <w:top w:val="nil"/>
              <w:left w:val="single" w:sz="4" w:space="0" w:color="auto"/>
              <w:bottom w:val="single" w:sz="4" w:space="0" w:color="000000"/>
              <w:right w:val="single" w:sz="4" w:space="0" w:color="auto"/>
            </w:tcBorders>
            <w:vAlign w:val="center"/>
            <w:hideMark/>
          </w:tcPr>
          <w:p w14:paraId="77E1DCBE" w14:textId="77777777" w:rsidR="00E10789" w:rsidRPr="0074460A" w:rsidRDefault="00E10789" w:rsidP="00E10789">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nil"/>
              <w:left w:val="single" w:sz="4" w:space="0" w:color="auto"/>
              <w:bottom w:val="single" w:sz="4" w:space="0" w:color="000000"/>
              <w:right w:val="single" w:sz="4" w:space="0" w:color="auto"/>
            </w:tcBorders>
            <w:vAlign w:val="center"/>
            <w:hideMark/>
          </w:tcPr>
          <w:p w14:paraId="2EDE6299" w14:textId="77777777" w:rsidR="00E10789" w:rsidRPr="0074460A" w:rsidRDefault="00E10789" w:rsidP="00E10789">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47960F9" w14:textId="77777777" w:rsidR="00E10789" w:rsidRPr="0074460A" w:rsidRDefault="00E10789" w:rsidP="00E10789">
            <w:pPr>
              <w:spacing w:after="0" w:line="240" w:lineRule="auto"/>
              <w:rPr>
                <w:rFonts w:ascii="Times New Roman" w:eastAsia="Times New Roman" w:hAnsi="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5F89FEAE" w14:textId="77777777" w:rsidR="00E10789" w:rsidRPr="0074460A" w:rsidRDefault="00E10789" w:rsidP="00E10789">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4BFC4B54" w14:textId="027DBB6D" w:rsidR="00E10789" w:rsidRPr="00E10789"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E10789">
              <w:rPr>
                <w:rFonts w:ascii="Times New Roman" w:hAnsi="Times New Roman" w:cs="Times New Roman"/>
                <w:color w:val="000000"/>
                <w:sz w:val="20"/>
                <w:szCs w:val="20"/>
              </w:rPr>
              <w:t>75 329,50</w:t>
            </w:r>
          </w:p>
        </w:tc>
        <w:tc>
          <w:tcPr>
            <w:tcW w:w="3544" w:type="dxa"/>
            <w:gridSpan w:val="8"/>
            <w:tcBorders>
              <w:top w:val="single" w:sz="4" w:space="0" w:color="auto"/>
              <w:left w:val="nil"/>
              <w:bottom w:val="single" w:sz="4" w:space="0" w:color="auto"/>
              <w:right w:val="nil"/>
            </w:tcBorders>
            <w:shd w:val="clear" w:color="auto" w:fill="auto"/>
            <w:vAlign w:val="center"/>
            <w:hideMark/>
          </w:tcPr>
          <w:p w14:paraId="28E2A17F" w14:textId="0E76FC93" w:rsidR="00E10789" w:rsidRPr="00E10789" w:rsidRDefault="00E10789" w:rsidP="00E10789">
            <w:pPr>
              <w:spacing w:after="0" w:line="240" w:lineRule="auto"/>
              <w:jc w:val="center"/>
              <w:rPr>
                <w:rFonts w:ascii="Times New Roman" w:eastAsia="Times New Roman" w:hAnsi="Times New Roman" w:cs="Times New Roman"/>
                <w:sz w:val="20"/>
                <w:szCs w:val="20"/>
                <w:lang w:eastAsia="ru-RU"/>
              </w:rPr>
            </w:pPr>
            <w:r w:rsidRPr="00E10789">
              <w:rPr>
                <w:rFonts w:ascii="Times New Roman" w:hAnsi="Times New Roman" w:cs="Times New Roman"/>
                <w:sz w:val="20"/>
                <w:szCs w:val="20"/>
              </w:rPr>
              <w:t>75 329,50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95A3FA9" w14:textId="77777777" w:rsidR="00E10789" w:rsidRPr="0074460A"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648E48D" w14:textId="77777777" w:rsidR="00E10789" w:rsidRPr="0074460A"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2574CADE" w14:textId="77777777" w:rsidR="00E10789" w:rsidRPr="0074460A"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C9771BB" w14:textId="77777777" w:rsidR="00E10789" w:rsidRPr="0074460A"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8" w:type="dxa"/>
            <w:vMerge/>
            <w:tcBorders>
              <w:top w:val="nil"/>
              <w:left w:val="single" w:sz="4" w:space="0" w:color="auto"/>
              <w:bottom w:val="single" w:sz="4" w:space="0" w:color="auto"/>
              <w:right w:val="single" w:sz="4" w:space="0" w:color="auto"/>
            </w:tcBorders>
            <w:vAlign w:val="center"/>
            <w:hideMark/>
          </w:tcPr>
          <w:p w14:paraId="28F2C690" w14:textId="77777777" w:rsidR="00E10789" w:rsidRPr="0074460A" w:rsidRDefault="00E10789" w:rsidP="00E10789">
            <w:pPr>
              <w:spacing w:after="0" w:line="240" w:lineRule="auto"/>
              <w:rPr>
                <w:rFonts w:ascii="Times New Roman" w:eastAsia="Times New Roman" w:hAnsi="Times New Roman" w:cs="Times New Roman"/>
                <w:color w:val="000000"/>
                <w:sz w:val="20"/>
                <w:szCs w:val="20"/>
                <w:lang w:eastAsia="ru-RU"/>
              </w:rPr>
            </w:pPr>
          </w:p>
        </w:tc>
      </w:tr>
      <w:tr w:rsidR="00E10789" w:rsidRPr="0074460A" w14:paraId="24FCC3BF" w14:textId="77777777" w:rsidTr="008B20C8">
        <w:trPr>
          <w:trHeight w:val="771"/>
        </w:trPr>
        <w:tc>
          <w:tcPr>
            <w:tcW w:w="667" w:type="dxa"/>
            <w:vMerge/>
            <w:tcBorders>
              <w:top w:val="nil"/>
              <w:left w:val="single" w:sz="4" w:space="0" w:color="auto"/>
              <w:bottom w:val="single" w:sz="4" w:space="0" w:color="000000"/>
              <w:right w:val="single" w:sz="4" w:space="0" w:color="auto"/>
            </w:tcBorders>
            <w:vAlign w:val="center"/>
            <w:hideMark/>
          </w:tcPr>
          <w:p w14:paraId="2AD1AE19" w14:textId="77777777" w:rsidR="00E10789" w:rsidRPr="0074460A" w:rsidRDefault="00E10789" w:rsidP="00E10789">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nil"/>
              <w:left w:val="single" w:sz="4" w:space="0" w:color="auto"/>
              <w:bottom w:val="single" w:sz="4" w:space="0" w:color="000000"/>
              <w:right w:val="single" w:sz="4" w:space="0" w:color="auto"/>
            </w:tcBorders>
            <w:vAlign w:val="center"/>
            <w:hideMark/>
          </w:tcPr>
          <w:p w14:paraId="4910C40E" w14:textId="77777777" w:rsidR="00E10789" w:rsidRPr="0074460A" w:rsidRDefault="00E10789" w:rsidP="00E10789">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33E3829" w14:textId="77777777" w:rsidR="00E10789" w:rsidRPr="0074460A" w:rsidRDefault="00E10789" w:rsidP="00E10789">
            <w:pPr>
              <w:spacing w:after="0" w:line="240" w:lineRule="auto"/>
              <w:rPr>
                <w:rFonts w:ascii="Times New Roman" w:eastAsia="Times New Roman" w:hAnsi="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24FD4607" w14:textId="77777777" w:rsidR="00E10789" w:rsidRPr="0074460A" w:rsidRDefault="00E10789" w:rsidP="00E10789">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237438CF" w14:textId="56E86B83" w:rsidR="00E10789" w:rsidRPr="00E10789"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E10789">
              <w:rPr>
                <w:rFonts w:ascii="Times New Roman" w:hAnsi="Times New Roman" w:cs="Times New Roman"/>
                <w:color w:val="000000"/>
                <w:sz w:val="20"/>
                <w:szCs w:val="20"/>
              </w:rPr>
              <w:t>346 865,29</w:t>
            </w:r>
          </w:p>
        </w:tc>
        <w:tc>
          <w:tcPr>
            <w:tcW w:w="3544" w:type="dxa"/>
            <w:gridSpan w:val="8"/>
            <w:tcBorders>
              <w:top w:val="single" w:sz="4" w:space="0" w:color="auto"/>
              <w:left w:val="nil"/>
              <w:bottom w:val="single" w:sz="4" w:space="0" w:color="auto"/>
              <w:right w:val="nil"/>
            </w:tcBorders>
            <w:shd w:val="clear" w:color="auto" w:fill="auto"/>
            <w:vAlign w:val="center"/>
            <w:hideMark/>
          </w:tcPr>
          <w:p w14:paraId="3CB434DE" w14:textId="714238A6" w:rsidR="00E10789" w:rsidRPr="00E10789" w:rsidRDefault="00E10789" w:rsidP="00E10789">
            <w:pPr>
              <w:spacing w:after="0" w:line="240" w:lineRule="auto"/>
              <w:jc w:val="center"/>
              <w:rPr>
                <w:rFonts w:ascii="Times New Roman" w:eastAsia="Times New Roman" w:hAnsi="Times New Roman" w:cs="Times New Roman"/>
                <w:sz w:val="20"/>
                <w:szCs w:val="20"/>
                <w:lang w:eastAsia="ru-RU"/>
              </w:rPr>
            </w:pPr>
            <w:r w:rsidRPr="00E10789">
              <w:rPr>
                <w:rFonts w:ascii="Times New Roman" w:hAnsi="Times New Roman" w:cs="Times New Roman"/>
                <w:sz w:val="20"/>
                <w:szCs w:val="20"/>
              </w:rPr>
              <w:t>346 865,29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85CF00E" w14:textId="77777777" w:rsidR="00E10789" w:rsidRPr="0074460A"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07226E5" w14:textId="77777777" w:rsidR="00E10789" w:rsidRPr="0074460A"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464B08EA" w14:textId="77777777" w:rsidR="00E10789" w:rsidRPr="0074460A"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7A1DE29" w14:textId="77777777" w:rsidR="00E10789" w:rsidRPr="0074460A"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8" w:type="dxa"/>
            <w:vMerge/>
            <w:tcBorders>
              <w:top w:val="nil"/>
              <w:left w:val="single" w:sz="4" w:space="0" w:color="auto"/>
              <w:bottom w:val="single" w:sz="4" w:space="0" w:color="auto"/>
              <w:right w:val="single" w:sz="4" w:space="0" w:color="auto"/>
            </w:tcBorders>
            <w:vAlign w:val="center"/>
            <w:hideMark/>
          </w:tcPr>
          <w:p w14:paraId="27D4ACFA" w14:textId="77777777" w:rsidR="00E10789" w:rsidRPr="0074460A" w:rsidRDefault="00E10789" w:rsidP="00E10789">
            <w:pPr>
              <w:spacing w:after="0" w:line="240" w:lineRule="auto"/>
              <w:rPr>
                <w:rFonts w:ascii="Times New Roman" w:eastAsia="Times New Roman" w:hAnsi="Times New Roman" w:cs="Times New Roman"/>
                <w:color w:val="000000"/>
                <w:sz w:val="20"/>
                <w:szCs w:val="20"/>
                <w:lang w:eastAsia="ru-RU"/>
              </w:rPr>
            </w:pPr>
          </w:p>
        </w:tc>
      </w:tr>
      <w:tr w:rsidR="00A76F67" w:rsidRPr="0074460A" w14:paraId="33D94295" w14:textId="77777777" w:rsidTr="008B20C8">
        <w:trPr>
          <w:trHeight w:val="257"/>
        </w:trPr>
        <w:tc>
          <w:tcPr>
            <w:tcW w:w="667" w:type="dxa"/>
            <w:vMerge w:val="restart"/>
            <w:tcBorders>
              <w:top w:val="nil"/>
              <w:left w:val="single" w:sz="4" w:space="0" w:color="auto"/>
              <w:bottom w:val="single" w:sz="4" w:space="0" w:color="000000"/>
              <w:right w:val="single" w:sz="4" w:space="0" w:color="auto"/>
            </w:tcBorders>
            <w:shd w:val="clear" w:color="auto" w:fill="auto"/>
            <w:vAlign w:val="center"/>
            <w:hideMark/>
          </w:tcPr>
          <w:p w14:paraId="0FEE3076"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1.</w:t>
            </w:r>
          </w:p>
        </w:tc>
        <w:tc>
          <w:tcPr>
            <w:tcW w:w="2325" w:type="dxa"/>
            <w:vMerge w:val="restart"/>
            <w:tcBorders>
              <w:top w:val="nil"/>
              <w:left w:val="single" w:sz="4" w:space="0" w:color="auto"/>
              <w:bottom w:val="single" w:sz="4" w:space="0" w:color="000000"/>
              <w:right w:val="single" w:sz="4" w:space="0" w:color="auto"/>
            </w:tcBorders>
            <w:shd w:val="clear" w:color="auto" w:fill="auto"/>
            <w:vAlign w:val="center"/>
            <w:hideMark/>
          </w:tcPr>
          <w:p w14:paraId="3FC5C994"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01.03.</w:t>
            </w:r>
            <w:r w:rsidRPr="0074460A">
              <w:rPr>
                <w:rFonts w:ascii="Times New Roman" w:eastAsia="Times New Roman" w:hAnsi="Times New Roman" w:cs="Times New Roman"/>
                <w:color w:val="000000"/>
                <w:sz w:val="20"/>
                <w:szCs w:val="20"/>
                <w:lang w:eastAsia="ru-RU"/>
              </w:rPr>
              <w:br w:type="page"/>
            </w:r>
            <w:r>
              <w:rPr>
                <w:rFonts w:ascii="Times New Roman" w:eastAsia="Times New Roman" w:hAnsi="Times New Roman" w:cs="Times New Roman"/>
                <w:color w:val="000000"/>
                <w:sz w:val="20"/>
                <w:szCs w:val="20"/>
                <w:lang w:eastAsia="ru-RU"/>
              </w:rPr>
              <w:t xml:space="preserve"> </w:t>
            </w:r>
            <w:r w:rsidRPr="0074460A">
              <w:rPr>
                <w:rFonts w:ascii="Times New Roman" w:eastAsia="Times New Roman" w:hAnsi="Times New Roman" w:cs="Times New Roman"/>
                <w:color w:val="000000"/>
                <w:sz w:val="20"/>
                <w:szCs w:val="20"/>
                <w:lang w:eastAsia="ru-RU"/>
              </w:rPr>
              <w:t xml:space="preserve">Обустройство и установка детских, игровых площадок на территории муниципальных образований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1D2FAC6"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559" w:type="dxa"/>
            <w:tcBorders>
              <w:top w:val="nil"/>
              <w:left w:val="nil"/>
              <w:bottom w:val="single" w:sz="4" w:space="0" w:color="auto"/>
              <w:right w:val="single" w:sz="4" w:space="0" w:color="auto"/>
            </w:tcBorders>
            <w:shd w:val="clear" w:color="auto" w:fill="auto"/>
            <w:vAlign w:val="center"/>
            <w:hideMark/>
          </w:tcPr>
          <w:p w14:paraId="35EB46C3"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14:paraId="1E066F99"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50 965,00</w:t>
            </w:r>
          </w:p>
        </w:tc>
        <w:tc>
          <w:tcPr>
            <w:tcW w:w="3544" w:type="dxa"/>
            <w:gridSpan w:val="8"/>
            <w:tcBorders>
              <w:top w:val="single" w:sz="4" w:space="0" w:color="auto"/>
              <w:left w:val="nil"/>
              <w:bottom w:val="single" w:sz="4" w:space="0" w:color="auto"/>
              <w:right w:val="single" w:sz="4" w:space="0" w:color="000000"/>
            </w:tcBorders>
            <w:shd w:val="clear" w:color="auto" w:fill="auto"/>
            <w:vAlign w:val="center"/>
            <w:hideMark/>
          </w:tcPr>
          <w:p w14:paraId="77F4025E"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50 965,00</w:t>
            </w:r>
          </w:p>
        </w:tc>
        <w:tc>
          <w:tcPr>
            <w:tcW w:w="992" w:type="dxa"/>
            <w:tcBorders>
              <w:top w:val="nil"/>
              <w:left w:val="nil"/>
              <w:bottom w:val="single" w:sz="4" w:space="0" w:color="auto"/>
              <w:right w:val="single" w:sz="4" w:space="0" w:color="auto"/>
            </w:tcBorders>
            <w:shd w:val="clear" w:color="auto" w:fill="auto"/>
            <w:vAlign w:val="center"/>
            <w:hideMark/>
          </w:tcPr>
          <w:p w14:paraId="670BBC6B"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84840D8"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16EC6E7F"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757B151"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8" w:type="dxa"/>
            <w:vMerge w:val="restart"/>
            <w:tcBorders>
              <w:top w:val="nil"/>
              <w:left w:val="single" w:sz="4" w:space="0" w:color="auto"/>
              <w:bottom w:val="nil"/>
              <w:right w:val="single" w:sz="4" w:space="0" w:color="auto"/>
            </w:tcBorders>
            <w:shd w:val="clear" w:color="auto" w:fill="auto"/>
            <w:vAlign w:val="center"/>
            <w:hideMark/>
          </w:tcPr>
          <w:p w14:paraId="4A3A2639"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A76F67" w:rsidRPr="0074460A" w14:paraId="4FFFDA69" w14:textId="77777777" w:rsidTr="008B20C8">
        <w:trPr>
          <w:trHeight w:val="771"/>
        </w:trPr>
        <w:tc>
          <w:tcPr>
            <w:tcW w:w="667" w:type="dxa"/>
            <w:vMerge/>
            <w:tcBorders>
              <w:top w:val="nil"/>
              <w:left w:val="single" w:sz="4" w:space="0" w:color="auto"/>
              <w:bottom w:val="single" w:sz="4" w:space="0" w:color="000000"/>
              <w:right w:val="single" w:sz="4" w:space="0" w:color="auto"/>
            </w:tcBorders>
            <w:vAlign w:val="center"/>
            <w:hideMark/>
          </w:tcPr>
          <w:p w14:paraId="30DC1ADB"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nil"/>
              <w:left w:val="single" w:sz="4" w:space="0" w:color="auto"/>
              <w:bottom w:val="single" w:sz="4" w:space="0" w:color="000000"/>
              <w:right w:val="single" w:sz="4" w:space="0" w:color="auto"/>
            </w:tcBorders>
            <w:vAlign w:val="center"/>
            <w:hideMark/>
          </w:tcPr>
          <w:p w14:paraId="06FF1D67"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417A3BB"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19F0EFF6"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4B327E98"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15 289,50</w:t>
            </w:r>
          </w:p>
        </w:tc>
        <w:tc>
          <w:tcPr>
            <w:tcW w:w="3544" w:type="dxa"/>
            <w:gridSpan w:val="8"/>
            <w:tcBorders>
              <w:top w:val="single" w:sz="4" w:space="0" w:color="auto"/>
              <w:left w:val="nil"/>
              <w:bottom w:val="single" w:sz="4" w:space="0" w:color="auto"/>
              <w:right w:val="nil"/>
            </w:tcBorders>
            <w:shd w:val="clear" w:color="auto" w:fill="auto"/>
            <w:vAlign w:val="center"/>
            <w:hideMark/>
          </w:tcPr>
          <w:p w14:paraId="6B2F58F8"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15 289,50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2751470"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09DC75C"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2FF5D084"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44D255C"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8" w:type="dxa"/>
            <w:vMerge/>
            <w:tcBorders>
              <w:top w:val="nil"/>
              <w:left w:val="single" w:sz="4" w:space="0" w:color="auto"/>
              <w:bottom w:val="nil"/>
              <w:right w:val="single" w:sz="4" w:space="0" w:color="auto"/>
            </w:tcBorders>
            <w:vAlign w:val="center"/>
            <w:hideMark/>
          </w:tcPr>
          <w:p w14:paraId="1E9EDFE3"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74460A" w14:paraId="0E4A7F13" w14:textId="77777777" w:rsidTr="008F37DB">
        <w:trPr>
          <w:trHeight w:val="1242"/>
        </w:trPr>
        <w:tc>
          <w:tcPr>
            <w:tcW w:w="667" w:type="dxa"/>
            <w:vMerge/>
            <w:tcBorders>
              <w:top w:val="nil"/>
              <w:left w:val="single" w:sz="4" w:space="0" w:color="auto"/>
              <w:bottom w:val="single" w:sz="4" w:space="0" w:color="000000"/>
              <w:right w:val="single" w:sz="4" w:space="0" w:color="auto"/>
            </w:tcBorders>
            <w:vAlign w:val="center"/>
            <w:hideMark/>
          </w:tcPr>
          <w:p w14:paraId="256ACAE8"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nil"/>
              <w:left w:val="single" w:sz="4" w:space="0" w:color="auto"/>
              <w:bottom w:val="single" w:sz="4" w:space="0" w:color="000000"/>
              <w:right w:val="single" w:sz="4" w:space="0" w:color="auto"/>
            </w:tcBorders>
            <w:vAlign w:val="center"/>
            <w:hideMark/>
          </w:tcPr>
          <w:p w14:paraId="0CF6FB2E"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A0EBF77"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22D43B6F"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42F8C6E6"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35 675,50</w:t>
            </w:r>
          </w:p>
        </w:tc>
        <w:tc>
          <w:tcPr>
            <w:tcW w:w="3544" w:type="dxa"/>
            <w:gridSpan w:val="8"/>
            <w:tcBorders>
              <w:top w:val="single" w:sz="4" w:space="0" w:color="auto"/>
              <w:left w:val="nil"/>
              <w:bottom w:val="single" w:sz="4" w:space="0" w:color="auto"/>
              <w:right w:val="nil"/>
            </w:tcBorders>
            <w:shd w:val="clear" w:color="auto" w:fill="auto"/>
            <w:vAlign w:val="center"/>
            <w:hideMark/>
          </w:tcPr>
          <w:p w14:paraId="5CF33A86"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35 675,50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A18FFC4"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C190148"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56530364"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9B6042B"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8" w:type="dxa"/>
            <w:vMerge/>
            <w:tcBorders>
              <w:top w:val="nil"/>
              <w:left w:val="single" w:sz="4" w:space="0" w:color="auto"/>
              <w:bottom w:val="nil"/>
              <w:right w:val="single" w:sz="4" w:space="0" w:color="auto"/>
            </w:tcBorders>
            <w:vAlign w:val="center"/>
            <w:hideMark/>
          </w:tcPr>
          <w:p w14:paraId="66CAD496"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74460A" w14:paraId="6B769566" w14:textId="77777777" w:rsidTr="008B20C8">
        <w:trPr>
          <w:trHeight w:val="257"/>
        </w:trPr>
        <w:tc>
          <w:tcPr>
            <w:tcW w:w="667" w:type="dxa"/>
            <w:vMerge/>
            <w:tcBorders>
              <w:top w:val="nil"/>
              <w:left w:val="single" w:sz="4" w:space="0" w:color="auto"/>
              <w:bottom w:val="single" w:sz="4" w:space="0" w:color="000000"/>
              <w:right w:val="single" w:sz="4" w:space="0" w:color="auto"/>
            </w:tcBorders>
            <w:vAlign w:val="center"/>
            <w:hideMark/>
          </w:tcPr>
          <w:p w14:paraId="5AF9A3B0"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val="restart"/>
            <w:tcBorders>
              <w:top w:val="nil"/>
              <w:left w:val="single" w:sz="4" w:space="0" w:color="auto"/>
              <w:bottom w:val="single" w:sz="4" w:space="0" w:color="000000"/>
              <w:right w:val="single" w:sz="4" w:space="0" w:color="auto"/>
            </w:tcBorders>
            <w:shd w:val="clear" w:color="auto" w:fill="auto"/>
            <w:vAlign w:val="center"/>
            <w:hideMark/>
          </w:tcPr>
          <w:p w14:paraId="36098216" w14:textId="77777777" w:rsidR="00A76F67" w:rsidRPr="0074460A" w:rsidRDefault="00A76F67" w:rsidP="008B20C8">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Установлены детские, игровые площадки, ед.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5D05618"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448390DD"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06594654"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1228" w:type="dxa"/>
            <w:vMerge w:val="restart"/>
            <w:tcBorders>
              <w:top w:val="nil"/>
              <w:left w:val="single" w:sz="4" w:space="0" w:color="auto"/>
              <w:bottom w:val="single" w:sz="4" w:space="0" w:color="000000"/>
              <w:right w:val="single" w:sz="4" w:space="0" w:color="auto"/>
            </w:tcBorders>
            <w:shd w:val="clear" w:color="auto" w:fill="auto"/>
            <w:vAlign w:val="center"/>
            <w:hideMark/>
          </w:tcPr>
          <w:p w14:paraId="29EBC867"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Итого 2023 году</w:t>
            </w:r>
          </w:p>
        </w:tc>
        <w:tc>
          <w:tcPr>
            <w:tcW w:w="2316" w:type="dxa"/>
            <w:gridSpan w:val="7"/>
            <w:tcBorders>
              <w:top w:val="single" w:sz="4" w:space="0" w:color="auto"/>
              <w:left w:val="nil"/>
              <w:bottom w:val="single" w:sz="4" w:space="0" w:color="auto"/>
              <w:right w:val="single" w:sz="4" w:space="0" w:color="auto"/>
            </w:tcBorders>
            <w:shd w:val="clear" w:color="auto" w:fill="auto"/>
            <w:vAlign w:val="center"/>
            <w:hideMark/>
          </w:tcPr>
          <w:p w14:paraId="5573E09F"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97D1F5C"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3028DFF8"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B24F4E0"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3D30FAA"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0CC1E1"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A76F67" w:rsidRPr="0074460A" w14:paraId="19B4DDB0" w14:textId="77777777" w:rsidTr="008B20C8">
        <w:trPr>
          <w:trHeight w:val="257"/>
        </w:trPr>
        <w:tc>
          <w:tcPr>
            <w:tcW w:w="667" w:type="dxa"/>
            <w:vMerge/>
            <w:tcBorders>
              <w:top w:val="nil"/>
              <w:left w:val="single" w:sz="4" w:space="0" w:color="auto"/>
              <w:bottom w:val="single" w:sz="4" w:space="0" w:color="000000"/>
              <w:right w:val="single" w:sz="4" w:space="0" w:color="auto"/>
            </w:tcBorders>
            <w:vAlign w:val="center"/>
            <w:hideMark/>
          </w:tcPr>
          <w:p w14:paraId="3F4E60E4"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nil"/>
              <w:left w:val="single" w:sz="4" w:space="0" w:color="auto"/>
              <w:bottom w:val="single" w:sz="4" w:space="0" w:color="000000"/>
              <w:right w:val="single" w:sz="4" w:space="0" w:color="auto"/>
            </w:tcBorders>
            <w:vAlign w:val="center"/>
            <w:hideMark/>
          </w:tcPr>
          <w:p w14:paraId="3CE7E7F7" w14:textId="77777777" w:rsidR="00A76F67" w:rsidRPr="0074460A"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7BAC01B"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14:paraId="42688953"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3F6913DD"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28" w:type="dxa"/>
            <w:vMerge/>
            <w:tcBorders>
              <w:top w:val="nil"/>
              <w:left w:val="single" w:sz="4" w:space="0" w:color="auto"/>
              <w:bottom w:val="single" w:sz="4" w:space="0" w:color="000000"/>
              <w:right w:val="single" w:sz="4" w:space="0" w:color="auto"/>
            </w:tcBorders>
            <w:vAlign w:val="center"/>
            <w:hideMark/>
          </w:tcPr>
          <w:p w14:paraId="3D2BCF8A" w14:textId="77777777" w:rsidR="00A76F67" w:rsidRPr="0074460A" w:rsidRDefault="00A76F67" w:rsidP="008B20C8">
            <w:pPr>
              <w:spacing w:after="0" w:line="240" w:lineRule="auto"/>
              <w:rPr>
                <w:rFonts w:ascii="Times New Roman" w:eastAsia="Times New Roman" w:hAnsi="Times New Roman" w:cs="Times New Roman"/>
                <w:sz w:val="20"/>
                <w:szCs w:val="20"/>
                <w:lang w:eastAsia="ru-RU"/>
              </w:rPr>
            </w:pPr>
          </w:p>
        </w:tc>
        <w:tc>
          <w:tcPr>
            <w:tcW w:w="674" w:type="dxa"/>
            <w:gridSpan w:val="3"/>
            <w:tcBorders>
              <w:top w:val="nil"/>
              <w:left w:val="nil"/>
              <w:bottom w:val="single" w:sz="4" w:space="0" w:color="auto"/>
              <w:right w:val="single" w:sz="4" w:space="0" w:color="auto"/>
            </w:tcBorders>
            <w:shd w:val="clear" w:color="auto" w:fill="auto"/>
            <w:vAlign w:val="center"/>
            <w:hideMark/>
          </w:tcPr>
          <w:p w14:paraId="54C5BB32"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64" w:type="dxa"/>
            <w:gridSpan w:val="2"/>
            <w:tcBorders>
              <w:top w:val="nil"/>
              <w:left w:val="nil"/>
              <w:bottom w:val="single" w:sz="4" w:space="0" w:color="auto"/>
              <w:right w:val="single" w:sz="4" w:space="0" w:color="auto"/>
            </w:tcBorders>
            <w:shd w:val="clear" w:color="auto" w:fill="auto"/>
            <w:vAlign w:val="center"/>
            <w:hideMark/>
          </w:tcPr>
          <w:p w14:paraId="40AB53BE"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1" w:type="dxa"/>
            <w:tcBorders>
              <w:top w:val="nil"/>
              <w:left w:val="nil"/>
              <w:bottom w:val="single" w:sz="4" w:space="0" w:color="auto"/>
              <w:right w:val="single" w:sz="4" w:space="0" w:color="auto"/>
            </w:tcBorders>
            <w:shd w:val="clear" w:color="auto" w:fill="auto"/>
            <w:vAlign w:val="center"/>
            <w:hideMark/>
          </w:tcPr>
          <w:p w14:paraId="07B86D0E"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567" w:type="dxa"/>
            <w:tcBorders>
              <w:top w:val="nil"/>
              <w:left w:val="nil"/>
              <w:bottom w:val="single" w:sz="4" w:space="0" w:color="auto"/>
              <w:right w:val="single" w:sz="4" w:space="0" w:color="auto"/>
            </w:tcBorders>
            <w:shd w:val="clear" w:color="auto" w:fill="auto"/>
            <w:vAlign w:val="center"/>
            <w:hideMark/>
          </w:tcPr>
          <w:p w14:paraId="493C5B12"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tcBorders>
              <w:top w:val="nil"/>
              <w:left w:val="single" w:sz="4" w:space="0" w:color="auto"/>
              <w:bottom w:val="single" w:sz="4" w:space="0" w:color="auto"/>
              <w:right w:val="single" w:sz="4" w:space="0" w:color="auto"/>
            </w:tcBorders>
            <w:vAlign w:val="center"/>
            <w:hideMark/>
          </w:tcPr>
          <w:p w14:paraId="2B7EA917"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3529B23F"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BA7DB07"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118A619B"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878" w:type="dxa"/>
            <w:vMerge/>
            <w:tcBorders>
              <w:top w:val="single" w:sz="4" w:space="0" w:color="auto"/>
              <w:left w:val="single" w:sz="4" w:space="0" w:color="auto"/>
              <w:bottom w:val="single" w:sz="4" w:space="0" w:color="auto"/>
              <w:right w:val="single" w:sz="4" w:space="0" w:color="auto"/>
            </w:tcBorders>
            <w:vAlign w:val="center"/>
            <w:hideMark/>
          </w:tcPr>
          <w:p w14:paraId="04CF246B"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74460A" w14:paraId="0E7235B6" w14:textId="77777777" w:rsidTr="008B20C8">
        <w:trPr>
          <w:trHeight w:val="257"/>
        </w:trPr>
        <w:tc>
          <w:tcPr>
            <w:tcW w:w="667" w:type="dxa"/>
            <w:vMerge/>
            <w:tcBorders>
              <w:top w:val="nil"/>
              <w:left w:val="single" w:sz="4" w:space="0" w:color="auto"/>
              <w:bottom w:val="single" w:sz="4" w:space="0" w:color="000000"/>
              <w:right w:val="single" w:sz="4" w:space="0" w:color="auto"/>
            </w:tcBorders>
            <w:vAlign w:val="center"/>
            <w:hideMark/>
          </w:tcPr>
          <w:p w14:paraId="4AA960FC"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nil"/>
              <w:left w:val="single" w:sz="4" w:space="0" w:color="auto"/>
              <w:bottom w:val="single" w:sz="4" w:space="0" w:color="000000"/>
              <w:right w:val="single" w:sz="4" w:space="0" w:color="auto"/>
            </w:tcBorders>
            <w:vAlign w:val="center"/>
            <w:hideMark/>
          </w:tcPr>
          <w:p w14:paraId="5EFA784A" w14:textId="77777777" w:rsidR="00A76F67" w:rsidRPr="0074460A"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9E5996E"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14:paraId="083BF60B"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hideMark/>
          </w:tcPr>
          <w:p w14:paraId="7F5AB8BE"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7</w:t>
            </w:r>
          </w:p>
        </w:tc>
        <w:tc>
          <w:tcPr>
            <w:tcW w:w="1228" w:type="dxa"/>
            <w:tcBorders>
              <w:top w:val="nil"/>
              <w:left w:val="nil"/>
              <w:bottom w:val="single" w:sz="4" w:space="0" w:color="auto"/>
              <w:right w:val="single" w:sz="4" w:space="0" w:color="auto"/>
            </w:tcBorders>
            <w:shd w:val="clear" w:color="auto" w:fill="auto"/>
            <w:hideMark/>
          </w:tcPr>
          <w:p w14:paraId="566E4C6E"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7</w:t>
            </w:r>
          </w:p>
        </w:tc>
        <w:tc>
          <w:tcPr>
            <w:tcW w:w="674" w:type="dxa"/>
            <w:gridSpan w:val="3"/>
            <w:tcBorders>
              <w:top w:val="nil"/>
              <w:left w:val="nil"/>
              <w:bottom w:val="single" w:sz="4" w:space="0" w:color="auto"/>
              <w:right w:val="single" w:sz="4" w:space="0" w:color="auto"/>
            </w:tcBorders>
            <w:shd w:val="clear" w:color="auto" w:fill="auto"/>
            <w:hideMark/>
          </w:tcPr>
          <w:p w14:paraId="6076F818" w14:textId="684011C1" w:rsidR="00A76F67" w:rsidRPr="0074460A"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4" w:type="dxa"/>
            <w:gridSpan w:val="2"/>
            <w:tcBorders>
              <w:top w:val="nil"/>
              <w:left w:val="nil"/>
              <w:bottom w:val="single" w:sz="4" w:space="0" w:color="auto"/>
              <w:right w:val="single" w:sz="4" w:space="0" w:color="auto"/>
            </w:tcBorders>
            <w:shd w:val="clear" w:color="auto" w:fill="auto"/>
            <w:hideMark/>
          </w:tcPr>
          <w:p w14:paraId="4F188C48" w14:textId="06DA39C0" w:rsidR="00A76F67" w:rsidRPr="0074460A"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11" w:type="dxa"/>
            <w:tcBorders>
              <w:top w:val="nil"/>
              <w:left w:val="nil"/>
              <w:bottom w:val="single" w:sz="4" w:space="0" w:color="auto"/>
              <w:right w:val="single" w:sz="4" w:space="0" w:color="auto"/>
            </w:tcBorders>
            <w:shd w:val="clear" w:color="auto" w:fill="auto"/>
            <w:hideMark/>
          </w:tcPr>
          <w:p w14:paraId="7BCA7EA5"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7</w:t>
            </w:r>
          </w:p>
        </w:tc>
        <w:tc>
          <w:tcPr>
            <w:tcW w:w="567" w:type="dxa"/>
            <w:tcBorders>
              <w:top w:val="nil"/>
              <w:left w:val="nil"/>
              <w:bottom w:val="single" w:sz="4" w:space="0" w:color="auto"/>
              <w:right w:val="single" w:sz="4" w:space="0" w:color="auto"/>
            </w:tcBorders>
            <w:shd w:val="clear" w:color="auto" w:fill="auto"/>
            <w:hideMark/>
          </w:tcPr>
          <w:p w14:paraId="22696DA3" w14:textId="2576F985" w:rsidR="00A76F67" w:rsidRPr="0074460A"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hideMark/>
          </w:tcPr>
          <w:p w14:paraId="419FDD0F" w14:textId="58CD9184"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0" w:type="dxa"/>
            <w:tcBorders>
              <w:top w:val="nil"/>
              <w:left w:val="nil"/>
              <w:bottom w:val="single" w:sz="4" w:space="0" w:color="auto"/>
              <w:right w:val="single" w:sz="4" w:space="0" w:color="auto"/>
            </w:tcBorders>
            <w:shd w:val="clear" w:color="auto" w:fill="auto"/>
            <w:hideMark/>
          </w:tcPr>
          <w:p w14:paraId="2CF04FEF" w14:textId="7B6DC742"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hideMark/>
          </w:tcPr>
          <w:p w14:paraId="1A37423E" w14:textId="45B7D0B3"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hideMark/>
          </w:tcPr>
          <w:p w14:paraId="54F503C3" w14:textId="7F12F608"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78" w:type="dxa"/>
            <w:vMerge/>
            <w:tcBorders>
              <w:top w:val="single" w:sz="4" w:space="0" w:color="auto"/>
              <w:left w:val="single" w:sz="4" w:space="0" w:color="auto"/>
              <w:bottom w:val="single" w:sz="4" w:space="0" w:color="auto"/>
              <w:right w:val="single" w:sz="4" w:space="0" w:color="auto"/>
            </w:tcBorders>
            <w:vAlign w:val="center"/>
            <w:hideMark/>
          </w:tcPr>
          <w:p w14:paraId="569E355E"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r>
      <w:tr w:rsidR="00E10789" w:rsidRPr="0074460A" w14:paraId="7DF30EC1" w14:textId="77777777" w:rsidTr="008F37DB">
        <w:trPr>
          <w:trHeight w:val="800"/>
        </w:trPr>
        <w:tc>
          <w:tcPr>
            <w:tcW w:w="667" w:type="dxa"/>
            <w:vMerge w:val="restart"/>
            <w:tcBorders>
              <w:top w:val="nil"/>
              <w:left w:val="single" w:sz="4" w:space="0" w:color="auto"/>
              <w:bottom w:val="single" w:sz="4" w:space="0" w:color="000000"/>
              <w:right w:val="single" w:sz="4" w:space="0" w:color="auto"/>
            </w:tcBorders>
            <w:shd w:val="clear" w:color="auto" w:fill="auto"/>
            <w:vAlign w:val="center"/>
            <w:hideMark/>
          </w:tcPr>
          <w:p w14:paraId="4E83436F" w14:textId="77777777" w:rsidR="00E10789" w:rsidRPr="0074460A"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2</w:t>
            </w:r>
            <w:r w:rsidRPr="0074460A">
              <w:rPr>
                <w:rFonts w:ascii="Times New Roman" w:eastAsia="Times New Roman" w:hAnsi="Times New Roman" w:cs="Times New Roman"/>
                <w:color w:val="000000"/>
                <w:sz w:val="20"/>
                <w:szCs w:val="20"/>
                <w:lang w:eastAsia="ru-RU"/>
              </w:rPr>
              <w:t>.</w:t>
            </w:r>
          </w:p>
        </w:tc>
        <w:tc>
          <w:tcPr>
            <w:tcW w:w="2325" w:type="dxa"/>
            <w:vMerge w:val="restart"/>
            <w:tcBorders>
              <w:top w:val="nil"/>
              <w:left w:val="single" w:sz="4" w:space="0" w:color="auto"/>
              <w:bottom w:val="single" w:sz="4" w:space="0" w:color="000000"/>
              <w:right w:val="single" w:sz="4" w:space="0" w:color="auto"/>
            </w:tcBorders>
            <w:shd w:val="clear" w:color="auto" w:fill="auto"/>
            <w:vAlign w:val="center"/>
            <w:hideMark/>
          </w:tcPr>
          <w:p w14:paraId="1CBEDBA2" w14:textId="77777777" w:rsidR="00E10789" w:rsidRPr="0074460A" w:rsidRDefault="00E10789" w:rsidP="00E10789">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01.05.</w:t>
            </w:r>
            <w:r w:rsidRPr="0074460A">
              <w:rPr>
                <w:rFonts w:ascii="Times New Roman" w:eastAsia="Times New Roman" w:hAnsi="Times New Roman" w:cs="Times New Roman"/>
                <w:color w:val="000000"/>
                <w:sz w:val="20"/>
                <w:szCs w:val="20"/>
                <w:lang w:eastAsia="ru-RU"/>
              </w:rPr>
              <w:br/>
              <w:t>Благоустройство зон для досуга и отдыха населения в парках культуры и отдыха</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60FC9550" w14:textId="77777777" w:rsidR="00E10789" w:rsidRPr="0074460A" w:rsidRDefault="00E10789" w:rsidP="00E10789">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559" w:type="dxa"/>
            <w:tcBorders>
              <w:top w:val="nil"/>
              <w:left w:val="nil"/>
              <w:bottom w:val="single" w:sz="4" w:space="0" w:color="auto"/>
              <w:right w:val="single" w:sz="4" w:space="0" w:color="auto"/>
            </w:tcBorders>
            <w:shd w:val="clear" w:color="auto" w:fill="auto"/>
            <w:vAlign w:val="center"/>
            <w:hideMark/>
          </w:tcPr>
          <w:p w14:paraId="54F9187F" w14:textId="77777777" w:rsidR="00E10789" w:rsidRPr="0074460A" w:rsidRDefault="00E10789" w:rsidP="00E10789">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14:paraId="732D9255" w14:textId="6A90A465" w:rsidR="00E10789" w:rsidRPr="00E10789"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E10789">
              <w:rPr>
                <w:rFonts w:ascii="Times New Roman" w:hAnsi="Times New Roman" w:cs="Times New Roman"/>
                <w:color w:val="000000"/>
                <w:sz w:val="20"/>
                <w:szCs w:val="20"/>
              </w:rPr>
              <w:t>35 353,54</w:t>
            </w:r>
          </w:p>
        </w:tc>
        <w:tc>
          <w:tcPr>
            <w:tcW w:w="3544" w:type="dxa"/>
            <w:gridSpan w:val="8"/>
            <w:tcBorders>
              <w:top w:val="single" w:sz="4" w:space="0" w:color="auto"/>
              <w:left w:val="nil"/>
              <w:bottom w:val="single" w:sz="4" w:space="0" w:color="auto"/>
              <w:right w:val="single" w:sz="4" w:space="0" w:color="000000"/>
            </w:tcBorders>
            <w:shd w:val="clear" w:color="auto" w:fill="auto"/>
            <w:vAlign w:val="center"/>
            <w:hideMark/>
          </w:tcPr>
          <w:p w14:paraId="3653AAAF" w14:textId="71A2662A" w:rsidR="00E10789" w:rsidRPr="00E10789" w:rsidRDefault="00E10789" w:rsidP="00E10789">
            <w:pPr>
              <w:spacing w:after="0" w:line="240" w:lineRule="auto"/>
              <w:jc w:val="center"/>
              <w:rPr>
                <w:rFonts w:ascii="Times New Roman" w:eastAsia="Times New Roman" w:hAnsi="Times New Roman" w:cs="Times New Roman"/>
                <w:sz w:val="20"/>
                <w:szCs w:val="20"/>
                <w:lang w:eastAsia="ru-RU"/>
              </w:rPr>
            </w:pPr>
            <w:r w:rsidRPr="00E10789">
              <w:rPr>
                <w:rFonts w:ascii="Times New Roman" w:hAnsi="Times New Roman" w:cs="Times New Roman"/>
                <w:sz w:val="20"/>
                <w:szCs w:val="20"/>
              </w:rPr>
              <w:t>35 353,54</w:t>
            </w:r>
          </w:p>
        </w:tc>
        <w:tc>
          <w:tcPr>
            <w:tcW w:w="992" w:type="dxa"/>
            <w:tcBorders>
              <w:top w:val="nil"/>
              <w:left w:val="nil"/>
              <w:bottom w:val="single" w:sz="4" w:space="0" w:color="auto"/>
              <w:right w:val="single" w:sz="4" w:space="0" w:color="auto"/>
            </w:tcBorders>
            <w:shd w:val="clear" w:color="auto" w:fill="auto"/>
            <w:vAlign w:val="center"/>
            <w:hideMark/>
          </w:tcPr>
          <w:p w14:paraId="42C7D351" w14:textId="77777777" w:rsidR="00E10789" w:rsidRPr="0074460A"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70298CE" w14:textId="77777777" w:rsidR="00E10789" w:rsidRPr="0074460A"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9ACCA2A" w14:textId="77777777" w:rsidR="00E10789" w:rsidRPr="0074460A"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4D470FE" w14:textId="77777777" w:rsidR="00E10789" w:rsidRPr="0074460A"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8" w:type="dxa"/>
            <w:vMerge w:val="restart"/>
            <w:tcBorders>
              <w:top w:val="nil"/>
              <w:left w:val="single" w:sz="4" w:space="0" w:color="auto"/>
              <w:bottom w:val="single" w:sz="4" w:space="0" w:color="auto"/>
              <w:right w:val="single" w:sz="4" w:space="0" w:color="auto"/>
            </w:tcBorders>
            <w:shd w:val="clear" w:color="auto" w:fill="auto"/>
            <w:vAlign w:val="center"/>
            <w:hideMark/>
          </w:tcPr>
          <w:p w14:paraId="24FFA1E8" w14:textId="77777777" w:rsidR="00E10789" w:rsidRPr="0074460A"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E10789" w:rsidRPr="0074460A" w14:paraId="1B187A42" w14:textId="77777777" w:rsidTr="008B20C8">
        <w:trPr>
          <w:trHeight w:val="771"/>
        </w:trPr>
        <w:tc>
          <w:tcPr>
            <w:tcW w:w="667" w:type="dxa"/>
            <w:vMerge/>
            <w:tcBorders>
              <w:top w:val="nil"/>
              <w:left w:val="single" w:sz="4" w:space="0" w:color="auto"/>
              <w:bottom w:val="single" w:sz="4" w:space="0" w:color="000000"/>
              <w:right w:val="single" w:sz="4" w:space="0" w:color="auto"/>
            </w:tcBorders>
            <w:vAlign w:val="center"/>
            <w:hideMark/>
          </w:tcPr>
          <w:p w14:paraId="7089FB45" w14:textId="77777777" w:rsidR="00E10789" w:rsidRPr="0074460A" w:rsidRDefault="00E10789" w:rsidP="00E10789">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nil"/>
              <w:left w:val="single" w:sz="4" w:space="0" w:color="auto"/>
              <w:bottom w:val="single" w:sz="4" w:space="0" w:color="000000"/>
              <w:right w:val="single" w:sz="4" w:space="0" w:color="auto"/>
            </w:tcBorders>
            <w:vAlign w:val="center"/>
            <w:hideMark/>
          </w:tcPr>
          <w:p w14:paraId="78797B53" w14:textId="77777777" w:rsidR="00E10789" w:rsidRPr="0074460A" w:rsidRDefault="00E10789" w:rsidP="00E10789">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77D29B1" w14:textId="77777777" w:rsidR="00E10789" w:rsidRPr="0074460A" w:rsidRDefault="00E10789" w:rsidP="00E10789">
            <w:pPr>
              <w:spacing w:after="0" w:line="240" w:lineRule="auto"/>
              <w:rPr>
                <w:rFonts w:ascii="Times New Roman" w:eastAsia="Times New Roman" w:hAnsi="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47B565F5" w14:textId="77777777" w:rsidR="00E10789" w:rsidRPr="0074460A" w:rsidRDefault="00E10789" w:rsidP="00E10789">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15154F1C" w14:textId="0294DDC3" w:rsidR="00E10789" w:rsidRPr="00E10789"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E10789">
              <w:rPr>
                <w:rFonts w:ascii="Times New Roman" w:hAnsi="Times New Roman" w:cs="Times New Roman"/>
                <w:color w:val="000000"/>
                <w:sz w:val="20"/>
                <w:szCs w:val="20"/>
              </w:rPr>
              <w:t>35 000,00</w:t>
            </w:r>
          </w:p>
        </w:tc>
        <w:tc>
          <w:tcPr>
            <w:tcW w:w="3544" w:type="dxa"/>
            <w:gridSpan w:val="8"/>
            <w:tcBorders>
              <w:top w:val="single" w:sz="4" w:space="0" w:color="auto"/>
              <w:left w:val="nil"/>
              <w:bottom w:val="single" w:sz="4" w:space="0" w:color="auto"/>
              <w:right w:val="nil"/>
            </w:tcBorders>
            <w:shd w:val="clear" w:color="auto" w:fill="auto"/>
            <w:vAlign w:val="center"/>
            <w:hideMark/>
          </w:tcPr>
          <w:p w14:paraId="6D88963F" w14:textId="05B09BB9" w:rsidR="00E10789" w:rsidRPr="00E10789" w:rsidRDefault="00E10789" w:rsidP="00E10789">
            <w:pPr>
              <w:spacing w:after="0" w:line="240" w:lineRule="auto"/>
              <w:jc w:val="center"/>
              <w:rPr>
                <w:rFonts w:ascii="Times New Roman" w:eastAsia="Times New Roman" w:hAnsi="Times New Roman" w:cs="Times New Roman"/>
                <w:sz w:val="20"/>
                <w:szCs w:val="20"/>
                <w:lang w:eastAsia="ru-RU"/>
              </w:rPr>
            </w:pPr>
            <w:r w:rsidRPr="00E10789">
              <w:rPr>
                <w:rFonts w:ascii="Times New Roman" w:hAnsi="Times New Roman" w:cs="Times New Roman"/>
                <w:sz w:val="20"/>
                <w:szCs w:val="20"/>
              </w:rPr>
              <w:t>35 000,00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BF8EE1E" w14:textId="77777777" w:rsidR="00E10789" w:rsidRPr="0074460A"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7D3B8DD" w14:textId="77777777" w:rsidR="00E10789" w:rsidRPr="0074460A"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6067A018" w14:textId="77777777" w:rsidR="00E10789" w:rsidRPr="0074460A"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275A033" w14:textId="77777777" w:rsidR="00E10789" w:rsidRPr="0074460A"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8" w:type="dxa"/>
            <w:vMerge/>
            <w:tcBorders>
              <w:top w:val="nil"/>
              <w:left w:val="single" w:sz="4" w:space="0" w:color="auto"/>
              <w:bottom w:val="single" w:sz="4" w:space="0" w:color="auto"/>
              <w:right w:val="single" w:sz="4" w:space="0" w:color="auto"/>
            </w:tcBorders>
            <w:vAlign w:val="center"/>
            <w:hideMark/>
          </w:tcPr>
          <w:p w14:paraId="758F7215" w14:textId="77777777" w:rsidR="00E10789" w:rsidRPr="0074460A" w:rsidRDefault="00E10789" w:rsidP="00E10789">
            <w:pPr>
              <w:spacing w:after="0" w:line="240" w:lineRule="auto"/>
              <w:rPr>
                <w:rFonts w:ascii="Times New Roman" w:eastAsia="Times New Roman" w:hAnsi="Times New Roman" w:cs="Times New Roman"/>
                <w:color w:val="000000"/>
                <w:sz w:val="20"/>
                <w:szCs w:val="20"/>
                <w:lang w:eastAsia="ru-RU"/>
              </w:rPr>
            </w:pPr>
          </w:p>
        </w:tc>
      </w:tr>
      <w:tr w:rsidR="00E10789" w:rsidRPr="0074460A" w14:paraId="1F273F54" w14:textId="77777777" w:rsidTr="00461C5E">
        <w:trPr>
          <w:trHeight w:val="836"/>
        </w:trPr>
        <w:tc>
          <w:tcPr>
            <w:tcW w:w="667" w:type="dxa"/>
            <w:vMerge/>
            <w:tcBorders>
              <w:top w:val="nil"/>
              <w:left w:val="single" w:sz="4" w:space="0" w:color="auto"/>
              <w:bottom w:val="single" w:sz="4" w:space="0" w:color="000000"/>
              <w:right w:val="single" w:sz="4" w:space="0" w:color="auto"/>
            </w:tcBorders>
            <w:vAlign w:val="center"/>
            <w:hideMark/>
          </w:tcPr>
          <w:p w14:paraId="1516EC4D" w14:textId="77777777" w:rsidR="00E10789" w:rsidRPr="0074460A" w:rsidRDefault="00E10789" w:rsidP="00E10789">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nil"/>
              <w:left w:val="single" w:sz="4" w:space="0" w:color="auto"/>
              <w:bottom w:val="single" w:sz="4" w:space="0" w:color="000000"/>
              <w:right w:val="single" w:sz="4" w:space="0" w:color="auto"/>
            </w:tcBorders>
            <w:vAlign w:val="center"/>
            <w:hideMark/>
          </w:tcPr>
          <w:p w14:paraId="2B7413E6" w14:textId="77777777" w:rsidR="00E10789" w:rsidRPr="0074460A" w:rsidRDefault="00E10789" w:rsidP="00E10789">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F2C34CD" w14:textId="77777777" w:rsidR="00E10789" w:rsidRPr="0074460A" w:rsidRDefault="00E10789" w:rsidP="00E10789">
            <w:pPr>
              <w:spacing w:after="0" w:line="240" w:lineRule="auto"/>
              <w:rPr>
                <w:rFonts w:ascii="Times New Roman" w:eastAsia="Times New Roman" w:hAnsi="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7DF25291" w14:textId="77777777" w:rsidR="00E10789" w:rsidRPr="0074460A" w:rsidRDefault="00E10789" w:rsidP="00E10789">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54568A6C" w14:textId="7616EFD7" w:rsidR="00E10789" w:rsidRPr="00E10789"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E10789">
              <w:rPr>
                <w:rFonts w:ascii="Times New Roman" w:hAnsi="Times New Roman" w:cs="Times New Roman"/>
                <w:color w:val="000000"/>
                <w:sz w:val="20"/>
                <w:szCs w:val="20"/>
              </w:rPr>
              <w:t>353,54</w:t>
            </w:r>
          </w:p>
        </w:tc>
        <w:tc>
          <w:tcPr>
            <w:tcW w:w="3544" w:type="dxa"/>
            <w:gridSpan w:val="8"/>
            <w:tcBorders>
              <w:top w:val="single" w:sz="4" w:space="0" w:color="auto"/>
              <w:left w:val="nil"/>
              <w:bottom w:val="single" w:sz="4" w:space="0" w:color="auto"/>
              <w:right w:val="nil"/>
            </w:tcBorders>
            <w:shd w:val="clear" w:color="auto" w:fill="auto"/>
            <w:vAlign w:val="center"/>
            <w:hideMark/>
          </w:tcPr>
          <w:p w14:paraId="170933EB" w14:textId="27E04C4F" w:rsidR="00E10789" w:rsidRPr="00E10789" w:rsidRDefault="00E10789" w:rsidP="00E10789">
            <w:pPr>
              <w:spacing w:after="0" w:line="240" w:lineRule="auto"/>
              <w:jc w:val="center"/>
              <w:rPr>
                <w:rFonts w:ascii="Times New Roman" w:eastAsia="Times New Roman" w:hAnsi="Times New Roman" w:cs="Times New Roman"/>
                <w:sz w:val="20"/>
                <w:szCs w:val="20"/>
                <w:lang w:eastAsia="ru-RU"/>
              </w:rPr>
            </w:pPr>
            <w:r w:rsidRPr="00E10789">
              <w:rPr>
                <w:rFonts w:ascii="Times New Roman" w:hAnsi="Times New Roman" w:cs="Times New Roman"/>
                <w:sz w:val="20"/>
                <w:szCs w:val="20"/>
              </w:rPr>
              <w:t>353,54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7197A50" w14:textId="77777777" w:rsidR="00E10789" w:rsidRPr="0074460A"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77634E5" w14:textId="77777777" w:rsidR="00E10789" w:rsidRPr="0074460A"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5CD7E2E5" w14:textId="77777777" w:rsidR="00E10789" w:rsidRPr="0074460A"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12863C0" w14:textId="77777777" w:rsidR="00E10789" w:rsidRPr="0074460A"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8" w:type="dxa"/>
            <w:vMerge/>
            <w:tcBorders>
              <w:top w:val="nil"/>
              <w:left w:val="single" w:sz="4" w:space="0" w:color="auto"/>
              <w:bottom w:val="single" w:sz="4" w:space="0" w:color="auto"/>
              <w:right w:val="single" w:sz="4" w:space="0" w:color="auto"/>
            </w:tcBorders>
            <w:vAlign w:val="center"/>
            <w:hideMark/>
          </w:tcPr>
          <w:p w14:paraId="6587A08D" w14:textId="77777777" w:rsidR="00E10789" w:rsidRPr="0074460A" w:rsidRDefault="00E10789" w:rsidP="00E10789">
            <w:pPr>
              <w:spacing w:after="0" w:line="240" w:lineRule="auto"/>
              <w:rPr>
                <w:rFonts w:ascii="Times New Roman" w:eastAsia="Times New Roman" w:hAnsi="Times New Roman" w:cs="Times New Roman"/>
                <w:color w:val="000000"/>
                <w:sz w:val="20"/>
                <w:szCs w:val="20"/>
                <w:lang w:eastAsia="ru-RU"/>
              </w:rPr>
            </w:pPr>
          </w:p>
        </w:tc>
      </w:tr>
      <w:tr w:rsidR="00A76F67" w:rsidRPr="0074460A" w14:paraId="5DA546E4" w14:textId="77777777" w:rsidTr="008B20C8">
        <w:trPr>
          <w:trHeight w:val="257"/>
        </w:trPr>
        <w:tc>
          <w:tcPr>
            <w:tcW w:w="667" w:type="dxa"/>
            <w:vMerge/>
            <w:tcBorders>
              <w:top w:val="nil"/>
              <w:left w:val="single" w:sz="4" w:space="0" w:color="auto"/>
              <w:bottom w:val="single" w:sz="4" w:space="0" w:color="000000"/>
              <w:right w:val="single" w:sz="4" w:space="0" w:color="auto"/>
            </w:tcBorders>
            <w:vAlign w:val="center"/>
            <w:hideMark/>
          </w:tcPr>
          <w:p w14:paraId="3FB547E4"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val="restart"/>
            <w:tcBorders>
              <w:top w:val="nil"/>
              <w:left w:val="single" w:sz="4" w:space="0" w:color="auto"/>
              <w:bottom w:val="single" w:sz="4" w:space="0" w:color="000000"/>
              <w:right w:val="single" w:sz="4" w:space="0" w:color="auto"/>
            </w:tcBorders>
            <w:shd w:val="clear" w:color="auto" w:fill="auto"/>
            <w:vAlign w:val="center"/>
            <w:hideMark/>
          </w:tcPr>
          <w:p w14:paraId="2893CF85" w14:textId="77777777" w:rsidR="00A76F67" w:rsidRPr="0074460A" w:rsidRDefault="00A76F67" w:rsidP="008B20C8">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Благоустроены зоны для досуга и отдыха в парках культуры и отдыха, ед.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498CE50D"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3D3C055B"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42A64189"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1228" w:type="dxa"/>
            <w:vMerge w:val="restart"/>
            <w:tcBorders>
              <w:top w:val="nil"/>
              <w:left w:val="single" w:sz="4" w:space="0" w:color="auto"/>
              <w:bottom w:val="single" w:sz="4" w:space="0" w:color="000000"/>
              <w:right w:val="single" w:sz="4" w:space="0" w:color="auto"/>
            </w:tcBorders>
            <w:shd w:val="clear" w:color="auto" w:fill="auto"/>
            <w:vAlign w:val="center"/>
            <w:hideMark/>
          </w:tcPr>
          <w:p w14:paraId="7F2CF790"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Итого 2023 году</w:t>
            </w:r>
          </w:p>
        </w:tc>
        <w:tc>
          <w:tcPr>
            <w:tcW w:w="2316" w:type="dxa"/>
            <w:gridSpan w:val="7"/>
            <w:tcBorders>
              <w:top w:val="single" w:sz="4" w:space="0" w:color="auto"/>
              <w:left w:val="nil"/>
              <w:bottom w:val="single" w:sz="4" w:space="0" w:color="auto"/>
              <w:right w:val="single" w:sz="4" w:space="0" w:color="auto"/>
            </w:tcBorders>
            <w:shd w:val="clear" w:color="auto" w:fill="auto"/>
            <w:vAlign w:val="center"/>
            <w:hideMark/>
          </w:tcPr>
          <w:p w14:paraId="7B22447F"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CAABFA2"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D86A1A9"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0F4BB51"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7C2F40F"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78" w:type="dxa"/>
            <w:vMerge w:val="restart"/>
            <w:tcBorders>
              <w:top w:val="nil"/>
              <w:left w:val="single" w:sz="4" w:space="0" w:color="auto"/>
              <w:bottom w:val="single" w:sz="4" w:space="0" w:color="000000"/>
              <w:right w:val="single" w:sz="4" w:space="0" w:color="auto"/>
            </w:tcBorders>
            <w:shd w:val="clear" w:color="auto" w:fill="auto"/>
            <w:vAlign w:val="center"/>
            <w:hideMark/>
          </w:tcPr>
          <w:p w14:paraId="7D19B0EC"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A76F67" w:rsidRPr="0074460A" w14:paraId="44961C05" w14:textId="77777777" w:rsidTr="008B20C8">
        <w:trPr>
          <w:trHeight w:val="257"/>
        </w:trPr>
        <w:tc>
          <w:tcPr>
            <w:tcW w:w="667" w:type="dxa"/>
            <w:vMerge/>
            <w:tcBorders>
              <w:top w:val="nil"/>
              <w:left w:val="single" w:sz="4" w:space="0" w:color="auto"/>
              <w:bottom w:val="single" w:sz="4" w:space="0" w:color="000000"/>
              <w:right w:val="single" w:sz="4" w:space="0" w:color="auto"/>
            </w:tcBorders>
            <w:vAlign w:val="center"/>
            <w:hideMark/>
          </w:tcPr>
          <w:p w14:paraId="289D8E18"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nil"/>
              <w:left w:val="single" w:sz="4" w:space="0" w:color="auto"/>
              <w:bottom w:val="single" w:sz="4" w:space="0" w:color="000000"/>
              <w:right w:val="single" w:sz="4" w:space="0" w:color="auto"/>
            </w:tcBorders>
            <w:vAlign w:val="center"/>
            <w:hideMark/>
          </w:tcPr>
          <w:p w14:paraId="3F60EC76" w14:textId="77777777" w:rsidR="00A76F67" w:rsidRPr="0074460A"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45C381F"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14:paraId="60E1BB27"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4ED5A25B"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28" w:type="dxa"/>
            <w:vMerge/>
            <w:tcBorders>
              <w:top w:val="nil"/>
              <w:left w:val="single" w:sz="4" w:space="0" w:color="auto"/>
              <w:bottom w:val="single" w:sz="4" w:space="0" w:color="000000"/>
              <w:right w:val="single" w:sz="4" w:space="0" w:color="auto"/>
            </w:tcBorders>
            <w:vAlign w:val="center"/>
            <w:hideMark/>
          </w:tcPr>
          <w:p w14:paraId="74C25911" w14:textId="77777777" w:rsidR="00A76F67" w:rsidRPr="0074460A" w:rsidRDefault="00A76F67" w:rsidP="008B20C8">
            <w:pPr>
              <w:spacing w:after="0" w:line="240" w:lineRule="auto"/>
              <w:rPr>
                <w:rFonts w:ascii="Times New Roman" w:eastAsia="Times New Roman" w:hAnsi="Times New Roman" w:cs="Times New Roman"/>
                <w:sz w:val="20"/>
                <w:szCs w:val="20"/>
                <w:lang w:eastAsia="ru-RU"/>
              </w:rPr>
            </w:pPr>
          </w:p>
        </w:tc>
        <w:tc>
          <w:tcPr>
            <w:tcW w:w="674" w:type="dxa"/>
            <w:gridSpan w:val="3"/>
            <w:tcBorders>
              <w:top w:val="nil"/>
              <w:left w:val="nil"/>
              <w:bottom w:val="single" w:sz="4" w:space="0" w:color="auto"/>
              <w:right w:val="single" w:sz="4" w:space="0" w:color="auto"/>
            </w:tcBorders>
            <w:shd w:val="clear" w:color="auto" w:fill="auto"/>
            <w:vAlign w:val="center"/>
            <w:hideMark/>
          </w:tcPr>
          <w:p w14:paraId="5EDFE379"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64" w:type="dxa"/>
            <w:gridSpan w:val="2"/>
            <w:tcBorders>
              <w:top w:val="nil"/>
              <w:left w:val="nil"/>
              <w:bottom w:val="single" w:sz="4" w:space="0" w:color="auto"/>
              <w:right w:val="single" w:sz="4" w:space="0" w:color="auto"/>
            </w:tcBorders>
            <w:shd w:val="clear" w:color="auto" w:fill="auto"/>
            <w:vAlign w:val="center"/>
            <w:hideMark/>
          </w:tcPr>
          <w:p w14:paraId="4E26945D"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1" w:type="dxa"/>
            <w:tcBorders>
              <w:top w:val="nil"/>
              <w:left w:val="nil"/>
              <w:bottom w:val="single" w:sz="4" w:space="0" w:color="auto"/>
              <w:right w:val="single" w:sz="4" w:space="0" w:color="auto"/>
            </w:tcBorders>
            <w:shd w:val="clear" w:color="auto" w:fill="auto"/>
            <w:vAlign w:val="center"/>
            <w:hideMark/>
          </w:tcPr>
          <w:p w14:paraId="391693D8"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567" w:type="dxa"/>
            <w:tcBorders>
              <w:top w:val="nil"/>
              <w:left w:val="nil"/>
              <w:bottom w:val="single" w:sz="4" w:space="0" w:color="auto"/>
              <w:right w:val="single" w:sz="4" w:space="0" w:color="auto"/>
            </w:tcBorders>
            <w:shd w:val="clear" w:color="auto" w:fill="auto"/>
            <w:vAlign w:val="center"/>
            <w:hideMark/>
          </w:tcPr>
          <w:p w14:paraId="32329A10"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tcBorders>
              <w:top w:val="nil"/>
              <w:left w:val="single" w:sz="4" w:space="0" w:color="auto"/>
              <w:bottom w:val="single" w:sz="4" w:space="0" w:color="auto"/>
              <w:right w:val="single" w:sz="4" w:space="0" w:color="auto"/>
            </w:tcBorders>
            <w:vAlign w:val="center"/>
            <w:hideMark/>
          </w:tcPr>
          <w:p w14:paraId="5A4D346C"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5EE1008E"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78DF21F2"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2326435E"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878" w:type="dxa"/>
            <w:vMerge/>
            <w:tcBorders>
              <w:top w:val="nil"/>
              <w:left w:val="single" w:sz="4" w:space="0" w:color="auto"/>
              <w:bottom w:val="single" w:sz="4" w:space="0" w:color="000000"/>
              <w:right w:val="single" w:sz="4" w:space="0" w:color="auto"/>
            </w:tcBorders>
            <w:vAlign w:val="center"/>
            <w:hideMark/>
          </w:tcPr>
          <w:p w14:paraId="0DF329C5"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r>
      <w:tr w:rsidR="00E10789" w:rsidRPr="0074460A" w14:paraId="657EED33" w14:textId="77777777" w:rsidTr="008B20C8">
        <w:trPr>
          <w:trHeight w:val="257"/>
        </w:trPr>
        <w:tc>
          <w:tcPr>
            <w:tcW w:w="667" w:type="dxa"/>
            <w:vMerge/>
            <w:tcBorders>
              <w:top w:val="nil"/>
              <w:left w:val="single" w:sz="4" w:space="0" w:color="auto"/>
              <w:bottom w:val="single" w:sz="4" w:space="0" w:color="000000"/>
              <w:right w:val="single" w:sz="4" w:space="0" w:color="auto"/>
            </w:tcBorders>
            <w:vAlign w:val="center"/>
            <w:hideMark/>
          </w:tcPr>
          <w:p w14:paraId="4DBDC129" w14:textId="77777777" w:rsidR="00E10789" w:rsidRPr="0074460A" w:rsidRDefault="00E10789" w:rsidP="00E10789">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nil"/>
              <w:left w:val="single" w:sz="4" w:space="0" w:color="auto"/>
              <w:bottom w:val="single" w:sz="4" w:space="0" w:color="000000"/>
              <w:right w:val="single" w:sz="4" w:space="0" w:color="auto"/>
            </w:tcBorders>
            <w:vAlign w:val="center"/>
            <w:hideMark/>
          </w:tcPr>
          <w:p w14:paraId="03A81777" w14:textId="77777777" w:rsidR="00E10789" w:rsidRPr="0074460A" w:rsidRDefault="00E10789" w:rsidP="00E10789">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298F457" w14:textId="77777777" w:rsidR="00E10789" w:rsidRPr="0074460A" w:rsidRDefault="00E10789" w:rsidP="00E10789">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14:paraId="20E28BB8" w14:textId="77777777" w:rsidR="00E10789" w:rsidRPr="0074460A" w:rsidRDefault="00E10789" w:rsidP="00E10789">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2E16CAB7" w14:textId="6C0C6FF2" w:rsidR="00E10789" w:rsidRPr="00E10789"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E10789">
              <w:rPr>
                <w:rFonts w:ascii="Times New Roman" w:hAnsi="Times New Roman" w:cs="Times New Roman"/>
                <w:sz w:val="20"/>
                <w:szCs w:val="20"/>
              </w:rPr>
              <w:t>1</w:t>
            </w:r>
          </w:p>
        </w:tc>
        <w:tc>
          <w:tcPr>
            <w:tcW w:w="1228" w:type="dxa"/>
            <w:tcBorders>
              <w:top w:val="nil"/>
              <w:left w:val="nil"/>
              <w:bottom w:val="single" w:sz="4" w:space="0" w:color="auto"/>
              <w:right w:val="single" w:sz="4" w:space="0" w:color="auto"/>
            </w:tcBorders>
            <w:shd w:val="clear" w:color="auto" w:fill="auto"/>
            <w:vAlign w:val="center"/>
            <w:hideMark/>
          </w:tcPr>
          <w:p w14:paraId="3B6BA326" w14:textId="1BF6E300" w:rsidR="00E10789" w:rsidRPr="00E10789" w:rsidRDefault="00E10789" w:rsidP="00E10789">
            <w:pPr>
              <w:spacing w:after="0" w:line="240" w:lineRule="auto"/>
              <w:jc w:val="center"/>
              <w:rPr>
                <w:rFonts w:ascii="Times New Roman" w:eastAsia="Times New Roman" w:hAnsi="Times New Roman" w:cs="Times New Roman"/>
                <w:sz w:val="20"/>
                <w:szCs w:val="20"/>
                <w:lang w:eastAsia="ru-RU"/>
              </w:rPr>
            </w:pPr>
            <w:r w:rsidRPr="00E10789">
              <w:rPr>
                <w:rFonts w:ascii="Times New Roman" w:hAnsi="Times New Roman" w:cs="Times New Roman"/>
                <w:sz w:val="20"/>
                <w:szCs w:val="20"/>
              </w:rPr>
              <w:t>1</w:t>
            </w:r>
          </w:p>
        </w:tc>
        <w:tc>
          <w:tcPr>
            <w:tcW w:w="674" w:type="dxa"/>
            <w:gridSpan w:val="3"/>
            <w:tcBorders>
              <w:top w:val="nil"/>
              <w:left w:val="nil"/>
              <w:bottom w:val="single" w:sz="4" w:space="0" w:color="auto"/>
              <w:right w:val="single" w:sz="4" w:space="0" w:color="auto"/>
            </w:tcBorders>
            <w:shd w:val="clear" w:color="auto" w:fill="auto"/>
            <w:vAlign w:val="center"/>
            <w:hideMark/>
          </w:tcPr>
          <w:p w14:paraId="2B5ECC63" w14:textId="590D9F33" w:rsidR="00E10789" w:rsidRPr="00E10789" w:rsidRDefault="00916CCE" w:rsidP="00E10789">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w:t>
            </w:r>
          </w:p>
        </w:tc>
        <w:tc>
          <w:tcPr>
            <w:tcW w:w="564" w:type="dxa"/>
            <w:gridSpan w:val="2"/>
            <w:tcBorders>
              <w:top w:val="nil"/>
              <w:left w:val="nil"/>
              <w:bottom w:val="single" w:sz="4" w:space="0" w:color="auto"/>
              <w:right w:val="single" w:sz="4" w:space="0" w:color="auto"/>
            </w:tcBorders>
            <w:shd w:val="clear" w:color="auto" w:fill="auto"/>
            <w:vAlign w:val="center"/>
            <w:hideMark/>
          </w:tcPr>
          <w:p w14:paraId="6ED3B4CC" w14:textId="16D42AA5" w:rsidR="00E10789" w:rsidRPr="00E10789" w:rsidRDefault="00916CCE" w:rsidP="00E10789">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w:t>
            </w:r>
          </w:p>
        </w:tc>
        <w:tc>
          <w:tcPr>
            <w:tcW w:w="511" w:type="dxa"/>
            <w:tcBorders>
              <w:top w:val="nil"/>
              <w:left w:val="nil"/>
              <w:bottom w:val="single" w:sz="4" w:space="0" w:color="auto"/>
              <w:right w:val="single" w:sz="4" w:space="0" w:color="auto"/>
            </w:tcBorders>
            <w:shd w:val="clear" w:color="auto" w:fill="auto"/>
            <w:vAlign w:val="center"/>
            <w:hideMark/>
          </w:tcPr>
          <w:p w14:paraId="4ACBF736" w14:textId="6A77B92E" w:rsidR="00E10789" w:rsidRPr="00E10789" w:rsidRDefault="00916CCE" w:rsidP="00E10789">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w:t>
            </w:r>
          </w:p>
        </w:tc>
        <w:tc>
          <w:tcPr>
            <w:tcW w:w="567" w:type="dxa"/>
            <w:tcBorders>
              <w:top w:val="nil"/>
              <w:left w:val="nil"/>
              <w:bottom w:val="single" w:sz="4" w:space="0" w:color="auto"/>
              <w:right w:val="single" w:sz="4" w:space="0" w:color="auto"/>
            </w:tcBorders>
            <w:shd w:val="clear" w:color="auto" w:fill="auto"/>
            <w:vAlign w:val="center"/>
            <w:hideMark/>
          </w:tcPr>
          <w:p w14:paraId="0DD7AB43" w14:textId="6F4ECC6D" w:rsidR="00E10789" w:rsidRPr="00E10789" w:rsidRDefault="00E10789" w:rsidP="00E10789">
            <w:pPr>
              <w:spacing w:after="0" w:line="240" w:lineRule="auto"/>
              <w:jc w:val="center"/>
              <w:rPr>
                <w:rFonts w:ascii="Times New Roman" w:eastAsia="Times New Roman" w:hAnsi="Times New Roman" w:cs="Times New Roman"/>
                <w:sz w:val="20"/>
                <w:szCs w:val="20"/>
                <w:lang w:eastAsia="ru-RU"/>
              </w:rPr>
            </w:pPr>
            <w:r w:rsidRPr="00E10789">
              <w:rPr>
                <w:rFonts w:ascii="Times New Roman" w:hAnsi="Times New Roman" w:cs="Times New Roman"/>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14:paraId="25D1D83F" w14:textId="65DD0E70" w:rsidR="00E10789" w:rsidRPr="0074460A" w:rsidRDefault="00916CCE" w:rsidP="00E10789">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14:paraId="7E61B77C" w14:textId="7FFB697B" w:rsidR="00E10789" w:rsidRPr="0074460A" w:rsidRDefault="00916CCE" w:rsidP="00E10789">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14:paraId="05C8FEA5" w14:textId="0EA1CB2F" w:rsidR="00E10789" w:rsidRPr="0074460A" w:rsidRDefault="00916CCE" w:rsidP="00E10789">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0ADDB751" w14:textId="431BEAE5" w:rsidR="00E10789" w:rsidRPr="0074460A" w:rsidRDefault="00916CCE" w:rsidP="00E10789">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w:t>
            </w:r>
          </w:p>
        </w:tc>
        <w:tc>
          <w:tcPr>
            <w:tcW w:w="1878" w:type="dxa"/>
            <w:vMerge/>
            <w:tcBorders>
              <w:top w:val="nil"/>
              <w:left w:val="single" w:sz="4" w:space="0" w:color="auto"/>
              <w:bottom w:val="single" w:sz="4" w:space="0" w:color="000000"/>
              <w:right w:val="single" w:sz="4" w:space="0" w:color="auto"/>
            </w:tcBorders>
            <w:vAlign w:val="center"/>
            <w:hideMark/>
          </w:tcPr>
          <w:p w14:paraId="76CE5AD1" w14:textId="77777777" w:rsidR="00E10789" w:rsidRPr="0074460A" w:rsidRDefault="00E10789" w:rsidP="00E10789">
            <w:pPr>
              <w:spacing w:after="0" w:line="240" w:lineRule="auto"/>
              <w:rPr>
                <w:rFonts w:ascii="Times New Roman" w:eastAsia="Times New Roman" w:hAnsi="Times New Roman" w:cs="Times New Roman"/>
                <w:color w:val="000000"/>
                <w:sz w:val="20"/>
                <w:szCs w:val="20"/>
                <w:lang w:eastAsia="ru-RU"/>
              </w:rPr>
            </w:pPr>
          </w:p>
        </w:tc>
      </w:tr>
      <w:tr w:rsidR="00A76F67" w:rsidRPr="0074460A" w14:paraId="1B26537E" w14:textId="77777777" w:rsidTr="008B20C8">
        <w:trPr>
          <w:trHeight w:val="257"/>
        </w:trPr>
        <w:tc>
          <w:tcPr>
            <w:tcW w:w="667" w:type="dxa"/>
            <w:vMerge w:val="restart"/>
            <w:tcBorders>
              <w:top w:val="nil"/>
              <w:left w:val="single" w:sz="4" w:space="0" w:color="auto"/>
              <w:bottom w:val="single" w:sz="4" w:space="0" w:color="000000"/>
              <w:right w:val="single" w:sz="4" w:space="0" w:color="auto"/>
            </w:tcBorders>
            <w:shd w:val="clear" w:color="auto" w:fill="auto"/>
            <w:vAlign w:val="center"/>
            <w:hideMark/>
          </w:tcPr>
          <w:p w14:paraId="515E9F4F"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3</w:t>
            </w:r>
            <w:r w:rsidRPr="0074460A">
              <w:rPr>
                <w:rFonts w:ascii="Times New Roman" w:eastAsia="Times New Roman" w:hAnsi="Times New Roman" w:cs="Times New Roman"/>
                <w:color w:val="000000"/>
                <w:sz w:val="20"/>
                <w:szCs w:val="20"/>
                <w:lang w:eastAsia="ru-RU"/>
              </w:rPr>
              <w:t>.</w:t>
            </w:r>
          </w:p>
        </w:tc>
        <w:tc>
          <w:tcPr>
            <w:tcW w:w="2325" w:type="dxa"/>
            <w:vMerge w:val="restart"/>
            <w:tcBorders>
              <w:top w:val="nil"/>
              <w:left w:val="single" w:sz="4" w:space="0" w:color="auto"/>
              <w:bottom w:val="single" w:sz="4" w:space="0" w:color="000000"/>
              <w:right w:val="single" w:sz="4" w:space="0" w:color="auto"/>
            </w:tcBorders>
            <w:shd w:val="clear" w:color="auto" w:fill="auto"/>
            <w:vAlign w:val="center"/>
            <w:hideMark/>
          </w:tcPr>
          <w:p w14:paraId="3612751D"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01.06. Благоустройство пространств для активного отдыха</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D23A416"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559" w:type="dxa"/>
            <w:tcBorders>
              <w:top w:val="nil"/>
              <w:left w:val="nil"/>
              <w:bottom w:val="single" w:sz="4" w:space="0" w:color="auto"/>
              <w:right w:val="single" w:sz="4" w:space="0" w:color="auto"/>
            </w:tcBorders>
            <w:shd w:val="clear" w:color="auto" w:fill="auto"/>
            <w:vAlign w:val="center"/>
            <w:hideMark/>
          </w:tcPr>
          <w:p w14:paraId="5B5AD5EE"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14:paraId="46CDE1B4"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40 000,00</w:t>
            </w:r>
          </w:p>
        </w:tc>
        <w:tc>
          <w:tcPr>
            <w:tcW w:w="3544" w:type="dxa"/>
            <w:gridSpan w:val="8"/>
            <w:tcBorders>
              <w:top w:val="single" w:sz="4" w:space="0" w:color="auto"/>
              <w:left w:val="nil"/>
              <w:bottom w:val="single" w:sz="4" w:space="0" w:color="auto"/>
              <w:right w:val="single" w:sz="4" w:space="0" w:color="000000"/>
            </w:tcBorders>
            <w:shd w:val="clear" w:color="auto" w:fill="auto"/>
            <w:vAlign w:val="center"/>
            <w:hideMark/>
          </w:tcPr>
          <w:p w14:paraId="635892DA"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40 000,00</w:t>
            </w:r>
          </w:p>
        </w:tc>
        <w:tc>
          <w:tcPr>
            <w:tcW w:w="992" w:type="dxa"/>
            <w:tcBorders>
              <w:top w:val="nil"/>
              <w:left w:val="nil"/>
              <w:bottom w:val="single" w:sz="4" w:space="0" w:color="auto"/>
              <w:right w:val="single" w:sz="4" w:space="0" w:color="auto"/>
            </w:tcBorders>
            <w:shd w:val="clear" w:color="auto" w:fill="auto"/>
            <w:vAlign w:val="center"/>
            <w:hideMark/>
          </w:tcPr>
          <w:p w14:paraId="58069494"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F7ED460"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FA61BDA"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2873DC7"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8" w:type="dxa"/>
            <w:vMerge w:val="restart"/>
            <w:tcBorders>
              <w:top w:val="nil"/>
              <w:left w:val="single" w:sz="4" w:space="0" w:color="auto"/>
              <w:bottom w:val="single" w:sz="4" w:space="0" w:color="auto"/>
              <w:right w:val="single" w:sz="4" w:space="0" w:color="auto"/>
            </w:tcBorders>
            <w:shd w:val="clear" w:color="auto" w:fill="auto"/>
            <w:vAlign w:val="center"/>
            <w:hideMark/>
          </w:tcPr>
          <w:p w14:paraId="4959F55A"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A76F67" w:rsidRPr="0074460A" w14:paraId="55368A1C" w14:textId="77777777" w:rsidTr="008B20C8">
        <w:trPr>
          <w:trHeight w:val="771"/>
        </w:trPr>
        <w:tc>
          <w:tcPr>
            <w:tcW w:w="667" w:type="dxa"/>
            <w:vMerge/>
            <w:tcBorders>
              <w:top w:val="nil"/>
              <w:left w:val="single" w:sz="4" w:space="0" w:color="auto"/>
              <w:bottom w:val="single" w:sz="4" w:space="0" w:color="000000"/>
              <w:right w:val="single" w:sz="4" w:space="0" w:color="auto"/>
            </w:tcBorders>
            <w:vAlign w:val="center"/>
            <w:hideMark/>
          </w:tcPr>
          <w:p w14:paraId="285DBB6D"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nil"/>
              <w:left w:val="single" w:sz="4" w:space="0" w:color="auto"/>
              <w:bottom w:val="single" w:sz="4" w:space="0" w:color="000000"/>
              <w:right w:val="single" w:sz="4" w:space="0" w:color="auto"/>
            </w:tcBorders>
            <w:vAlign w:val="center"/>
            <w:hideMark/>
          </w:tcPr>
          <w:p w14:paraId="2EEC1659"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2220E54"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5F8C769E"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2AAF7DE4"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25 040,00</w:t>
            </w:r>
          </w:p>
        </w:tc>
        <w:tc>
          <w:tcPr>
            <w:tcW w:w="3544" w:type="dxa"/>
            <w:gridSpan w:val="8"/>
            <w:tcBorders>
              <w:top w:val="single" w:sz="4" w:space="0" w:color="auto"/>
              <w:left w:val="nil"/>
              <w:bottom w:val="single" w:sz="4" w:space="0" w:color="auto"/>
              <w:right w:val="nil"/>
            </w:tcBorders>
            <w:shd w:val="clear" w:color="auto" w:fill="auto"/>
            <w:vAlign w:val="center"/>
            <w:hideMark/>
          </w:tcPr>
          <w:p w14:paraId="297D5C49"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25 040,00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94A28CC"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D0BF081"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E1648E7"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7F776B3"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8" w:type="dxa"/>
            <w:vMerge/>
            <w:tcBorders>
              <w:top w:val="nil"/>
              <w:left w:val="single" w:sz="4" w:space="0" w:color="auto"/>
              <w:bottom w:val="single" w:sz="4" w:space="0" w:color="auto"/>
              <w:right w:val="single" w:sz="4" w:space="0" w:color="auto"/>
            </w:tcBorders>
            <w:vAlign w:val="center"/>
            <w:hideMark/>
          </w:tcPr>
          <w:p w14:paraId="3B916E05"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74460A" w14:paraId="1CD3A8F1" w14:textId="77777777" w:rsidTr="008B20C8">
        <w:trPr>
          <w:trHeight w:val="771"/>
        </w:trPr>
        <w:tc>
          <w:tcPr>
            <w:tcW w:w="667" w:type="dxa"/>
            <w:vMerge/>
            <w:tcBorders>
              <w:top w:val="nil"/>
              <w:left w:val="single" w:sz="4" w:space="0" w:color="auto"/>
              <w:bottom w:val="single" w:sz="4" w:space="0" w:color="000000"/>
              <w:right w:val="single" w:sz="4" w:space="0" w:color="auto"/>
            </w:tcBorders>
            <w:vAlign w:val="center"/>
            <w:hideMark/>
          </w:tcPr>
          <w:p w14:paraId="285D3B46"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nil"/>
              <w:left w:val="single" w:sz="4" w:space="0" w:color="auto"/>
              <w:bottom w:val="single" w:sz="4" w:space="0" w:color="000000"/>
              <w:right w:val="single" w:sz="4" w:space="0" w:color="auto"/>
            </w:tcBorders>
            <w:vAlign w:val="center"/>
            <w:hideMark/>
          </w:tcPr>
          <w:p w14:paraId="1BB7C3E0"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3E21AE0"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442DED8C"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30FEFC89"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14 960,00</w:t>
            </w:r>
          </w:p>
        </w:tc>
        <w:tc>
          <w:tcPr>
            <w:tcW w:w="3544" w:type="dxa"/>
            <w:gridSpan w:val="8"/>
            <w:tcBorders>
              <w:top w:val="single" w:sz="4" w:space="0" w:color="auto"/>
              <w:left w:val="nil"/>
              <w:bottom w:val="single" w:sz="4" w:space="0" w:color="auto"/>
              <w:right w:val="nil"/>
            </w:tcBorders>
            <w:shd w:val="clear" w:color="auto" w:fill="auto"/>
            <w:vAlign w:val="center"/>
            <w:hideMark/>
          </w:tcPr>
          <w:p w14:paraId="412AE418"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14 960,00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57D3BC5"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06AC03E"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2A5DF5E6"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1AF3731"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8" w:type="dxa"/>
            <w:vMerge/>
            <w:tcBorders>
              <w:top w:val="nil"/>
              <w:left w:val="single" w:sz="4" w:space="0" w:color="auto"/>
              <w:bottom w:val="single" w:sz="4" w:space="0" w:color="auto"/>
              <w:right w:val="single" w:sz="4" w:space="0" w:color="auto"/>
            </w:tcBorders>
            <w:vAlign w:val="center"/>
            <w:hideMark/>
          </w:tcPr>
          <w:p w14:paraId="69E54D4E"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74460A" w14:paraId="692FD516" w14:textId="77777777" w:rsidTr="008B20C8">
        <w:trPr>
          <w:trHeight w:val="318"/>
        </w:trPr>
        <w:tc>
          <w:tcPr>
            <w:tcW w:w="667" w:type="dxa"/>
            <w:vMerge/>
            <w:tcBorders>
              <w:top w:val="nil"/>
              <w:left w:val="single" w:sz="4" w:space="0" w:color="auto"/>
              <w:bottom w:val="single" w:sz="4" w:space="0" w:color="000000"/>
              <w:right w:val="single" w:sz="4" w:space="0" w:color="auto"/>
            </w:tcBorders>
            <w:vAlign w:val="center"/>
            <w:hideMark/>
          </w:tcPr>
          <w:p w14:paraId="7F04E5D6"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val="restart"/>
            <w:tcBorders>
              <w:top w:val="nil"/>
              <w:left w:val="single" w:sz="4" w:space="0" w:color="auto"/>
              <w:bottom w:val="single" w:sz="4" w:space="0" w:color="000000"/>
              <w:right w:val="single" w:sz="4" w:space="0" w:color="auto"/>
            </w:tcBorders>
            <w:shd w:val="clear" w:color="auto" w:fill="auto"/>
            <w:vAlign w:val="center"/>
            <w:hideMark/>
          </w:tcPr>
          <w:p w14:paraId="79F23D19" w14:textId="77777777" w:rsidR="00A76F67" w:rsidRPr="0074460A" w:rsidRDefault="00A76F67" w:rsidP="008B20C8">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Благоустроены пространства для активного отдыха, ед.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D1ED9BF"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0394635C"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6EB47445"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1228" w:type="dxa"/>
            <w:vMerge w:val="restart"/>
            <w:tcBorders>
              <w:top w:val="nil"/>
              <w:left w:val="single" w:sz="4" w:space="0" w:color="auto"/>
              <w:bottom w:val="single" w:sz="4" w:space="0" w:color="000000"/>
              <w:right w:val="single" w:sz="4" w:space="0" w:color="auto"/>
            </w:tcBorders>
            <w:shd w:val="clear" w:color="auto" w:fill="auto"/>
            <w:vAlign w:val="center"/>
            <w:hideMark/>
          </w:tcPr>
          <w:p w14:paraId="1BDD6F95"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Итого 2023 году</w:t>
            </w:r>
          </w:p>
        </w:tc>
        <w:tc>
          <w:tcPr>
            <w:tcW w:w="2316" w:type="dxa"/>
            <w:gridSpan w:val="7"/>
            <w:tcBorders>
              <w:top w:val="single" w:sz="4" w:space="0" w:color="auto"/>
              <w:left w:val="nil"/>
              <w:bottom w:val="single" w:sz="4" w:space="0" w:color="auto"/>
              <w:right w:val="single" w:sz="4" w:space="0" w:color="auto"/>
            </w:tcBorders>
            <w:shd w:val="clear" w:color="auto" w:fill="auto"/>
            <w:vAlign w:val="center"/>
            <w:hideMark/>
          </w:tcPr>
          <w:p w14:paraId="190E6BFE"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9519FFA"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2B731635"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927C7AB"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623D1DA"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78" w:type="dxa"/>
            <w:vMerge w:val="restart"/>
            <w:tcBorders>
              <w:top w:val="nil"/>
              <w:left w:val="single" w:sz="4" w:space="0" w:color="auto"/>
              <w:bottom w:val="single" w:sz="4" w:space="0" w:color="auto"/>
              <w:right w:val="single" w:sz="4" w:space="0" w:color="auto"/>
            </w:tcBorders>
            <w:shd w:val="clear" w:color="auto" w:fill="auto"/>
            <w:vAlign w:val="center"/>
            <w:hideMark/>
          </w:tcPr>
          <w:p w14:paraId="27364CDF"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A76F67" w:rsidRPr="0074460A" w14:paraId="2D6C1A04" w14:textId="77777777" w:rsidTr="008B20C8">
        <w:trPr>
          <w:trHeight w:val="257"/>
        </w:trPr>
        <w:tc>
          <w:tcPr>
            <w:tcW w:w="667" w:type="dxa"/>
            <w:vMerge/>
            <w:tcBorders>
              <w:top w:val="nil"/>
              <w:left w:val="single" w:sz="4" w:space="0" w:color="auto"/>
              <w:bottom w:val="single" w:sz="4" w:space="0" w:color="000000"/>
              <w:right w:val="single" w:sz="4" w:space="0" w:color="auto"/>
            </w:tcBorders>
            <w:vAlign w:val="center"/>
            <w:hideMark/>
          </w:tcPr>
          <w:p w14:paraId="6B0E912B"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nil"/>
              <w:left w:val="single" w:sz="4" w:space="0" w:color="auto"/>
              <w:bottom w:val="single" w:sz="4" w:space="0" w:color="000000"/>
              <w:right w:val="single" w:sz="4" w:space="0" w:color="auto"/>
            </w:tcBorders>
            <w:vAlign w:val="center"/>
            <w:hideMark/>
          </w:tcPr>
          <w:p w14:paraId="28E41935" w14:textId="77777777" w:rsidR="00A76F67" w:rsidRPr="0074460A"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1A7C006"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14:paraId="2B7E81BE"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2F442E84"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28" w:type="dxa"/>
            <w:vMerge/>
            <w:tcBorders>
              <w:top w:val="nil"/>
              <w:left w:val="single" w:sz="4" w:space="0" w:color="auto"/>
              <w:bottom w:val="single" w:sz="4" w:space="0" w:color="000000"/>
              <w:right w:val="single" w:sz="4" w:space="0" w:color="auto"/>
            </w:tcBorders>
            <w:vAlign w:val="center"/>
            <w:hideMark/>
          </w:tcPr>
          <w:p w14:paraId="65B94548" w14:textId="77777777" w:rsidR="00A76F67" w:rsidRPr="0074460A" w:rsidRDefault="00A76F67" w:rsidP="008B20C8">
            <w:pPr>
              <w:spacing w:after="0" w:line="240" w:lineRule="auto"/>
              <w:rPr>
                <w:rFonts w:ascii="Times New Roman" w:eastAsia="Times New Roman" w:hAnsi="Times New Roman" w:cs="Times New Roman"/>
                <w:sz w:val="20"/>
                <w:szCs w:val="20"/>
                <w:lang w:eastAsia="ru-RU"/>
              </w:rPr>
            </w:pPr>
          </w:p>
        </w:tc>
        <w:tc>
          <w:tcPr>
            <w:tcW w:w="674" w:type="dxa"/>
            <w:gridSpan w:val="3"/>
            <w:tcBorders>
              <w:top w:val="nil"/>
              <w:left w:val="nil"/>
              <w:bottom w:val="single" w:sz="4" w:space="0" w:color="auto"/>
              <w:right w:val="single" w:sz="4" w:space="0" w:color="auto"/>
            </w:tcBorders>
            <w:shd w:val="clear" w:color="auto" w:fill="auto"/>
            <w:vAlign w:val="center"/>
            <w:hideMark/>
          </w:tcPr>
          <w:p w14:paraId="0FA3D85D"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64" w:type="dxa"/>
            <w:gridSpan w:val="2"/>
            <w:tcBorders>
              <w:top w:val="nil"/>
              <w:left w:val="nil"/>
              <w:bottom w:val="single" w:sz="4" w:space="0" w:color="auto"/>
              <w:right w:val="single" w:sz="4" w:space="0" w:color="auto"/>
            </w:tcBorders>
            <w:shd w:val="clear" w:color="auto" w:fill="auto"/>
            <w:vAlign w:val="center"/>
            <w:hideMark/>
          </w:tcPr>
          <w:p w14:paraId="1BB02F45"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1" w:type="dxa"/>
            <w:tcBorders>
              <w:top w:val="nil"/>
              <w:left w:val="nil"/>
              <w:bottom w:val="single" w:sz="4" w:space="0" w:color="auto"/>
              <w:right w:val="single" w:sz="4" w:space="0" w:color="auto"/>
            </w:tcBorders>
            <w:shd w:val="clear" w:color="auto" w:fill="auto"/>
            <w:vAlign w:val="center"/>
            <w:hideMark/>
          </w:tcPr>
          <w:p w14:paraId="5112287B"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567" w:type="dxa"/>
            <w:tcBorders>
              <w:top w:val="nil"/>
              <w:left w:val="nil"/>
              <w:bottom w:val="single" w:sz="4" w:space="0" w:color="auto"/>
              <w:right w:val="single" w:sz="4" w:space="0" w:color="auto"/>
            </w:tcBorders>
            <w:shd w:val="clear" w:color="auto" w:fill="auto"/>
            <w:vAlign w:val="center"/>
            <w:hideMark/>
          </w:tcPr>
          <w:p w14:paraId="40A7DC49"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tcBorders>
              <w:top w:val="nil"/>
              <w:left w:val="single" w:sz="4" w:space="0" w:color="auto"/>
              <w:bottom w:val="single" w:sz="4" w:space="0" w:color="auto"/>
              <w:right w:val="single" w:sz="4" w:space="0" w:color="auto"/>
            </w:tcBorders>
            <w:vAlign w:val="center"/>
            <w:hideMark/>
          </w:tcPr>
          <w:p w14:paraId="02BAC20D"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51B324EB"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09C2E0D"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629FA208"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878" w:type="dxa"/>
            <w:vMerge/>
            <w:tcBorders>
              <w:top w:val="nil"/>
              <w:left w:val="single" w:sz="4" w:space="0" w:color="auto"/>
              <w:bottom w:val="single" w:sz="4" w:space="0" w:color="auto"/>
              <w:right w:val="single" w:sz="4" w:space="0" w:color="auto"/>
            </w:tcBorders>
            <w:vAlign w:val="center"/>
            <w:hideMark/>
          </w:tcPr>
          <w:p w14:paraId="2117E9AB"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74460A" w14:paraId="1FD1D5F5" w14:textId="77777777" w:rsidTr="00C11100">
        <w:trPr>
          <w:trHeight w:val="318"/>
        </w:trPr>
        <w:tc>
          <w:tcPr>
            <w:tcW w:w="667" w:type="dxa"/>
            <w:vMerge/>
            <w:tcBorders>
              <w:top w:val="nil"/>
              <w:left w:val="single" w:sz="4" w:space="0" w:color="auto"/>
              <w:bottom w:val="single" w:sz="4" w:space="0" w:color="auto"/>
              <w:right w:val="single" w:sz="4" w:space="0" w:color="auto"/>
            </w:tcBorders>
            <w:vAlign w:val="center"/>
            <w:hideMark/>
          </w:tcPr>
          <w:p w14:paraId="272EDD94"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nil"/>
              <w:left w:val="single" w:sz="4" w:space="0" w:color="auto"/>
              <w:bottom w:val="single" w:sz="4" w:space="0" w:color="000000"/>
              <w:right w:val="single" w:sz="4" w:space="0" w:color="auto"/>
            </w:tcBorders>
            <w:vAlign w:val="center"/>
            <w:hideMark/>
          </w:tcPr>
          <w:p w14:paraId="4BF72D3D" w14:textId="77777777" w:rsidR="00A76F67" w:rsidRPr="0074460A"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48F5905"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14:paraId="6A57092E"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280806EC"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p>
        </w:tc>
        <w:tc>
          <w:tcPr>
            <w:tcW w:w="1228" w:type="dxa"/>
            <w:tcBorders>
              <w:top w:val="nil"/>
              <w:left w:val="nil"/>
              <w:bottom w:val="single" w:sz="4" w:space="0" w:color="auto"/>
              <w:right w:val="single" w:sz="4" w:space="0" w:color="auto"/>
            </w:tcBorders>
            <w:shd w:val="clear" w:color="auto" w:fill="auto"/>
            <w:vAlign w:val="center"/>
            <w:hideMark/>
          </w:tcPr>
          <w:p w14:paraId="56FE6413"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2</w:t>
            </w:r>
          </w:p>
        </w:tc>
        <w:tc>
          <w:tcPr>
            <w:tcW w:w="674" w:type="dxa"/>
            <w:gridSpan w:val="3"/>
            <w:tcBorders>
              <w:top w:val="nil"/>
              <w:left w:val="nil"/>
              <w:bottom w:val="single" w:sz="4" w:space="0" w:color="auto"/>
              <w:right w:val="single" w:sz="4" w:space="0" w:color="auto"/>
            </w:tcBorders>
            <w:shd w:val="clear" w:color="auto" w:fill="auto"/>
            <w:vAlign w:val="center"/>
            <w:hideMark/>
          </w:tcPr>
          <w:p w14:paraId="78520CA8" w14:textId="60DA3F93" w:rsidR="00A76F67" w:rsidRPr="0074460A"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4" w:type="dxa"/>
            <w:gridSpan w:val="2"/>
            <w:tcBorders>
              <w:top w:val="nil"/>
              <w:left w:val="nil"/>
              <w:bottom w:val="single" w:sz="4" w:space="0" w:color="auto"/>
              <w:right w:val="single" w:sz="4" w:space="0" w:color="auto"/>
            </w:tcBorders>
            <w:shd w:val="clear" w:color="auto" w:fill="auto"/>
            <w:vAlign w:val="center"/>
            <w:hideMark/>
          </w:tcPr>
          <w:p w14:paraId="7EBC8E7A" w14:textId="51680BCC" w:rsidR="00A76F67" w:rsidRPr="0074460A"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11" w:type="dxa"/>
            <w:tcBorders>
              <w:top w:val="nil"/>
              <w:left w:val="nil"/>
              <w:bottom w:val="single" w:sz="4" w:space="0" w:color="auto"/>
              <w:right w:val="single" w:sz="4" w:space="0" w:color="auto"/>
            </w:tcBorders>
            <w:shd w:val="clear" w:color="auto" w:fill="auto"/>
            <w:vAlign w:val="center"/>
            <w:hideMark/>
          </w:tcPr>
          <w:p w14:paraId="22B2CB7E" w14:textId="5D9727B4" w:rsidR="00A76F67" w:rsidRPr="0074460A"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14:paraId="40356D47"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14:paraId="5CAE01BA" w14:textId="11490D3A"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14:paraId="1A851A9C" w14:textId="51CD5FE0"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7F5A8492" w14:textId="1C8F1F1E"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4E9CD431" w14:textId="34E6371A"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78" w:type="dxa"/>
            <w:vMerge/>
            <w:tcBorders>
              <w:top w:val="nil"/>
              <w:left w:val="single" w:sz="4" w:space="0" w:color="auto"/>
              <w:bottom w:val="single" w:sz="4" w:space="0" w:color="auto"/>
              <w:right w:val="single" w:sz="4" w:space="0" w:color="auto"/>
            </w:tcBorders>
            <w:vAlign w:val="center"/>
            <w:hideMark/>
          </w:tcPr>
          <w:p w14:paraId="71853F14"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74460A" w14:paraId="1AD42B3D" w14:textId="77777777" w:rsidTr="00C11100">
        <w:trPr>
          <w:trHeight w:val="3608"/>
        </w:trPr>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9DCDD"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4</w:t>
            </w:r>
            <w:r w:rsidRPr="0074460A">
              <w:rPr>
                <w:rFonts w:ascii="Times New Roman" w:eastAsia="Times New Roman" w:hAnsi="Times New Roman" w:cs="Times New Roman"/>
                <w:color w:val="000000"/>
                <w:sz w:val="20"/>
                <w:szCs w:val="20"/>
                <w:lang w:eastAsia="ru-RU"/>
              </w:rPr>
              <w:t>.</w:t>
            </w:r>
          </w:p>
        </w:tc>
        <w:tc>
          <w:tcPr>
            <w:tcW w:w="2325" w:type="dxa"/>
            <w:tcBorders>
              <w:top w:val="nil"/>
              <w:left w:val="single" w:sz="4" w:space="0" w:color="auto"/>
              <w:bottom w:val="single" w:sz="4" w:space="0" w:color="auto"/>
              <w:right w:val="single" w:sz="4" w:space="0" w:color="auto"/>
            </w:tcBorders>
            <w:shd w:val="clear" w:color="auto" w:fill="auto"/>
            <w:vAlign w:val="center"/>
            <w:hideMark/>
          </w:tcPr>
          <w:p w14:paraId="256AE15B"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01.20.</w:t>
            </w:r>
          </w:p>
          <w:p w14:paraId="10541616"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br w:type="page"/>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709" w:type="dxa"/>
            <w:tcBorders>
              <w:top w:val="nil"/>
              <w:left w:val="nil"/>
              <w:bottom w:val="single" w:sz="4" w:space="0" w:color="auto"/>
              <w:right w:val="single" w:sz="4" w:space="0" w:color="auto"/>
            </w:tcBorders>
            <w:shd w:val="clear" w:color="auto" w:fill="auto"/>
            <w:vAlign w:val="center"/>
            <w:hideMark/>
          </w:tcPr>
          <w:p w14:paraId="04DFFC0C"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559" w:type="dxa"/>
            <w:tcBorders>
              <w:top w:val="nil"/>
              <w:left w:val="nil"/>
              <w:bottom w:val="single" w:sz="4" w:space="0" w:color="auto"/>
              <w:right w:val="single" w:sz="4" w:space="0" w:color="auto"/>
            </w:tcBorders>
            <w:shd w:val="clear" w:color="auto" w:fill="auto"/>
            <w:vAlign w:val="center"/>
            <w:hideMark/>
          </w:tcPr>
          <w:p w14:paraId="1FD518BA"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4D224C2B"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232 346,25</w:t>
            </w:r>
          </w:p>
        </w:tc>
        <w:tc>
          <w:tcPr>
            <w:tcW w:w="3544" w:type="dxa"/>
            <w:gridSpan w:val="8"/>
            <w:tcBorders>
              <w:top w:val="single" w:sz="4" w:space="0" w:color="auto"/>
              <w:left w:val="nil"/>
              <w:bottom w:val="single" w:sz="4" w:space="0" w:color="auto"/>
              <w:right w:val="nil"/>
            </w:tcBorders>
            <w:shd w:val="clear" w:color="auto" w:fill="auto"/>
            <w:vAlign w:val="center"/>
            <w:hideMark/>
          </w:tcPr>
          <w:p w14:paraId="37D0FB18"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232 346,25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73D89A7"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ED6C5E0"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50720607"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15E2AB6"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8" w:type="dxa"/>
            <w:tcBorders>
              <w:top w:val="nil"/>
              <w:left w:val="nil"/>
              <w:bottom w:val="single" w:sz="4" w:space="0" w:color="auto"/>
              <w:right w:val="single" w:sz="4" w:space="0" w:color="auto"/>
            </w:tcBorders>
            <w:shd w:val="clear" w:color="auto" w:fill="auto"/>
            <w:vAlign w:val="center"/>
            <w:hideMark/>
          </w:tcPr>
          <w:p w14:paraId="54995EBC"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C11100" w:rsidRPr="0074460A" w14:paraId="1E14E0CB" w14:textId="77777777" w:rsidTr="00C11100">
        <w:trPr>
          <w:trHeight w:val="303"/>
        </w:trPr>
        <w:tc>
          <w:tcPr>
            <w:tcW w:w="667" w:type="dxa"/>
            <w:vMerge w:val="restart"/>
            <w:tcBorders>
              <w:top w:val="single" w:sz="4" w:space="0" w:color="auto"/>
              <w:left w:val="single" w:sz="4" w:space="0" w:color="auto"/>
              <w:right w:val="single" w:sz="4" w:space="0" w:color="auto"/>
            </w:tcBorders>
            <w:shd w:val="clear" w:color="auto" w:fill="auto"/>
            <w:vAlign w:val="center"/>
            <w:hideMark/>
          </w:tcPr>
          <w:p w14:paraId="588B8DF0" w14:textId="77777777" w:rsidR="00C11100" w:rsidRPr="0074460A" w:rsidRDefault="00C11100"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val="restart"/>
            <w:tcBorders>
              <w:top w:val="nil"/>
              <w:left w:val="single" w:sz="4" w:space="0" w:color="auto"/>
              <w:bottom w:val="single" w:sz="4" w:space="0" w:color="000000"/>
              <w:right w:val="single" w:sz="4" w:space="0" w:color="auto"/>
            </w:tcBorders>
            <w:shd w:val="clear" w:color="auto" w:fill="auto"/>
            <w:vAlign w:val="center"/>
            <w:hideMark/>
          </w:tcPr>
          <w:p w14:paraId="7CD114AA" w14:textId="77777777" w:rsidR="00C11100" w:rsidRPr="0074460A" w:rsidRDefault="00C11100" w:rsidP="008B20C8">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 xml:space="preserve">Благоустроенны общественные территории, без привлечения средств федерального бюджета и бюджета Московской области, ед.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C12ADD9" w14:textId="77777777" w:rsidR="00C11100" w:rsidRPr="0074460A" w:rsidRDefault="00C11100"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73A453D7" w14:textId="77777777" w:rsidR="00C11100" w:rsidRPr="0074460A" w:rsidRDefault="00C11100"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0231629C" w14:textId="77777777" w:rsidR="00C11100" w:rsidRPr="0074460A" w:rsidRDefault="00C11100"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1228" w:type="dxa"/>
            <w:vMerge w:val="restart"/>
            <w:tcBorders>
              <w:top w:val="nil"/>
              <w:left w:val="single" w:sz="4" w:space="0" w:color="auto"/>
              <w:bottom w:val="single" w:sz="4" w:space="0" w:color="000000"/>
              <w:right w:val="single" w:sz="4" w:space="0" w:color="auto"/>
            </w:tcBorders>
            <w:shd w:val="clear" w:color="auto" w:fill="auto"/>
            <w:vAlign w:val="center"/>
            <w:hideMark/>
          </w:tcPr>
          <w:p w14:paraId="3BA0A5C2" w14:textId="77777777" w:rsidR="00C11100" w:rsidRPr="0074460A" w:rsidRDefault="00C11100"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Итого 2023 году</w:t>
            </w:r>
          </w:p>
        </w:tc>
        <w:tc>
          <w:tcPr>
            <w:tcW w:w="2316" w:type="dxa"/>
            <w:gridSpan w:val="7"/>
            <w:tcBorders>
              <w:top w:val="single" w:sz="4" w:space="0" w:color="auto"/>
              <w:left w:val="nil"/>
              <w:bottom w:val="single" w:sz="4" w:space="0" w:color="auto"/>
              <w:right w:val="single" w:sz="4" w:space="0" w:color="auto"/>
            </w:tcBorders>
            <w:shd w:val="clear" w:color="auto" w:fill="auto"/>
            <w:vAlign w:val="center"/>
            <w:hideMark/>
          </w:tcPr>
          <w:p w14:paraId="1D03C7F7" w14:textId="77777777" w:rsidR="00C11100" w:rsidRPr="0074460A" w:rsidRDefault="00C11100"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hideMark/>
          </w:tcPr>
          <w:p w14:paraId="351B19F6" w14:textId="77777777" w:rsidR="00C11100" w:rsidRPr="0074460A" w:rsidRDefault="00C11100"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2024 </w:t>
            </w:r>
          </w:p>
          <w:p w14:paraId="6BBFB3ED" w14:textId="77777777" w:rsidR="00C11100" w:rsidRPr="0074460A" w:rsidRDefault="00C11100"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346688D4" w14:textId="77777777" w:rsidR="00C11100" w:rsidRPr="0074460A" w:rsidRDefault="00C11100"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C9BFF10" w14:textId="77777777" w:rsidR="00C11100" w:rsidRPr="0074460A" w:rsidRDefault="00C11100"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794DEAE" w14:textId="77777777" w:rsidR="00C11100" w:rsidRPr="0074460A" w:rsidRDefault="00C11100"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78" w:type="dxa"/>
            <w:vMerge w:val="restart"/>
            <w:tcBorders>
              <w:top w:val="nil"/>
              <w:left w:val="single" w:sz="4" w:space="0" w:color="auto"/>
              <w:bottom w:val="single" w:sz="4" w:space="0" w:color="auto"/>
              <w:right w:val="single" w:sz="4" w:space="0" w:color="auto"/>
            </w:tcBorders>
            <w:shd w:val="clear" w:color="auto" w:fill="auto"/>
            <w:vAlign w:val="center"/>
            <w:hideMark/>
          </w:tcPr>
          <w:p w14:paraId="552F9931" w14:textId="77777777" w:rsidR="00C11100" w:rsidRPr="0074460A" w:rsidRDefault="00C11100"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C11100" w:rsidRPr="0074460A" w14:paraId="3A06FA96" w14:textId="77777777" w:rsidTr="00C11100">
        <w:trPr>
          <w:trHeight w:val="257"/>
        </w:trPr>
        <w:tc>
          <w:tcPr>
            <w:tcW w:w="667" w:type="dxa"/>
            <w:vMerge/>
            <w:tcBorders>
              <w:left w:val="single" w:sz="4" w:space="0" w:color="auto"/>
              <w:right w:val="single" w:sz="4" w:space="0" w:color="auto"/>
            </w:tcBorders>
            <w:shd w:val="clear" w:color="auto" w:fill="auto"/>
            <w:vAlign w:val="center"/>
            <w:hideMark/>
          </w:tcPr>
          <w:p w14:paraId="2200861E" w14:textId="77777777" w:rsidR="00C11100" w:rsidRPr="0074460A" w:rsidRDefault="00C11100"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nil"/>
              <w:left w:val="single" w:sz="4" w:space="0" w:color="auto"/>
              <w:bottom w:val="single" w:sz="4" w:space="0" w:color="000000"/>
              <w:right w:val="single" w:sz="4" w:space="0" w:color="auto"/>
            </w:tcBorders>
            <w:vAlign w:val="center"/>
            <w:hideMark/>
          </w:tcPr>
          <w:p w14:paraId="0925F37C" w14:textId="77777777" w:rsidR="00C11100" w:rsidRPr="0074460A" w:rsidRDefault="00C11100" w:rsidP="008B20C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FFA9392" w14:textId="77777777" w:rsidR="00C11100" w:rsidRPr="0074460A" w:rsidRDefault="00C11100" w:rsidP="008B20C8">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14:paraId="1AFC125F" w14:textId="77777777" w:rsidR="00C11100" w:rsidRPr="0074460A" w:rsidRDefault="00C11100"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5359812E" w14:textId="77777777" w:rsidR="00C11100" w:rsidRPr="0074460A" w:rsidRDefault="00C11100" w:rsidP="008B20C8">
            <w:pPr>
              <w:spacing w:after="0" w:line="240" w:lineRule="auto"/>
              <w:rPr>
                <w:rFonts w:ascii="Times New Roman" w:eastAsia="Times New Roman" w:hAnsi="Times New Roman" w:cs="Times New Roman"/>
                <w:color w:val="000000"/>
                <w:sz w:val="20"/>
                <w:szCs w:val="20"/>
                <w:lang w:eastAsia="ru-RU"/>
              </w:rPr>
            </w:pPr>
          </w:p>
        </w:tc>
        <w:tc>
          <w:tcPr>
            <w:tcW w:w="1228" w:type="dxa"/>
            <w:vMerge/>
            <w:tcBorders>
              <w:top w:val="nil"/>
              <w:left w:val="single" w:sz="4" w:space="0" w:color="auto"/>
              <w:bottom w:val="single" w:sz="4" w:space="0" w:color="000000"/>
              <w:right w:val="single" w:sz="4" w:space="0" w:color="auto"/>
            </w:tcBorders>
            <w:vAlign w:val="center"/>
            <w:hideMark/>
          </w:tcPr>
          <w:p w14:paraId="2BBDA42B" w14:textId="77777777" w:rsidR="00C11100" w:rsidRPr="0074460A" w:rsidRDefault="00C11100" w:rsidP="008B20C8">
            <w:pPr>
              <w:spacing w:after="0" w:line="240" w:lineRule="auto"/>
              <w:rPr>
                <w:rFonts w:ascii="Times New Roman" w:eastAsia="Times New Roman" w:hAnsi="Times New Roman" w:cs="Times New Roman"/>
                <w:sz w:val="20"/>
                <w:szCs w:val="20"/>
                <w:lang w:eastAsia="ru-RU"/>
              </w:rPr>
            </w:pPr>
          </w:p>
        </w:tc>
        <w:tc>
          <w:tcPr>
            <w:tcW w:w="674" w:type="dxa"/>
            <w:gridSpan w:val="3"/>
            <w:tcBorders>
              <w:top w:val="nil"/>
              <w:left w:val="nil"/>
              <w:bottom w:val="single" w:sz="4" w:space="0" w:color="auto"/>
              <w:right w:val="single" w:sz="4" w:space="0" w:color="auto"/>
            </w:tcBorders>
            <w:shd w:val="clear" w:color="auto" w:fill="auto"/>
            <w:vAlign w:val="center"/>
            <w:hideMark/>
          </w:tcPr>
          <w:p w14:paraId="254FD306" w14:textId="77777777" w:rsidR="00C11100" w:rsidRPr="0074460A" w:rsidRDefault="00C11100"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64" w:type="dxa"/>
            <w:gridSpan w:val="2"/>
            <w:tcBorders>
              <w:top w:val="nil"/>
              <w:left w:val="nil"/>
              <w:bottom w:val="single" w:sz="4" w:space="0" w:color="auto"/>
              <w:right w:val="single" w:sz="4" w:space="0" w:color="auto"/>
            </w:tcBorders>
            <w:shd w:val="clear" w:color="auto" w:fill="auto"/>
            <w:vAlign w:val="center"/>
            <w:hideMark/>
          </w:tcPr>
          <w:p w14:paraId="025F5903" w14:textId="77777777" w:rsidR="00C11100" w:rsidRPr="0074460A" w:rsidRDefault="00C11100"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1" w:type="dxa"/>
            <w:tcBorders>
              <w:top w:val="nil"/>
              <w:left w:val="nil"/>
              <w:bottom w:val="single" w:sz="4" w:space="0" w:color="auto"/>
              <w:right w:val="single" w:sz="4" w:space="0" w:color="auto"/>
            </w:tcBorders>
            <w:shd w:val="clear" w:color="auto" w:fill="auto"/>
            <w:vAlign w:val="center"/>
            <w:hideMark/>
          </w:tcPr>
          <w:p w14:paraId="1EE674AD" w14:textId="77777777" w:rsidR="00C11100" w:rsidRPr="0074460A" w:rsidRDefault="00C11100"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567" w:type="dxa"/>
            <w:tcBorders>
              <w:top w:val="nil"/>
              <w:left w:val="nil"/>
              <w:bottom w:val="single" w:sz="4" w:space="0" w:color="auto"/>
              <w:right w:val="single" w:sz="4" w:space="0" w:color="auto"/>
            </w:tcBorders>
            <w:shd w:val="clear" w:color="auto" w:fill="auto"/>
            <w:vAlign w:val="center"/>
            <w:hideMark/>
          </w:tcPr>
          <w:p w14:paraId="0A16C740" w14:textId="77777777" w:rsidR="00C11100" w:rsidRPr="0074460A" w:rsidRDefault="00C11100"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single" w:sz="4" w:space="0" w:color="auto"/>
              <w:bottom w:val="single" w:sz="4" w:space="0" w:color="auto"/>
              <w:right w:val="single" w:sz="4" w:space="0" w:color="auto"/>
            </w:tcBorders>
            <w:vAlign w:val="center"/>
            <w:hideMark/>
          </w:tcPr>
          <w:p w14:paraId="26E6A7C9" w14:textId="77777777" w:rsidR="00C11100" w:rsidRPr="0074460A" w:rsidRDefault="00C11100" w:rsidP="008B20C8">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79BF9312" w14:textId="77777777" w:rsidR="00C11100" w:rsidRPr="0074460A" w:rsidRDefault="00C11100" w:rsidP="008B20C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57A1D90" w14:textId="77777777" w:rsidR="00C11100" w:rsidRPr="0074460A" w:rsidRDefault="00C11100"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8CCF93F" w14:textId="77777777" w:rsidR="00C11100" w:rsidRPr="0074460A" w:rsidRDefault="00C11100" w:rsidP="008B20C8">
            <w:pPr>
              <w:spacing w:after="0" w:line="240" w:lineRule="auto"/>
              <w:rPr>
                <w:rFonts w:ascii="Times New Roman" w:eastAsia="Times New Roman" w:hAnsi="Times New Roman" w:cs="Times New Roman"/>
                <w:color w:val="000000"/>
                <w:sz w:val="20"/>
                <w:szCs w:val="20"/>
                <w:lang w:eastAsia="ru-RU"/>
              </w:rPr>
            </w:pPr>
          </w:p>
        </w:tc>
        <w:tc>
          <w:tcPr>
            <w:tcW w:w="1878" w:type="dxa"/>
            <w:vMerge/>
            <w:tcBorders>
              <w:top w:val="nil"/>
              <w:left w:val="single" w:sz="4" w:space="0" w:color="auto"/>
              <w:bottom w:val="single" w:sz="4" w:space="0" w:color="auto"/>
              <w:right w:val="single" w:sz="4" w:space="0" w:color="auto"/>
            </w:tcBorders>
            <w:vAlign w:val="center"/>
            <w:hideMark/>
          </w:tcPr>
          <w:p w14:paraId="6A82E137" w14:textId="77777777" w:rsidR="00C11100" w:rsidRPr="0074460A" w:rsidRDefault="00C11100" w:rsidP="008B20C8">
            <w:pPr>
              <w:spacing w:after="0" w:line="240" w:lineRule="auto"/>
              <w:rPr>
                <w:rFonts w:ascii="Times New Roman" w:eastAsia="Times New Roman" w:hAnsi="Times New Roman" w:cs="Times New Roman"/>
                <w:color w:val="000000"/>
                <w:sz w:val="20"/>
                <w:szCs w:val="20"/>
                <w:lang w:eastAsia="ru-RU"/>
              </w:rPr>
            </w:pPr>
          </w:p>
        </w:tc>
      </w:tr>
      <w:tr w:rsidR="00C11100" w:rsidRPr="0074460A" w14:paraId="09493E63" w14:textId="77777777" w:rsidTr="00C11100">
        <w:trPr>
          <w:trHeight w:val="1087"/>
        </w:trPr>
        <w:tc>
          <w:tcPr>
            <w:tcW w:w="667" w:type="dxa"/>
            <w:vMerge/>
            <w:tcBorders>
              <w:left w:val="single" w:sz="4" w:space="0" w:color="auto"/>
              <w:bottom w:val="single" w:sz="4" w:space="0" w:color="auto"/>
              <w:right w:val="single" w:sz="4" w:space="0" w:color="auto"/>
            </w:tcBorders>
            <w:shd w:val="clear" w:color="auto" w:fill="auto"/>
            <w:vAlign w:val="center"/>
            <w:hideMark/>
          </w:tcPr>
          <w:p w14:paraId="38C80CC8" w14:textId="77777777" w:rsidR="00C11100" w:rsidRPr="0074460A" w:rsidRDefault="00C11100"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nil"/>
              <w:left w:val="single" w:sz="4" w:space="0" w:color="auto"/>
              <w:bottom w:val="single" w:sz="4" w:space="0" w:color="000000"/>
              <w:right w:val="single" w:sz="4" w:space="0" w:color="auto"/>
            </w:tcBorders>
            <w:vAlign w:val="center"/>
            <w:hideMark/>
          </w:tcPr>
          <w:p w14:paraId="6D9F28A6" w14:textId="77777777" w:rsidR="00C11100" w:rsidRPr="0074460A" w:rsidRDefault="00C11100" w:rsidP="008B20C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DE759E6" w14:textId="77777777" w:rsidR="00C11100" w:rsidRPr="0074460A" w:rsidRDefault="00C11100" w:rsidP="008B20C8">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14:paraId="7F708E1D" w14:textId="77777777" w:rsidR="00C11100" w:rsidRPr="0074460A" w:rsidRDefault="00C11100" w:rsidP="008B20C8">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1C08EC44" w14:textId="77777777" w:rsidR="00C11100" w:rsidRPr="0074460A" w:rsidRDefault="00C11100"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14</w:t>
            </w:r>
          </w:p>
        </w:tc>
        <w:tc>
          <w:tcPr>
            <w:tcW w:w="1228" w:type="dxa"/>
            <w:tcBorders>
              <w:top w:val="nil"/>
              <w:left w:val="nil"/>
              <w:bottom w:val="single" w:sz="4" w:space="0" w:color="auto"/>
              <w:right w:val="single" w:sz="4" w:space="0" w:color="auto"/>
            </w:tcBorders>
            <w:shd w:val="clear" w:color="auto" w:fill="auto"/>
            <w:vAlign w:val="center"/>
            <w:hideMark/>
          </w:tcPr>
          <w:p w14:paraId="1D5CBEC1" w14:textId="77777777" w:rsidR="00C11100" w:rsidRPr="0074460A" w:rsidRDefault="00C11100"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14</w:t>
            </w:r>
          </w:p>
        </w:tc>
        <w:tc>
          <w:tcPr>
            <w:tcW w:w="674" w:type="dxa"/>
            <w:gridSpan w:val="3"/>
            <w:tcBorders>
              <w:top w:val="nil"/>
              <w:left w:val="nil"/>
              <w:bottom w:val="single" w:sz="4" w:space="0" w:color="auto"/>
              <w:right w:val="single" w:sz="4" w:space="0" w:color="auto"/>
            </w:tcBorders>
            <w:shd w:val="clear" w:color="auto" w:fill="auto"/>
            <w:vAlign w:val="center"/>
            <w:hideMark/>
          </w:tcPr>
          <w:p w14:paraId="0A0EA19F" w14:textId="77777777" w:rsidR="00C11100" w:rsidRPr="0074460A" w:rsidRDefault="00C11100"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1</w:t>
            </w:r>
          </w:p>
        </w:tc>
        <w:tc>
          <w:tcPr>
            <w:tcW w:w="564" w:type="dxa"/>
            <w:gridSpan w:val="2"/>
            <w:tcBorders>
              <w:top w:val="nil"/>
              <w:left w:val="nil"/>
              <w:bottom w:val="single" w:sz="4" w:space="0" w:color="auto"/>
              <w:right w:val="single" w:sz="4" w:space="0" w:color="auto"/>
            </w:tcBorders>
            <w:shd w:val="clear" w:color="auto" w:fill="auto"/>
            <w:vAlign w:val="center"/>
            <w:hideMark/>
          </w:tcPr>
          <w:p w14:paraId="6E5B0A61" w14:textId="77777777" w:rsidR="00C11100" w:rsidRPr="0074460A" w:rsidRDefault="00C11100"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1</w:t>
            </w:r>
          </w:p>
        </w:tc>
        <w:tc>
          <w:tcPr>
            <w:tcW w:w="511" w:type="dxa"/>
            <w:tcBorders>
              <w:top w:val="nil"/>
              <w:left w:val="nil"/>
              <w:bottom w:val="single" w:sz="4" w:space="0" w:color="auto"/>
              <w:right w:val="single" w:sz="4" w:space="0" w:color="auto"/>
            </w:tcBorders>
            <w:shd w:val="clear" w:color="auto" w:fill="auto"/>
            <w:vAlign w:val="center"/>
            <w:hideMark/>
          </w:tcPr>
          <w:p w14:paraId="35AA1F3A" w14:textId="77777777" w:rsidR="00C11100" w:rsidRPr="0074460A" w:rsidRDefault="00C11100"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8</w:t>
            </w:r>
          </w:p>
        </w:tc>
        <w:tc>
          <w:tcPr>
            <w:tcW w:w="567" w:type="dxa"/>
            <w:tcBorders>
              <w:top w:val="nil"/>
              <w:left w:val="nil"/>
              <w:bottom w:val="single" w:sz="4" w:space="0" w:color="auto"/>
              <w:right w:val="single" w:sz="4" w:space="0" w:color="auto"/>
            </w:tcBorders>
            <w:shd w:val="clear" w:color="auto" w:fill="auto"/>
            <w:vAlign w:val="center"/>
            <w:hideMark/>
          </w:tcPr>
          <w:p w14:paraId="5A7CD4CD" w14:textId="77777777" w:rsidR="00C11100" w:rsidRPr="0074460A" w:rsidRDefault="00C11100"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14:paraId="01FCA96C" w14:textId="70BBC40A" w:rsidR="00C11100"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14:paraId="54FC4BC1" w14:textId="73E4FC13" w:rsidR="00C11100"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6DF31BCE" w14:textId="599C9D0A" w:rsidR="00C11100"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227EA5E0" w14:textId="3093A04F" w:rsidR="00C11100"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78" w:type="dxa"/>
            <w:vMerge/>
            <w:tcBorders>
              <w:top w:val="nil"/>
              <w:left w:val="single" w:sz="4" w:space="0" w:color="auto"/>
              <w:bottom w:val="single" w:sz="4" w:space="0" w:color="auto"/>
              <w:right w:val="single" w:sz="4" w:space="0" w:color="auto"/>
            </w:tcBorders>
            <w:vAlign w:val="center"/>
            <w:hideMark/>
          </w:tcPr>
          <w:p w14:paraId="6FAE358C" w14:textId="77777777" w:rsidR="00C11100" w:rsidRPr="0074460A" w:rsidRDefault="00C11100" w:rsidP="008B20C8">
            <w:pPr>
              <w:spacing w:after="0" w:line="240" w:lineRule="auto"/>
              <w:rPr>
                <w:rFonts w:ascii="Times New Roman" w:eastAsia="Times New Roman" w:hAnsi="Times New Roman" w:cs="Times New Roman"/>
                <w:color w:val="000000"/>
                <w:sz w:val="20"/>
                <w:szCs w:val="20"/>
                <w:lang w:eastAsia="ru-RU"/>
              </w:rPr>
            </w:pPr>
          </w:p>
        </w:tc>
      </w:tr>
      <w:tr w:rsidR="00A76F67" w:rsidRPr="0074460A" w14:paraId="668F730C" w14:textId="77777777" w:rsidTr="00C11100">
        <w:trPr>
          <w:trHeight w:val="257"/>
        </w:trPr>
        <w:tc>
          <w:tcPr>
            <w:tcW w:w="667" w:type="dxa"/>
            <w:vMerge w:val="restart"/>
            <w:tcBorders>
              <w:top w:val="single" w:sz="4" w:space="0" w:color="auto"/>
              <w:left w:val="single" w:sz="4" w:space="0" w:color="auto"/>
              <w:right w:val="single" w:sz="4" w:space="0" w:color="auto"/>
            </w:tcBorders>
            <w:shd w:val="clear" w:color="auto" w:fill="auto"/>
            <w:vAlign w:val="center"/>
            <w:hideMark/>
          </w:tcPr>
          <w:p w14:paraId="59EB1FA0"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4</w:t>
            </w:r>
            <w:r w:rsidRPr="0074460A">
              <w:rPr>
                <w:rFonts w:ascii="Times New Roman" w:eastAsia="Times New Roman" w:hAnsi="Times New Roman" w:cs="Times New Roman"/>
                <w:color w:val="000000"/>
                <w:sz w:val="20"/>
                <w:szCs w:val="20"/>
                <w:lang w:eastAsia="ru-RU"/>
              </w:rPr>
              <w:t>.1.</w:t>
            </w:r>
          </w:p>
        </w:tc>
        <w:tc>
          <w:tcPr>
            <w:tcW w:w="2325" w:type="dxa"/>
            <w:tcBorders>
              <w:top w:val="nil"/>
              <w:left w:val="single" w:sz="4" w:space="0" w:color="auto"/>
              <w:bottom w:val="single" w:sz="4" w:space="0" w:color="auto"/>
              <w:right w:val="single" w:sz="4" w:space="0" w:color="auto"/>
            </w:tcBorders>
            <w:shd w:val="clear" w:color="auto" w:fill="auto"/>
            <w:vAlign w:val="center"/>
            <w:hideMark/>
          </w:tcPr>
          <w:p w14:paraId="2C2917CA"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Благоустройство общественных территорий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F8271FB"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559" w:type="dxa"/>
            <w:tcBorders>
              <w:top w:val="nil"/>
              <w:left w:val="nil"/>
              <w:bottom w:val="single" w:sz="4" w:space="0" w:color="auto"/>
              <w:right w:val="single" w:sz="4" w:space="0" w:color="auto"/>
            </w:tcBorders>
            <w:shd w:val="clear" w:color="auto" w:fill="auto"/>
            <w:vAlign w:val="center"/>
            <w:hideMark/>
          </w:tcPr>
          <w:p w14:paraId="0A5B7C9C"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72C818A7"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198 800,00</w:t>
            </w:r>
          </w:p>
        </w:tc>
        <w:tc>
          <w:tcPr>
            <w:tcW w:w="3544" w:type="dxa"/>
            <w:gridSpan w:val="8"/>
            <w:tcBorders>
              <w:top w:val="single" w:sz="4" w:space="0" w:color="auto"/>
              <w:left w:val="nil"/>
              <w:bottom w:val="single" w:sz="4" w:space="0" w:color="auto"/>
              <w:right w:val="single" w:sz="4" w:space="0" w:color="000000"/>
            </w:tcBorders>
            <w:shd w:val="clear" w:color="auto" w:fill="auto"/>
            <w:vAlign w:val="center"/>
            <w:hideMark/>
          </w:tcPr>
          <w:p w14:paraId="0166B06A"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198 800,00</w:t>
            </w:r>
          </w:p>
        </w:tc>
        <w:tc>
          <w:tcPr>
            <w:tcW w:w="992" w:type="dxa"/>
            <w:tcBorders>
              <w:top w:val="nil"/>
              <w:left w:val="nil"/>
              <w:bottom w:val="single" w:sz="4" w:space="0" w:color="auto"/>
              <w:right w:val="single" w:sz="4" w:space="0" w:color="auto"/>
            </w:tcBorders>
            <w:shd w:val="clear" w:color="auto" w:fill="auto"/>
            <w:vAlign w:val="center"/>
            <w:hideMark/>
          </w:tcPr>
          <w:p w14:paraId="5B8A7BCB"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ABBF7CE"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481E9611"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86FEA28"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8" w:type="dxa"/>
            <w:tcBorders>
              <w:top w:val="nil"/>
              <w:left w:val="nil"/>
              <w:bottom w:val="single" w:sz="4" w:space="0" w:color="auto"/>
              <w:right w:val="single" w:sz="4" w:space="0" w:color="auto"/>
            </w:tcBorders>
            <w:shd w:val="clear" w:color="auto" w:fill="auto"/>
            <w:vAlign w:val="center"/>
            <w:hideMark/>
          </w:tcPr>
          <w:p w14:paraId="5876F485"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 </w:t>
            </w:r>
          </w:p>
        </w:tc>
      </w:tr>
      <w:tr w:rsidR="00A76F67" w:rsidRPr="0074460A" w14:paraId="3189D9FC" w14:textId="77777777" w:rsidTr="008B20C8">
        <w:trPr>
          <w:trHeight w:val="333"/>
        </w:trPr>
        <w:tc>
          <w:tcPr>
            <w:tcW w:w="667" w:type="dxa"/>
            <w:vMerge/>
            <w:tcBorders>
              <w:left w:val="single" w:sz="4" w:space="0" w:color="auto"/>
              <w:right w:val="single" w:sz="4" w:space="0" w:color="auto"/>
            </w:tcBorders>
            <w:shd w:val="clear" w:color="auto" w:fill="auto"/>
            <w:vAlign w:val="center"/>
          </w:tcPr>
          <w:p w14:paraId="283D804F"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2325" w:type="dxa"/>
            <w:vMerge w:val="restart"/>
            <w:tcBorders>
              <w:top w:val="single" w:sz="4" w:space="0" w:color="auto"/>
              <w:left w:val="nil"/>
              <w:right w:val="single" w:sz="4" w:space="0" w:color="auto"/>
            </w:tcBorders>
            <w:shd w:val="clear" w:color="auto" w:fill="auto"/>
            <w:vAlign w:val="center"/>
          </w:tcPr>
          <w:p w14:paraId="5A700E38" w14:textId="77777777" w:rsidR="00A76F67" w:rsidRPr="00182A6A" w:rsidRDefault="00A76F67" w:rsidP="008B20C8">
            <w:pPr>
              <w:spacing w:after="0" w:line="240" w:lineRule="auto"/>
              <w:rPr>
                <w:rFonts w:ascii="Times New Roman" w:eastAsia="Times New Roman" w:hAnsi="Times New Roman" w:cs="Times New Roman"/>
                <w:sz w:val="18"/>
                <w:szCs w:val="18"/>
                <w:lang w:eastAsia="ru-RU"/>
              </w:rPr>
            </w:pPr>
            <w:r w:rsidRPr="00182A6A">
              <w:rPr>
                <w:rFonts w:ascii="Times New Roman" w:eastAsia="Times New Roman" w:hAnsi="Times New Roman" w:cs="Times New Roman"/>
                <w:i/>
                <w:iCs/>
                <w:color w:val="000000"/>
                <w:sz w:val="18"/>
                <w:szCs w:val="18"/>
                <w:lang w:eastAsia="ru-RU"/>
              </w:rPr>
              <w:t xml:space="preserve">Благоустроенны общественные территории, без привлечения средств федерального бюджета и бюджета Московской области, ед.  </w:t>
            </w:r>
          </w:p>
        </w:tc>
        <w:tc>
          <w:tcPr>
            <w:tcW w:w="709" w:type="dxa"/>
            <w:vMerge w:val="restart"/>
            <w:tcBorders>
              <w:top w:val="nil"/>
              <w:left w:val="nil"/>
              <w:right w:val="single" w:sz="4" w:space="0" w:color="auto"/>
            </w:tcBorders>
            <w:shd w:val="clear" w:color="auto" w:fill="auto"/>
            <w:vAlign w:val="center"/>
          </w:tcPr>
          <w:p w14:paraId="17DE6B0A"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val="restart"/>
            <w:tcBorders>
              <w:top w:val="nil"/>
              <w:left w:val="nil"/>
              <w:right w:val="single" w:sz="4" w:space="0" w:color="auto"/>
            </w:tcBorders>
            <w:shd w:val="clear" w:color="auto" w:fill="auto"/>
            <w:vAlign w:val="center"/>
          </w:tcPr>
          <w:p w14:paraId="4ABD194D" w14:textId="77777777" w:rsidR="00A76F67" w:rsidRPr="0074460A" w:rsidRDefault="00A76F67" w:rsidP="008B20C8">
            <w:pPr>
              <w:spacing w:after="0" w:line="240" w:lineRule="auto"/>
              <w:rPr>
                <w:rFonts w:ascii="Times New Roman" w:eastAsia="Times New Roman" w:hAnsi="Times New Roman" w:cs="Times New Roman"/>
                <w:sz w:val="20"/>
                <w:szCs w:val="20"/>
                <w:lang w:eastAsia="ru-RU"/>
              </w:rPr>
            </w:pPr>
          </w:p>
        </w:tc>
        <w:tc>
          <w:tcPr>
            <w:tcW w:w="1276" w:type="dxa"/>
            <w:vMerge w:val="restart"/>
            <w:tcBorders>
              <w:top w:val="single" w:sz="4" w:space="0" w:color="auto"/>
              <w:left w:val="nil"/>
              <w:right w:val="single" w:sz="4" w:space="0" w:color="auto"/>
            </w:tcBorders>
            <w:shd w:val="clear" w:color="auto" w:fill="auto"/>
            <w:vAlign w:val="center"/>
          </w:tcPr>
          <w:p w14:paraId="5380816D"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1276" w:type="dxa"/>
            <w:gridSpan w:val="2"/>
            <w:vMerge w:val="restart"/>
            <w:tcBorders>
              <w:top w:val="single" w:sz="4" w:space="0" w:color="auto"/>
              <w:left w:val="nil"/>
              <w:right w:val="single" w:sz="4" w:space="0" w:color="000000"/>
            </w:tcBorders>
            <w:shd w:val="clear" w:color="auto" w:fill="auto"/>
            <w:vAlign w:val="center"/>
          </w:tcPr>
          <w:p w14:paraId="03F2265E"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Итого 2023 году</w:t>
            </w:r>
          </w:p>
        </w:tc>
        <w:tc>
          <w:tcPr>
            <w:tcW w:w="2268" w:type="dxa"/>
            <w:gridSpan w:val="6"/>
            <w:tcBorders>
              <w:top w:val="single" w:sz="4" w:space="0" w:color="auto"/>
              <w:left w:val="nil"/>
              <w:right w:val="single" w:sz="4" w:space="0" w:color="auto"/>
            </w:tcBorders>
            <w:shd w:val="clear" w:color="auto" w:fill="auto"/>
            <w:vAlign w:val="center"/>
          </w:tcPr>
          <w:p w14:paraId="7BB6899C"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CA1EFC"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2024 </w:t>
            </w:r>
          </w:p>
          <w:p w14:paraId="79136004"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год</w:t>
            </w:r>
          </w:p>
        </w:tc>
        <w:tc>
          <w:tcPr>
            <w:tcW w:w="850" w:type="dxa"/>
            <w:vMerge w:val="restart"/>
            <w:tcBorders>
              <w:top w:val="single" w:sz="4" w:space="0" w:color="auto"/>
              <w:left w:val="nil"/>
              <w:bottom w:val="single" w:sz="4" w:space="0" w:color="auto"/>
              <w:right w:val="single" w:sz="4" w:space="0" w:color="auto"/>
            </w:tcBorders>
            <w:shd w:val="clear" w:color="auto" w:fill="auto"/>
            <w:vAlign w:val="center"/>
          </w:tcPr>
          <w:p w14:paraId="77577BAD"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9" w:type="dxa"/>
            <w:vMerge w:val="restart"/>
            <w:tcBorders>
              <w:top w:val="single" w:sz="4" w:space="0" w:color="auto"/>
              <w:left w:val="nil"/>
              <w:bottom w:val="single" w:sz="4" w:space="0" w:color="auto"/>
              <w:right w:val="single" w:sz="4" w:space="0" w:color="auto"/>
            </w:tcBorders>
            <w:shd w:val="clear" w:color="auto" w:fill="auto"/>
            <w:vAlign w:val="center"/>
          </w:tcPr>
          <w:p w14:paraId="7230905C"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851" w:type="dxa"/>
            <w:vMerge w:val="restart"/>
            <w:tcBorders>
              <w:top w:val="single" w:sz="4" w:space="0" w:color="auto"/>
              <w:left w:val="nil"/>
              <w:bottom w:val="single" w:sz="4" w:space="0" w:color="auto"/>
              <w:right w:val="single" w:sz="4" w:space="0" w:color="auto"/>
            </w:tcBorders>
            <w:shd w:val="clear" w:color="auto" w:fill="auto"/>
            <w:vAlign w:val="center"/>
          </w:tcPr>
          <w:p w14:paraId="4C1F04A5"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78" w:type="dxa"/>
            <w:vMerge w:val="restart"/>
            <w:tcBorders>
              <w:top w:val="single" w:sz="4" w:space="0" w:color="auto"/>
              <w:left w:val="nil"/>
              <w:right w:val="single" w:sz="4" w:space="0" w:color="auto"/>
            </w:tcBorders>
            <w:shd w:val="clear" w:color="auto" w:fill="auto"/>
            <w:vAlign w:val="center"/>
          </w:tcPr>
          <w:p w14:paraId="5D020515"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A76F67" w:rsidRPr="0074460A" w14:paraId="17A3711E" w14:textId="77777777" w:rsidTr="008B20C8">
        <w:trPr>
          <w:trHeight w:val="580"/>
        </w:trPr>
        <w:tc>
          <w:tcPr>
            <w:tcW w:w="667" w:type="dxa"/>
            <w:vMerge/>
            <w:tcBorders>
              <w:left w:val="single" w:sz="4" w:space="0" w:color="auto"/>
              <w:right w:val="single" w:sz="4" w:space="0" w:color="auto"/>
            </w:tcBorders>
            <w:shd w:val="clear" w:color="auto" w:fill="auto"/>
            <w:vAlign w:val="center"/>
          </w:tcPr>
          <w:p w14:paraId="107C6CD8"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2325" w:type="dxa"/>
            <w:vMerge/>
            <w:tcBorders>
              <w:left w:val="nil"/>
              <w:right w:val="single" w:sz="4" w:space="0" w:color="auto"/>
            </w:tcBorders>
            <w:shd w:val="clear" w:color="auto" w:fill="auto"/>
            <w:vAlign w:val="center"/>
          </w:tcPr>
          <w:p w14:paraId="10685B36" w14:textId="77777777" w:rsidR="00A76F67" w:rsidRPr="0074460A"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left w:val="nil"/>
              <w:right w:val="single" w:sz="4" w:space="0" w:color="auto"/>
            </w:tcBorders>
            <w:shd w:val="clear" w:color="auto" w:fill="auto"/>
            <w:vAlign w:val="center"/>
          </w:tcPr>
          <w:p w14:paraId="0E7FD7B3"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tcBorders>
              <w:left w:val="nil"/>
              <w:right w:val="single" w:sz="4" w:space="0" w:color="auto"/>
            </w:tcBorders>
            <w:shd w:val="clear" w:color="auto" w:fill="auto"/>
            <w:vAlign w:val="center"/>
          </w:tcPr>
          <w:p w14:paraId="5982A087" w14:textId="77777777" w:rsidR="00A76F67" w:rsidRPr="0074460A" w:rsidRDefault="00A76F67" w:rsidP="008B20C8">
            <w:pPr>
              <w:spacing w:after="0" w:line="240" w:lineRule="auto"/>
              <w:rPr>
                <w:rFonts w:ascii="Times New Roman" w:eastAsia="Times New Roman" w:hAnsi="Times New Roman" w:cs="Times New Roman"/>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03554538"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1276" w:type="dxa"/>
            <w:gridSpan w:val="2"/>
            <w:vMerge/>
            <w:tcBorders>
              <w:left w:val="nil"/>
              <w:right w:val="single" w:sz="4" w:space="0" w:color="000000"/>
            </w:tcBorders>
            <w:shd w:val="clear" w:color="auto" w:fill="auto"/>
            <w:vAlign w:val="center"/>
          </w:tcPr>
          <w:p w14:paraId="794D3794"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nil"/>
              <w:right w:val="single" w:sz="4" w:space="0" w:color="000000"/>
            </w:tcBorders>
            <w:shd w:val="clear" w:color="auto" w:fill="auto"/>
            <w:vAlign w:val="center"/>
          </w:tcPr>
          <w:p w14:paraId="225A187D"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67" w:type="dxa"/>
            <w:gridSpan w:val="2"/>
            <w:tcBorders>
              <w:top w:val="single" w:sz="4" w:space="0" w:color="auto"/>
              <w:left w:val="nil"/>
              <w:right w:val="single" w:sz="4" w:space="0" w:color="000000"/>
            </w:tcBorders>
            <w:shd w:val="clear" w:color="auto" w:fill="auto"/>
            <w:vAlign w:val="center"/>
          </w:tcPr>
          <w:p w14:paraId="756A3738"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67" w:type="dxa"/>
            <w:gridSpan w:val="2"/>
            <w:tcBorders>
              <w:top w:val="single" w:sz="4" w:space="0" w:color="auto"/>
              <w:left w:val="nil"/>
              <w:right w:val="single" w:sz="4" w:space="0" w:color="000000"/>
            </w:tcBorders>
            <w:shd w:val="clear" w:color="auto" w:fill="auto"/>
            <w:vAlign w:val="center"/>
          </w:tcPr>
          <w:p w14:paraId="06D547F3"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567" w:type="dxa"/>
            <w:tcBorders>
              <w:top w:val="single" w:sz="4" w:space="0" w:color="auto"/>
              <w:left w:val="nil"/>
              <w:right w:val="single" w:sz="4" w:space="0" w:color="auto"/>
            </w:tcBorders>
            <w:shd w:val="clear" w:color="auto" w:fill="auto"/>
            <w:vAlign w:val="center"/>
          </w:tcPr>
          <w:p w14:paraId="3F35D845"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B6A23D"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6C7AC976"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nil"/>
              <w:bottom w:val="single" w:sz="4" w:space="0" w:color="auto"/>
              <w:right w:val="single" w:sz="4" w:space="0" w:color="auto"/>
            </w:tcBorders>
            <w:shd w:val="clear" w:color="auto" w:fill="auto"/>
            <w:vAlign w:val="center"/>
          </w:tcPr>
          <w:p w14:paraId="3D8FA2C3"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nil"/>
              <w:bottom w:val="single" w:sz="4" w:space="0" w:color="auto"/>
              <w:right w:val="single" w:sz="4" w:space="0" w:color="auto"/>
            </w:tcBorders>
            <w:shd w:val="clear" w:color="auto" w:fill="auto"/>
            <w:vAlign w:val="center"/>
          </w:tcPr>
          <w:p w14:paraId="4A63E616"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1878" w:type="dxa"/>
            <w:vMerge/>
            <w:tcBorders>
              <w:left w:val="nil"/>
              <w:right w:val="single" w:sz="4" w:space="0" w:color="auto"/>
            </w:tcBorders>
            <w:shd w:val="clear" w:color="auto" w:fill="auto"/>
            <w:vAlign w:val="center"/>
          </w:tcPr>
          <w:p w14:paraId="757EAC43"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r>
      <w:tr w:rsidR="00A76F67" w:rsidRPr="0074460A" w14:paraId="35B8630B" w14:textId="77777777" w:rsidTr="008B20C8">
        <w:trPr>
          <w:trHeight w:val="455"/>
        </w:trPr>
        <w:tc>
          <w:tcPr>
            <w:tcW w:w="667" w:type="dxa"/>
            <w:vMerge/>
            <w:tcBorders>
              <w:left w:val="single" w:sz="4" w:space="0" w:color="auto"/>
              <w:bottom w:val="single" w:sz="4" w:space="0" w:color="auto"/>
              <w:right w:val="single" w:sz="4" w:space="0" w:color="auto"/>
            </w:tcBorders>
            <w:shd w:val="clear" w:color="auto" w:fill="auto"/>
            <w:vAlign w:val="center"/>
          </w:tcPr>
          <w:p w14:paraId="7437393A"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2325" w:type="dxa"/>
            <w:vMerge/>
            <w:tcBorders>
              <w:left w:val="nil"/>
              <w:bottom w:val="single" w:sz="4" w:space="0" w:color="auto"/>
              <w:right w:val="single" w:sz="4" w:space="0" w:color="auto"/>
            </w:tcBorders>
            <w:shd w:val="clear" w:color="auto" w:fill="auto"/>
            <w:vAlign w:val="center"/>
          </w:tcPr>
          <w:p w14:paraId="059B6228" w14:textId="77777777" w:rsidR="00A76F67" w:rsidRPr="0074460A" w:rsidRDefault="00A76F67" w:rsidP="008B20C8">
            <w:pPr>
              <w:spacing w:after="0" w:line="240" w:lineRule="auto"/>
              <w:rPr>
                <w:rFonts w:ascii="Times New Roman" w:eastAsia="Times New Roman" w:hAnsi="Times New Roman" w:cs="Times New Roman"/>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35114437"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tcBorders>
              <w:left w:val="nil"/>
              <w:bottom w:val="single" w:sz="4" w:space="0" w:color="auto"/>
              <w:right w:val="single" w:sz="4" w:space="0" w:color="auto"/>
            </w:tcBorders>
            <w:shd w:val="clear" w:color="auto" w:fill="auto"/>
            <w:vAlign w:val="center"/>
          </w:tcPr>
          <w:p w14:paraId="7272C7D8" w14:textId="77777777" w:rsidR="00A76F67" w:rsidRPr="0074460A" w:rsidRDefault="00A76F67" w:rsidP="008B20C8">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869AFD1"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p>
        </w:tc>
        <w:tc>
          <w:tcPr>
            <w:tcW w:w="1276" w:type="dxa"/>
            <w:gridSpan w:val="2"/>
            <w:tcBorders>
              <w:top w:val="single" w:sz="4" w:space="0" w:color="auto"/>
              <w:left w:val="nil"/>
              <w:bottom w:val="single" w:sz="4" w:space="0" w:color="auto"/>
              <w:right w:val="single" w:sz="4" w:space="0" w:color="000000"/>
            </w:tcBorders>
            <w:shd w:val="clear" w:color="auto" w:fill="auto"/>
            <w:vAlign w:val="center"/>
          </w:tcPr>
          <w:p w14:paraId="498AB2A0"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2</w:t>
            </w:r>
          </w:p>
        </w:tc>
        <w:tc>
          <w:tcPr>
            <w:tcW w:w="567" w:type="dxa"/>
            <w:tcBorders>
              <w:top w:val="single" w:sz="4" w:space="0" w:color="auto"/>
              <w:left w:val="nil"/>
              <w:bottom w:val="single" w:sz="4" w:space="0" w:color="auto"/>
              <w:right w:val="single" w:sz="4" w:space="0" w:color="000000"/>
            </w:tcBorders>
            <w:shd w:val="clear" w:color="auto" w:fill="auto"/>
            <w:vAlign w:val="center"/>
          </w:tcPr>
          <w:p w14:paraId="68F38BD3" w14:textId="1DD1F4DA" w:rsidR="00A76F67" w:rsidRPr="0074460A"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2"/>
            <w:tcBorders>
              <w:top w:val="single" w:sz="4" w:space="0" w:color="auto"/>
              <w:left w:val="nil"/>
              <w:bottom w:val="single" w:sz="4" w:space="0" w:color="auto"/>
              <w:right w:val="single" w:sz="4" w:space="0" w:color="000000"/>
            </w:tcBorders>
            <w:shd w:val="clear" w:color="auto" w:fill="auto"/>
            <w:vAlign w:val="center"/>
          </w:tcPr>
          <w:p w14:paraId="6248067A" w14:textId="2E97E664" w:rsidR="00A76F67" w:rsidRPr="0074460A"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2"/>
            <w:tcBorders>
              <w:top w:val="single" w:sz="4" w:space="0" w:color="auto"/>
              <w:left w:val="nil"/>
              <w:bottom w:val="single" w:sz="4" w:space="0" w:color="auto"/>
              <w:right w:val="single" w:sz="4" w:space="0" w:color="000000"/>
            </w:tcBorders>
            <w:shd w:val="clear" w:color="auto" w:fill="auto"/>
            <w:vAlign w:val="center"/>
          </w:tcPr>
          <w:p w14:paraId="002D5496" w14:textId="657F2B69" w:rsidR="00A76F67" w:rsidRPr="0074460A"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6129EEF"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68299D" w14:textId="5CE586B9"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E115EBF" w14:textId="605CF184"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7B6CC92F" w14:textId="66BD51CB"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176EFD66" w14:textId="44E13249"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78" w:type="dxa"/>
            <w:vMerge/>
            <w:tcBorders>
              <w:left w:val="nil"/>
              <w:bottom w:val="single" w:sz="4" w:space="0" w:color="auto"/>
              <w:right w:val="single" w:sz="4" w:space="0" w:color="auto"/>
            </w:tcBorders>
            <w:shd w:val="clear" w:color="auto" w:fill="auto"/>
            <w:vAlign w:val="center"/>
          </w:tcPr>
          <w:p w14:paraId="17FBE622"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r>
      <w:tr w:rsidR="00A76F67" w:rsidRPr="0074460A" w14:paraId="57147AA3" w14:textId="77777777" w:rsidTr="008B20C8">
        <w:trPr>
          <w:trHeight w:val="771"/>
        </w:trPr>
        <w:tc>
          <w:tcPr>
            <w:tcW w:w="667" w:type="dxa"/>
            <w:vMerge w:val="restart"/>
            <w:tcBorders>
              <w:top w:val="nil"/>
              <w:left w:val="single" w:sz="4" w:space="0" w:color="auto"/>
              <w:right w:val="single" w:sz="4" w:space="0" w:color="auto"/>
            </w:tcBorders>
            <w:shd w:val="clear" w:color="auto" w:fill="auto"/>
            <w:vAlign w:val="center"/>
          </w:tcPr>
          <w:p w14:paraId="7DBC7BC7"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4</w:t>
            </w:r>
            <w:r w:rsidRPr="0074460A">
              <w:rPr>
                <w:rFonts w:ascii="Times New Roman" w:eastAsia="Times New Roman" w:hAnsi="Times New Roman" w:cs="Times New Roman"/>
                <w:color w:val="000000"/>
                <w:sz w:val="20"/>
                <w:szCs w:val="20"/>
                <w:lang w:eastAsia="ru-RU"/>
              </w:rPr>
              <w:t>.2.</w:t>
            </w:r>
          </w:p>
        </w:tc>
        <w:tc>
          <w:tcPr>
            <w:tcW w:w="2325" w:type="dxa"/>
            <w:tcBorders>
              <w:top w:val="single" w:sz="4" w:space="0" w:color="auto"/>
              <w:left w:val="nil"/>
              <w:bottom w:val="single" w:sz="4" w:space="0" w:color="auto"/>
              <w:right w:val="single" w:sz="4" w:space="0" w:color="auto"/>
            </w:tcBorders>
            <w:shd w:val="clear" w:color="auto" w:fill="auto"/>
            <w:vAlign w:val="center"/>
          </w:tcPr>
          <w:p w14:paraId="42E578E1" w14:textId="77777777" w:rsidR="00A76F67" w:rsidRPr="0074460A" w:rsidRDefault="00A76F67" w:rsidP="008B20C8">
            <w:pPr>
              <w:spacing w:after="0" w:line="240" w:lineRule="auto"/>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Обустройство ледового катка</w:t>
            </w:r>
          </w:p>
        </w:tc>
        <w:tc>
          <w:tcPr>
            <w:tcW w:w="709" w:type="dxa"/>
            <w:tcBorders>
              <w:top w:val="nil"/>
              <w:left w:val="nil"/>
              <w:bottom w:val="single" w:sz="4" w:space="0" w:color="auto"/>
              <w:right w:val="single" w:sz="4" w:space="0" w:color="auto"/>
            </w:tcBorders>
            <w:shd w:val="clear" w:color="auto" w:fill="auto"/>
            <w:vAlign w:val="center"/>
          </w:tcPr>
          <w:p w14:paraId="785B25AE"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559" w:type="dxa"/>
            <w:tcBorders>
              <w:top w:val="nil"/>
              <w:left w:val="nil"/>
              <w:bottom w:val="single" w:sz="4" w:space="0" w:color="auto"/>
              <w:right w:val="single" w:sz="4" w:space="0" w:color="auto"/>
            </w:tcBorders>
            <w:shd w:val="clear" w:color="auto" w:fill="auto"/>
            <w:vAlign w:val="center"/>
          </w:tcPr>
          <w:p w14:paraId="5BC16B29" w14:textId="77777777" w:rsidR="00A76F67" w:rsidRPr="0074460A" w:rsidRDefault="00A76F67" w:rsidP="008B20C8">
            <w:pPr>
              <w:spacing w:after="0" w:line="240" w:lineRule="auto"/>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tcPr>
          <w:p w14:paraId="2638F3EA"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14 771,81</w:t>
            </w:r>
          </w:p>
        </w:tc>
        <w:tc>
          <w:tcPr>
            <w:tcW w:w="3544" w:type="dxa"/>
            <w:gridSpan w:val="8"/>
            <w:tcBorders>
              <w:top w:val="single" w:sz="4" w:space="0" w:color="auto"/>
              <w:left w:val="nil"/>
              <w:bottom w:val="single" w:sz="4" w:space="0" w:color="auto"/>
              <w:right w:val="single" w:sz="4" w:space="0" w:color="000000"/>
            </w:tcBorders>
            <w:shd w:val="clear" w:color="auto" w:fill="auto"/>
            <w:vAlign w:val="center"/>
          </w:tcPr>
          <w:p w14:paraId="71F220AF"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14 771,81</w:t>
            </w:r>
          </w:p>
        </w:tc>
        <w:tc>
          <w:tcPr>
            <w:tcW w:w="992" w:type="dxa"/>
            <w:tcBorders>
              <w:top w:val="nil"/>
              <w:left w:val="nil"/>
              <w:bottom w:val="single" w:sz="4" w:space="0" w:color="auto"/>
              <w:right w:val="single" w:sz="4" w:space="0" w:color="auto"/>
            </w:tcBorders>
            <w:shd w:val="clear" w:color="auto" w:fill="auto"/>
            <w:vAlign w:val="center"/>
          </w:tcPr>
          <w:p w14:paraId="70DCE11E"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tcPr>
          <w:p w14:paraId="64B52C5D"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tcPr>
          <w:p w14:paraId="1573DE5A"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tcPr>
          <w:p w14:paraId="1925F21F"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0,00</w:t>
            </w:r>
          </w:p>
        </w:tc>
        <w:tc>
          <w:tcPr>
            <w:tcW w:w="1878" w:type="dxa"/>
            <w:tcBorders>
              <w:top w:val="nil"/>
              <w:left w:val="nil"/>
              <w:bottom w:val="single" w:sz="4" w:space="0" w:color="auto"/>
              <w:right w:val="single" w:sz="4" w:space="0" w:color="auto"/>
            </w:tcBorders>
            <w:shd w:val="clear" w:color="auto" w:fill="auto"/>
            <w:vAlign w:val="center"/>
          </w:tcPr>
          <w:p w14:paraId="5FC6576B"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A76F67" w:rsidRPr="0074460A" w14:paraId="19F9B480" w14:textId="77777777" w:rsidTr="008B20C8">
        <w:trPr>
          <w:trHeight w:val="355"/>
        </w:trPr>
        <w:tc>
          <w:tcPr>
            <w:tcW w:w="667" w:type="dxa"/>
            <w:vMerge/>
            <w:tcBorders>
              <w:left w:val="single" w:sz="4" w:space="0" w:color="auto"/>
              <w:right w:val="single" w:sz="4" w:space="0" w:color="auto"/>
            </w:tcBorders>
            <w:shd w:val="clear" w:color="auto" w:fill="auto"/>
            <w:vAlign w:val="center"/>
          </w:tcPr>
          <w:p w14:paraId="47B1A617"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2325" w:type="dxa"/>
            <w:vMerge w:val="restart"/>
            <w:tcBorders>
              <w:top w:val="single" w:sz="4" w:space="0" w:color="auto"/>
              <w:left w:val="nil"/>
              <w:right w:val="single" w:sz="4" w:space="0" w:color="auto"/>
            </w:tcBorders>
            <w:shd w:val="clear" w:color="auto" w:fill="auto"/>
            <w:vAlign w:val="center"/>
          </w:tcPr>
          <w:p w14:paraId="053DA942" w14:textId="77777777" w:rsidR="00A76F67" w:rsidRPr="00182A6A" w:rsidRDefault="00A76F67" w:rsidP="008B20C8">
            <w:pPr>
              <w:spacing w:after="0" w:line="240" w:lineRule="auto"/>
              <w:rPr>
                <w:rFonts w:ascii="Times New Roman" w:eastAsia="Times New Roman" w:hAnsi="Times New Roman" w:cs="Times New Roman"/>
                <w:sz w:val="18"/>
                <w:szCs w:val="18"/>
                <w:lang w:eastAsia="ru-RU"/>
              </w:rPr>
            </w:pPr>
            <w:r w:rsidRPr="00182A6A">
              <w:rPr>
                <w:rFonts w:ascii="Times New Roman" w:eastAsia="Times New Roman" w:hAnsi="Times New Roman" w:cs="Times New Roman"/>
                <w:i/>
                <w:iCs/>
                <w:color w:val="000000"/>
                <w:sz w:val="18"/>
                <w:szCs w:val="18"/>
                <w:lang w:eastAsia="ru-RU"/>
              </w:rPr>
              <w:t xml:space="preserve">Благоустроенны общественные территории, без привлечения средств федерального бюджета и бюджета Московской области, ед.  </w:t>
            </w:r>
          </w:p>
        </w:tc>
        <w:tc>
          <w:tcPr>
            <w:tcW w:w="709" w:type="dxa"/>
            <w:vMerge w:val="restart"/>
            <w:tcBorders>
              <w:top w:val="nil"/>
              <w:left w:val="nil"/>
              <w:right w:val="single" w:sz="4" w:space="0" w:color="auto"/>
            </w:tcBorders>
            <w:shd w:val="clear" w:color="auto" w:fill="auto"/>
            <w:vAlign w:val="center"/>
          </w:tcPr>
          <w:p w14:paraId="299307D8"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val="restart"/>
            <w:tcBorders>
              <w:top w:val="nil"/>
              <w:left w:val="nil"/>
              <w:right w:val="single" w:sz="4" w:space="0" w:color="auto"/>
            </w:tcBorders>
            <w:shd w:val="clear" w:color="auto" w:fill="auto"/>
            <w:vAlign w:val="center"/>
          </w:tcPr>
          <w:p w14:paraId="08A0AC29" w14:textId="77777777" w:rsidR="00A76F67" w:rsidRPr="0074460A" w:rsidRDefault="00A76F67" w:rsidP="008B20C8">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nil"/>
              <w:right w:val="single" w:sz="4" w:space="0" w:color="auto"/>
            </w:tcBorders>
            <w:shd w:val="clear" w:color="auto" w:fill="auto"/>
            <w:vAlign w:val="center"/>
          </w:tcPr>
          <w:p w14:paraId="16F94756"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1276" w:type="dxa"/>
            <w:gridSpan w:val="2"/>
            <w:vMerge w:val="restart"/>
            <w:tcBorders>
              <w:top w:val="single" w:sz="4" w:space="0" w:color="auto"/>
              <w:left w:val="nil"/>
              <w:right w:val="single" w:sz="4" w:space="0" w:color="000000"/>
            </w:tcBorders>
            <w:shd w:val="clear" w:color="auto" w:fill="auto"/>
            <w:vAlign w:val="center"/>
          </w:tcPr>
          <w:p w14:paraId="743268AF"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Итого 2023 году</w:t>
            </w:r>
          </w:p>
        </w:tc>
        <w:tc>
          <w:tcPr>
            <w:tcW w:w="2268" w:type="dxa"/>
            <w:gridSpan w:val="6"/>
            <w:tcBorders>
              <w:top w:val="single" w:sz="4" w:space="0" w:color="auto"/>
              <w:left w:val="nil"/>
              <w:bottom w:val="single" w:sz="4" w:space="0" w:color="auto"/>
              <w:right w:val="single" w:sz="4" w:space="0" w:color="000000"/>
            </w:tcBorders>
            <w:shd w:val="clear" w:color="auto" w:fill="auto"/>
            <w:vAlign w:val="center"/>
          </w:tcPr>
          <w:p w14:paraId="4CE6F57D"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nil"/>
              <w:right w:val="single" w:sz="4" w:space="0" w:color="auto"/>
            </w:tcBorders>
            <w:shd w:val="clear" w:color="auto" w:fill="auto"/>
            <w:vAlign w:val="center"/>
          </w:tcPr>
          <w:p w14:paraId="53649640"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2024 </w:t>
            </w:r>
          </w:p>
          <w:p w14:paraId="54E4E6EC"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год</w:t>
            </w:r>
          </w:p>
        </w:tc>
        <w:tc>
          <w:tcPr>
            <w:tcW w:w="850" w:type="dxa"/>
            <w:vMerge w:val="restart"/>
            <w:tcBorders>
              <w:top w:val="nil"/>
              <w:left w:val="nil"/>
              <w:right w:val="single" w:sz="4" w:space="0" w:color="auto"/>
            </w:tcBorders>
            <w:shd w:val="clear" w:color="auto" w:fill="auto"/>
            <w:vAlign w:val="center"/>
          </w:tcPr>
          <w:p w14:paraId="6C7BC51F"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9" w:type="dxa"/>
            <w:vMerge w:val="restart"/>
            <w:tcBorders>
              <w:top w:val="nil"/>
              <w:left w:val="nil"/>
              <w:right w:val="single" w:sz="4" w:space="0" w:color="auto"/>
            </w:tcBorders>
            <w:shd w:val="clear" w:color="auto" w:fill="auto"/>
            <w:vAlign w:val="center"/>
          </w:tcPr>
          <w:p w14:paraId="63462AD9"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851" w:type="dxa"/>
            <w:vMerge w:val="restart"/>
            <w:tcBorders>
              <w:top w:val="nil"/>
              <w:left w:val="nil"/>
              <w:right w:val="single" w:sz="4" w:space="0" w:color="auto"/>
            </w:tcBorders>
            <w:shd w:val="clear" w:color="auto" w:fill="auto"/>
            <w:vAlign w:val="center"/>
          </w:tcPr>
          <w:p w14:paraId="15E6B8F3"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78" w:type="dxa"/>
            <w:vMerge w:val="restart"/>
            <w:tcBorders>
              <w:top w:val="nil"/>
              <w:left w:val="nil"/>
              <w:right w:val="single" w:sz="4" w:space="0" w:color="auto"/>
            </w:tcBorders>
            <w:shd w:val="clear" w:color="auto" w:fill="auto"/>
            <w:vAlign w:val="center"/>
          </w:tcPr>
          <w:p w14:paraId="4F520E41"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A76F67" w:rsidRPr="0074460A" w14:paraId="1B71A2A5" w14:textId="77777777" w:rsidTr="008B20C8">
        <w:trPr>
          <w:trHeight w:val="354"/>
        </w:trPr>
        <w:tc>
          <w:tcPr>
            <w:tcW w:w="667" w:type="dxa"/>
            <w:vMerge/>
            <w:tcBorders>
              <w:left w:val="single" w:sz="4" w:space="0" w:color="auto"/>
              <w:right w:val="single" w:sz="4" w:space="0" w:color="auto"/>
            </w:tcBorders>
            <w:shd w:val="clear" w:color="auto" w:fill="auto"/>
            <w:vAlign w:val="center"/>
          </w:tcPr>
          <w:p w14:paraId="1B8E40A9"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2325" w:type="dxa"/>
            <w:vMerge/>
            <w:tcBorders>
              <w:left w:val="nil"/>
              <w:right w:val="single" w:sz="4" w:space="0" w:color="auto"/>
            </w:tcBorders>
            <w:shd w:val="clear" w:color="auto" w:fill="auto"/>
            <w:vAlign w:val="center"/>
          </w:tcPr>
          <w:p w14:paraId="3B5342AD" w14:textId="77777777" w:rsidR="00A76F67" w:rsidRPr="0074460A"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left w:val="nil"/>
              <w:right w:val="single" w:sz="4" w:space="0" w:color="auto"/>
            </w:tcBorders>
            <w:shd w:val="clear" w:color="auto" w:fill="auto"/>
            <w:vAlign w:val="center"/>
          </w:tcPr>
          <w:p w14:paraId="0431B1EE"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tcBorders>
              <w:left w:val="nil"/>
              <w:right w:val="single" w:sz="4" w:space="0" w:color="auto"/>
            </w:tcBorders>
            <w:shd w:val="clear" w:color="auto" w:fill="auto"/>
            <w:vAlign w:val="center"/>
          </w:tcPr>
          <w:p w14:paraId="0183AB17" w14:textId="77777777" w:rsidR="00A76F67" w:rsidRPr="0074460A" w:rsidRDefault="00A76F67" w:rsidP="008B20C8">
            <w:pPr>
              <w:spacing w:after="0" w:line="240" w:lineRule="auto"/>
              <w:rPr>
                <w:rFonts w:ascii="Times New Roman" w:eastAsia="Times New Roman" w:hAnsi="Times New Roman" w:cs="Times New Roman"/>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33474A9A"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1276" w:type="dxa"/>
            <w:gridSpan w:val="2"/>
            <w:vMerge/>
            <w:tcBorders>
              <w:left w:val="nil"/>
              <w:bottom w:val="single" w:sz="4" w:space="0" w:color="auto"/>
              <w:right w:val="single" w:sz="4" w:space="0" w:color="000000"/>
            </w:tcBorders>
            <w:shd w:val="clear" w:color="auto" w:fill="auto"/>
            <w:vAlign w:val="center"/>
          </w:tcPr>
          <w:p w14:paraId="5105C718"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000000"/>
            </w:tcBorders>
            <w:shd w:val="clear" w:color="auto" w:fill="auto"/>
            <w:vAlign w:val="center"/>
          </w:tcPr>
          <w:p w14:paraId="65B3BE31"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67" w:type="dxa"/>
            <w:gridSpan w:val="2"/>
            <w:tcBorders>
              <w:top w:val="single" w:sz="4" w:space="0" w:color="auto"/>
              <w:left w:val="nil"/>
              <w:bottom w:val="single" w:sz="4" w:space="0" w:color="auto"/>
              <w:right w:val="single" w:sz="4" w:space="0" w:color="000000"/>
            </w:tcBorders>
            <w:shd w:val="clear" w:color="auto" w:fill="auto"/>
            <w:vAlign w:val="center"/>
          </w:tcPr>
          <w:p w14:paraId="3B94577C"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67" w:type="dxa"/>
            <w:gridSpan w:val="2"/>
            <w:tcBorders>
              <w:top w:val="single" w:sz="4" w:space="0" w:color="auto"/>
              <w:left w:val="nil"/>
              <w:bottom w:val="single" w:sz="4" w:space="0" w:color="auto"/>
              <w:right w:val="single" w:sz="4" w:space="0" w:color="000000"/>
            </w:tcBorders>
            <w:shd w:val="clear" w:color="auto" w:fill="auto"/>
            <w:vAlign w:val="center"/>
          </w:tcPr>
          <w:p w14:paraId="44ED0949"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567" w:type="dxa"/>
            <w:tcBorders>
              <w:top w:val="single" w:sz="4" w:space="0" w:color="auto"/>
              <w:left w:val="nil"/>
              <w:bottom w:val="single" w:sz="4" w:space="0" w:color="auto"/>
              <w:right w:val="single" w:sz="4" w:space="0" w:color="000000"/>
            </w:tcBorders>
            <w:shd w:val="clear" w:color="auto" w:fill="auto"/>
            <w:vAlign w:val="center"/>
          </w:tcPr>
          <w:p w14:paraId="548A1C2C"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nil"/>
              <w:bottom w:val="single" w:sz="4" w:space="0" w:color="auto"/>
              <w:right w:val="single" w:sz="4" w:space="0" w:color="auto"/>
            </w:tcBorders>
            <w:shd w:val="clear" w:color="auto" w:fill="auto"/>
            <w:vAlign w:val="center"/>
          </w:tcPr>
          <w:p w14:paraId="516797FA"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0E3E436A"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05ACFB13"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5828B8E8"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1878" w:type="dxa"/>
            <w:vMerge/>
            <w:tcBorders>
              <w:left w:val="nil"/>
              <w:right w:val="single" w:sz="4" w:space="0" w:color="auto"/>
            </w:tcBorders>
            <w:shd w:val="clear" w:color="auto" w:fill="auto"/>
            <w:vAlign w:val="center"/>
          </w:tcPr>
          <w:p w14:paraId="2D4A6E2E"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r>
      <w:tr w:rsidR="00A76F67" w:rsidRPr="0074460A" w14:paraId="7EB855F5" w14:textId="77777777" w:rsidTr="00711AAB">
        <w:trPr>
          <w:trHeight w:val="405"/>
        </w:trPr>
        <w:tc>
          <w:tcPr>
            <w:tcW w:w="667" w:type="dxa"/>
            <w:vMerge/>
            <w:tcBorders>
              <w:left w:val="single" w:sz="4" w:space="0" w:color="auto"/>
              <w:bottom w:val="single" w:sz="4" w:space="0" w:color="auto"/>
              <w:right w:val="single" w:sz="4" w:space="0" w:color="auto"/>
            </w:tcBorders>
            <w:shd w:val="clear" w:color="auto" w:fill="auto"/>
            <w:vAlign w:val="center"/>
          </w:tcPr>
          <w:p w14:paraId="717955CD"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2325" w:type="dxa"/>
            <w:vMerge/>
            <w:tcBorders>
              <w:left w:val="nil"/>
              <w:bottom w:val="single" w:sz="4" w:space="0" w:color="auto"/>
              <w:right w:val="single" w:sz="4" w:space="0" w:color="auto"/>
            </w:tcBorders>
            <w:shd w:val="clear" w:color="auto" w:fill="auto"/>
            <w:vAlign w:val="center"/>
          </w:tcPr>
          <w:p w14:paraId="56DD8CB6" w14:textId="77777777" w:rsidR="00A76F67" w:rsidRPr="0074460A" w:rsidRDefault="00A76F67" w:rsidP="008B20C8">
            <w:pPr>
              <w:spacing w:after="0" w:line="240" w:lineRule="auto"/>
              <w:rPr>
                <w:rFonts w:ascii="Times New Roman" w:eastAsia="Times New Roman" w:hAnsi="Times New Roman" w:cs="Times New Roman"/>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0C6C0A0C"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tcBorders>
              <w:left w:val="nil"/>
              <w:bottom w:val="single" w:sz="4" w:space="0" w:color="auto"/>
              <w:right w:val="single" w:sz="4" w:space="0" w:color="auto"/>
            </w:tcBorders>
            <w:shd w:val="clear" w:color="auto" w:fill="auto"/>
            <w:vAlign w:val="center"/>
          </w:tcPr>
          <w:p w14:paraId="27CA1F5D" w14:textId="77777777" w:rsidR="00A76F67" w:rsidRPr="0074460A" w:rsidRDefault="00A76F67" w:rsidP="008B20C8">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102204AF"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1276" w:type="dxa"/>
            <w:gridSpan w:val="2"/>
            <w:tcBorders>
              <w:top w:val="single" w:sz="4" w:space="0" w:color="auto"/>
              <w:left w:val="nil"/>
              <w:bottom w:val="single" w:sz="4" w:space="0" w:color="auto"/>
              <w:right w:val="single" w:sz="4" w:space="0" w:color="000000"/>
            </w:tcBorders>
            <w:shd w:val="clear" w:color="auto" w:fill="auto"/>
            <w:vAlign w:val="center"/>
          </w:tcPr>
          <w:p w14:paraId="041A7582"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1</w:t>
            </w:r>
          </w:p>
        </w:tc>
        <w:tc>
          <w:tcPr>
            <w:tcW w:w="567" w:type="dxa"/>
            <w:tcBorders>
              <w:top w:val="single" w:sz="4" w:space="0" w:color="auto"/>
              <w:left w:val="nil"/>
              <w:bottom w:val="single" w:sz="4" w:space="0" w:color="auto"/>
              <w:right w:val="single" w:sz="4" w:space="0" w:color="000000"/>
            </w:tcBorders>
            <w:shd w:val="clear" w:color="auto" w:fill="auto"/>
            <w:vAlign w:val="center"/>
          </w:tcPr>
          <w:p w14:paraId="061ABE18"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1</w:t>
            </w:r>
          </w:p>
        </w:tc>
        <w:tc>
          <w:tcPr>
            <w:tcW w:w="567" w:type="dxa"/>
            <w:gridSpan w:val="2"/>
            <w:tcBorders>
              <w:top w:val="single" w:sz="4" w:space="0" w:color="auto"/>
              <w:left w:val="nil"/>
              <w:bottom w:val="single" w:sz="4" w:space="0" w:color="auto"/>
              <w:right w:val="single" w:sz="4" w:space="0" w:color="000000"/>
            </w:tcBorders>
            <w:shd w:val="clear" w:color="auto" w:fill="auto"/>
            <w:vAlign w:val="center"/>
          </w:tcPr>
          <w:p w14:paraId="4AFB453B" w14:textId="1E1C4E9D" w:rsidR="00A76F67" w:rsidRPr="0074460A"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2"/>
            <w:tcBorders>
              <w:top w:val="single" w:sz="4" w:space="0" w:color="auto"/>
              <w:left w:val="nil"/>
              <w:bottom w:val="single" w:sz="4" w:space="0" w:color="auto"/>
              <w:right w:val="single" w:sz="4" w:space="0" w:color="000000"/>
            </w:tcBorders>
            <w:shd w:val="clear" w:color="auto" w:fill="auto"/>
            <w:vAlign w:val="center"/>
          </w:tcPr>
          <w:p w14:paraId="249BD036" w14:textId="18C24911" w:rsidR="00A76F67" w:rsidRPr="0074460A"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000000"/>
            </w:tcBorders>
            <w:shd w:val="clear" w:color="auto" w:fill="auto"/>
            <w:vAlign w:val="center"/>
          </w:tcPr>
          <w:p w14:paraId="088F710D" w14:textId="0E346168" w:rsidR="00A76F67" w:rsidRPr="0074460A"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vAlign w:val="center"/>
          </w:tcPr>
          <w:p w14:paraId="01F0B381" w14:textId="5AD34DEC"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tcPr>
          <w:p w14:paraId="0A22FCAF" w14:textId="663B0CF4"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14:paraId="7B448E7A" w14:textId="233DA064"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tcPr>
          <w:p w14:paraId="101AEB67" w14:textId="1CF020E8"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78" w:type="dxa"/>
            <w:vMerge/>
            <w:tcBorders>
              <w:left w:val="nil"/>
              <w:bottom w:val="single" w:sz="4" w:space="0" w:color="auto"/>
              <w:right w:val="single" w:sz="4" w:space="0" w:color="auto"/>
            </w:tcBorders>
            <w:shd w:val="clear" w:color="auto" w:fill="auto"/>
            <w:vAlign w:val="center"/>
          </w:tcPr>
          <w:p w14:paraId="73C59A2B"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r>
      <w:tr w:rsidR="00711AAB" w:rsidRPr="0074460A" w14:paraId="13C79E93" w14:textId="77777777" w:rsidTr="00711AAB">
        <w:trPr>
          <w:trHeight w:val="2093"/>
        </w:trPr>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69F67" w14:textId="77777777" w:rsidR="00711AAB" w:rsidRPr="0074460A" w:rsidRDefault="00711AAB"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4</w:t>
            </w:r>
            <w:r w:rsidRPr="0074460A">
              <w:rPr>
                <w:rFonts w:ascii="Times New Roman" w:eastAsia="Times New Roman" w:hAnsi="Times New Roman" w:cs="Times New Roman"/>
                <w:color w:val="000000"/>
                <w:sz w:val="20"/>
                <w:szCs w:val="20"/>
                <w:lang w:eastAsia="ru-RU"/>
              </w:rPr>
              <w:t>.3.</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5EDDEE95" w14:textId="77777777" w:rsidR="00711AAB" w:rsidRPr="0074460A" w:rsidRDefault="00711AAB" w:rsidP="008B20C8">
            <w:pPr>
              <w:spacing w:after="0" w:line="240" w:lineRule="auto"/>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Обустройство велосипедной инфраструктуры на территории Московской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6C4DE" w14:textId="77777777" w:rsidR="00711AAB" w:rsidRPr="0074460A" w:rsidRDefault="00711AAB"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B2575" w14:textId="77777777" w:rsidR="00711AAB" w:rsidRPr="0074460A" w:rsidRDefault="00711AAB" w:rsidP="008B20C8">
            <w:pPr>
              <w:spacing w:after="0" w:line="240" w:lineRule="auto"/>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Средства бюджета городского округа Мытищи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8C4CF" w14:textId="77777777" w:rsidR="00711AAB" w:rsidRPr="0074460A" w:rsidRDefault="00711AAB"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14 274,44</w:t>
            </w:r>
          </w:p>
        </w:tc>
        <w:tc>
          <w:tcPr>
            <w:tcW w:w="354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B1318BB" w14:textId="77777777" w:rsidR="00711AAB" w:rsidRPr="0074460A" w:rsidRDefault="00711AAB"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14 274,44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8AE7A" w14:textId="77777777" w:rsidR="00711AAB" w:rsidRPr="0074460A" w:rsidRDefault="00711AAB"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5191" w14:textId="77777777" w:rsidR="00711AAB" w:rsidRPr="0074460A" w:rsidRDefault="00711AAB"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7F9F2" w14:textId="77777777" w:rsidR="00711AAB" w:rsidRPr="0074460A" w:rsidRDefault="00711AAB"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CA3AF" w14:textId="77777777" w:rsidR="00711AAB" w:rsidRPr="0074460A" w:rsidRDefault="00711AAB"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0,00</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06AA1" w14:textId="77777777" w:rsidR="00711AAB" w:rsidRPr="0074460A" w:rsidRDefault="00711AAB"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A76F67" w:rsidRPr="0074460A" w14:paraId="2937D822" w14:textId="77777777" w:rsidTr="00711AAB">
        <w:trPr>
          <w:trHeight w:val="144"/>
        </w:trPr>
        <w:tc>
          <w:tcPr>
            <w:tcW w:w="667" w:type="dxa"/>
            <w:tcBorders>
              <w:top w:val="single" w:sz="4" w:space="0" w:color="auto"/>
              <w:left w:val="single" w:sz="4" w:space="0" w:color="auto"/>
              <w:right w:val="single" w:sz="4" w:space="0" w:color="auto"/>
            </w:tcBorders>
            <w:shd w:val="clear" w:color="auto" w:fill="auto"/>
            <w:vAlign w:val="center"/>
          </w:tcPr>
          <w:p w14:paraId="6C1B1915"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2325" w:type="dxa"/>
            <w:vMerge w:val="restart"/>
            <w:tcBorders>
              <w:top w:val="single" w:sz="4" w:space="0" w:color="auto"/>
              <w:left w:val="single" w:sz="4" w:space="0" w:color="auto"/>
              <w:right w:val="single" w:sz="4" w:space="0" w:color="auto"/>
            </w:tcBorders>
            <w:shd w:val="clear" w:color="auto" w:fill="auto"/>
            <w:vAlign w:val="center"/>
          </w:tcPr>
          <w:p w14:paraId="669E36DC" w14:textId="77777777" w:rsidR="00A76F67" w:rsidRPr="0074460A" w:rsidRDefault="00A76F67" w:rsidP="008B20C8">
            <w:pPr>
              <w:spacing w:after="0" w:line="240" w:lineRule="auto"/>
              <w:rPr>
                <w:rFonts w:ascii="Times New Roman" w:eastAsia="Times New Roman" w:hAnsi="Times New Roman" w:cs="Times New Roman"/>
                <w:i/>
                <w:iCs/>
                <w:sz w:val="20"/>
                <w:szCs w:val="20"/>
                <w:lang w:eastAsia="ru-RU"/>
              </w:rPr>
            </w:pPr>
            <w:r w:rsidRPr="0074460A">
              <w:rPr>
                <w:rFonts w:ascii="Times New Roman" w:hAnsi="Times New Roman" w:cs="Times New Roman"/>
                <w:i/>
                <w:iCs/>
                <w:color w:val="000000" w:themeColor="text1"/>
                <w:sz w:val="20"/>
                <w:szCs w:val="20"/>
              </w:rPr>
              <w:t>Обустроены велосипедные маршруты</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5EAB760E"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val="restart"/>
            <w:tcBorders>
              <w:top w:val="single" w:sz="4" w:space="0" w:color="auto"/>
              <w:left w:val="nil"/>
              <w:right w:val="single" w:sz="4" w:space="0" w:color="auto"/>
            </w:tcBorders>
            <w:shd w:val="clear" w:color="auto" w:fill="auto"/>
            <w:vAlign w:val="center"/>
          </w:tcPr>
          <w:p w14:paraId="72DCD2A5" w14:textId="77777777" w:rsidR="00A76F67" w:rsidRPr="0074460A" w:rsidRDefault="00A76F67" w:rsidP="008B20C8">
            <w:pPr>
              <w:spacing w:after="0" w:line="240" w:lineRule="auto"/>
              <w:rPr>
                <w:rFonts w:ascii="Times New Roman" w:eastAsia="Times New Roman" w:hAnsi="Times New Roman" w:cs="Times New Roman"/>
                <w:sz w:val="20"/>
                <w:szCs w:val="20"/>
                <w:lang w:eastAsia="ru-RU"/>
              </w:rPr>
            </w:pPr>
          </w:p>
        </w:tc>
        <w:tc>
          <w:tcPr>
            <w:tcW w:w="1276" w:type="dxa"/>
            <w:vMerge w:val="restart"/>
            <w:tcBorders>
              <w:top w:val="single" w:sz="4" w:space="0" w:color="auto"/>
              <w:left w:val="nil"/>
              <w:right w:val="single" w:sz="4" w:space="0" w:color="auto"/>
            </w:tcBorders>
            <w:shd w:val="clear" w:color="auto" w:fill="auto"/>
            <w:vAlign w:val="center"/>
          </w:tcPr>
          <w:p w14:paraId="1C8A02CC"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1276" w:type="dxa"/>
            <w:gridSpan w:val="2"/>
            <w:vMerge w:val="restart"/>
            <w:tcBorders>
              <w:top w:val="single" w:sz="4" w:space="0" w:color="auto"/>
              <w:left w:val="nil"/>
              <w:right w:val="single" w:sz="4" w:space="0" w:color="000000"/>
            </w:tcBorders>
            <w:shd w:val="clear" w:color="auto" w:fill="auto"/>
            <w:vAlign w:val="center"/>
          </w:tcPr>
          <w:p w14:paraId="759A1383"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Итого 2023 году</w:t>
            </w:r>
          </w:p>
        </w:tc>
        <w:tc>
          <w:tcPr>
            <w:tcW w:w="2268" w:type="dxa"/>
            <w:gridSpan w:val="6"/>
            <w:tcBorders>
              <w:top w:val="single" w:sz="4" w:space="0" w:color="auto"/>
              <w:left w:val="nil"/>
              <w:bottom w:val="single" w:sz="4" w:space="0" w:color="auto"/>
              <w:right w:val="single" w:sz="4" w:space="0" w:color="000000"/>
            </w:tcBorders>
            <w:shd w:val="clear" w:color="auto" w:fill="auto"/>
            <w:vAlign w:val="center"/>
          </w:tcPr>
          <w:p w14:paraId="32EB8CC4"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single" w:sz="4" w:space="0" w:color="auto"/>
              <w:left w:val="nil"/>
              <w:right w:val="single" w:sz="4" w:space="0" w:color="auto"/>
            </w:tcBorders>
            <w:shd w:val="clear" w:color="auto" w:fill="auto"/>
            <w:vAlign w:val="center"/>
          </w:tcPr>
          <w:p w14:paraId="1183FE91"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2024 </w:t>
            </w:r>
          </w:p>
          <w:p w14:paraId="0FC9BF78"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год</w:t>
            </w:r>
          </w:p>
        </w:tc>
        <w:tc>
          <w:tcPr>
            <w:tcW w:w="850" w:type="dxa"/>
            <w:vMerge w:val="restart"/>
            <w:tcBorders>
              <w:top w:val="single" w:sz="4" w:space="0" w:color="auto"/>
              <w:left w:val="nil"/>
              <w:right w:val="single" w:sz="4" w:space="0" w:color="auto"/>
            </w:tcBorders>
            <w:shd w:val="clear" w:color="auto" w:fill="auto"/>
            <w:vAlign w:val="center"/>
          </w:tcPr>
          <w:p w14:paraId="49C31A50"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9" w:type="dxa"/>
            <w:vMerge w:val="restart"/>
            <w:tcBorders>
              <w:top w:val="single" w:sz="4" w:space="0" w:color="auto"/>
              <w:left w:val="nil"/>
              <w:right w:val="single" w:sz="4" w:space="0" w:color="auto"/>
            </w:tcBorders>
            <w:shd w:val="clear" w:color="auto" w:fill="auto"/>
            <w:vAlign w:val="center"/>
          </w:tcPr>
          <w:p w14:paraId="5CD53FFC"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851" w:type="dxa"/>
            <w:vMerge w:val="restart"/>
            <w:tcBorders>
              <w:top w:val="single" w:sz="4" w:space="0" w:color="auto"/>
              <w:left w:val="nil"/>
              <w:right w:val="single" w:sz="4" w:space="0" w:color="auto"/>
            </w:tcBorders>
            <w:shd w:val="clear" w:color="auto" w:fill="auto"/>
            <w:vAlign w:val="center"/>
          </w:tcPr>
          <w:p w14:paraId="7C0486FA"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78" w:type="dxa"/>
            <w:vMerge w:val="restart"/>
            <w:tcBorders>
              <w:top w:val="single" w:sz="4" w:space="0" w:color="auto"/>
              <w:left w:val="nil"/>
              <w:right w:val="single" w:sz="4" w:space="0" w:color="auto"/>
            </w:tcBorders>
            <w:shd w:val="clear" w:color="auto" w:fill="auto"/>
            <w:vAlign w:val="center"/>
          </w:tcPr>
          <w:p w14:paraId="54BB1C41"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A76F67" w:rsidRPr="0074460A" w14:paraId="380D4533" w14:textId="77777777" w:rsidTr="008B20C8">
        <w:trPr>
          <w:trHeight w:val="144"/>
        </w:trPr>
        <w:tc>
          <w:tcPr>
            <w:tcW w:w="667" w:type="dxa"/>
            <w:tcBorders>
              <w:left w:val="single" w:sz="4" w:space="0" w:color="auto"/>
              <w:right w:val="single" w:sz="4" w:space="0" w:color="auto"/>
            </w:tcBorders>
            <w:shd w:val="clear" w:color="auto" w:fill="auto"/>
            <w:vAlign w:val="center"/>
          </w:tcPr>
          <w:p w14:paraId="5E6B671E"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2325" w:type="dxa"/>
            <w:vMerge/>
            <w:tcBorders>
              <w:left w:val="single" w:sz="4" w:space="0" w:color="auto"/>
              <w:right w:val="single" w:sz="4" w:space="0" w:color="auto"/>
            </w:tcBorders>
            <w:shd w:val="clear" w:color="auto" w:fill="auto"/>
            <w:vAlign w:val="center"/>
          </w:tcPr>
          <w:p w14:paraId="595FD0C6" w14:textId="77777777" w:rsidR="00A76F67" w:rsidRPr="0074460A" w:rsidRDefault="00A76F67" w:rsidP="008B20C8">
            <w:pPr>
              <w:spacing w:after="0" w:line="240" w:lineRule="auto"/>
              <w:rPr>
                <w:rFonts w:ascii="Times New Roman" w:hAnsi="Times New Roman" w:cs="Times New Roman"/>
                <w:i/>
                <w:iCs/>
                <w:color w:val="000000" w:themeColor="text1"/>
                <w:sz w:val="20"/>
                <w:szCs w:val="20"/>
              </w:rPr>
            </w:pPr>
          </w:p>
        </w:tc>
        <w:tc>
          <w:tcPr>
            <w:tcW w:w="709" w:type="dxa"/>
            <w:vMerge/>
            <w:tcBorders>
              <w:left w:val="single" w:sz="4" w:space="0" w:color="auto"/>
              <w:right w:val="single" w:sz="4" w:space="0" w:color="auto"/>
            </w:tcBorders>
            <w:shd w:val="clear" w:color="auto" w:fill="auto"/>
            <w:vAlign w:val="center"/>
          </w:tcPr>
          <w:p w14:paraId="4BD924D4"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tcBorders>
              <w:left w:val="nil"/>
              <w:right w:val="single" w:sz="4" w:space="0" w:color="auto"/>
            </w:tcBorders>
            <w:shd w:val="clear" w:color="auto" w:fill="auto"/>
            <w:vAlign w:val="center"/>
          </w:tcPr>
          <w:p w14:paraId="6466BE3E" w14:textId="77777777" w:rsidR="00A76F67" w:rsidRPr="0074460A" w:rsidRDefault="00A76F67" w:rsidP="008B20C8">
            <w:pPr>
              <w:spacing w:after="0" w:line="240" w:lineRule="auto"/>
              <w:rPr>
                <w:rFonts w:ascii="Times New Roman" w:eastAsia="Times New Roman" w:hAnsi="Times New Roman" w:cs="Times New Roman"/>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549D3992"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1276" w:type="dxa"/>
            <w:gridSpan w:val="2"/>
            <w:vMerge/>
            <w:tcBorders>
              <w:left w:val="nil"/>
              <w:bottom w:val="single" w:sz="4" w:space="0" w:color="auto"/>
              <w:right w:val="single" w:sz="4" w:space="0" w:color="000000"/>
            </w:tcBorders>
            <w:shd w:val="clear" w:color="auto" w:fill="auto"/>
            <w:vAlign w:val="center"/>
          </w:tcPr>
          <w:p w14:paraId="2EB68935"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000000"/>
            </w:tcBorders>
            <w:shd w:val="clear" w:color="auto" w:fill="auto"/>
            <w:vAlign w:val="center"/>
          </w:tcPr>
          <w:p w14:paraId="2BBA70B3"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67" w:type="dxa"/>
            <w:gridSpan w:val="2"/>
            <w:tcBorders>
              <w:top w:val="single" w:sz="4" w:space="0" w:color="auto"/>
              <w:left w:val="nil"/>
              <w:bottom w:val="single" w:sz="4" w:space="0" w:color="auto"/>
              <w:right w:val="single" w:sz="4" w:space="0" w:color="000000"/>
            </w:tcBorders>
            <w:shd w:val="clear" w:color="auto" w:fill="auto"/>
            <w:vAlign w:val="center"/>
          </w:tcPr>
          <w:p w14:paraId="2A825094"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67" w:type="dxa"/>
            <w:gridSpan w:val="2"/>
            <w:tcBorders>
              <w:top w:val="single" w:sz="4" w:space="0" w:color="auto"/>
              <w:left w:val="nil"/>
              <w:bottom w:val="single" w:sz="4" w:space="0" w:color="auto"/>
              <w:right w:val="single" w:sz="4" w:space="0" w:color="000000"/>
            </w:tcBorders>
            <w:shd w:val="clear" w:color="auto" w:fill="auto"/>
            <w:vAlign w:val="center"/>
          </w:tcPr>
          <w:p w14:paraId="645A1787"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567" w:type="dxa"/>
            <w:tcBorders>
              <w:top w:val="single" w:sz="4" w:space="0" w:color="auto"/>
              <w:left w:val="nil"/>
              <w:bottom w:val="single" w:sz="4" w:space="0" w:color="auto"/>
              <w:right w:val="single" w:sz="4" w:space="0" w:color="000000"/>
            </w:tcBorders>
            <w:shd w:val="clear" w:color="auto" w:fill="auto"/>
            <w:vAlign w:val="center"/>
          </w:tcPr>
          <w:p w14:paraId="6F45871B"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nil"/>
              <w:bottom w:val="single" w:sz="4" w:space="0" w:color="auto"/>
              <w:right w:val="single" w:sz="4" w:space="0" w:color="auto"/>
            </w:tcBorders>
            <w:shd w:val="clear" w:color="auto" w:fill="auto"/>
            <w:vAlign w:val="center"/>
          </w:tcPr>
          <w:p w14:paraId="595D1AAE"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63D5796C"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0FA019E0"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0C0D6099"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1878" w:type="dxa"/>
            <w:vMerge/>
            <w:tcBorders>
              <w:left w:val="nil"/>
              <w:right w:val="single" w:sz="4" w:space="0" w:color="auto"/>
            </w:tcBorders>
            <w:shd w:val="clear" w:color="auto" w:fill="auto"/>
            <w:vAlign w:val="center"/>
          </w:tcPr>
          <w:p w14:paraId="783F863A"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r>
      <w:tr w:rsidR="00A76F67" w:rsidRPr="0074460A" w14:paraId="58C192E0" w14:textId="77777777" w:rsidTr="004034A6">
        <w:trPr>
          <w:trHeight w:val="420"/>
        </w:trPr>
        <w:tc>
          <w:tcPr>
            <w:tcW w:w="667" w:type="dxa"/>
            <w:tcBorders>
              <w:left w:val="single" w:sz="4" w:space="0" w:color="auto"/>
              <w:bottom w:val="single" w:sz="4" w:space="0" w:color="auto"/>
              <w:right w:val="single" w:sz="4" w:space="0" w:color="auto"/>
            </w:tcBorders>
            <w:shd w:val="clear" w:color="auto" w:fill="auto"/>
            <w:vAlign w:val="center"/>
          </w:tcPr>
          <w:p w14:paraId="70247F2E"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2325" w:type="dxa"/>
            <w:vMerge/>
            <w:tcBorders>
              <w:left w:val="single" w:sz="4" w:space="0" w:color="auto"/>
              <w:bottom w:val="single" w:sz="4" w:space="0" w:color="auto"/>
              <w:right w:val="single" w:sz="4" w:space="0" w:color="auto"/>
            </w:tcBorders>
            <w:shd w:val="clear" w:color="auto" w:fill="auto"/>
            <w:vAlign w:val="center"/>
          </w:tcPr>
          <w:p w14:paraId="432FF6C1" w14:textId="77777777" w:rsidR="00A76F67" w:rsidRPr="0074460A" w:rsidRDefault="00A76F67" w:rsidP="008B20C8">
            <w:pPr>
              <w:spacing w:after="0" w:line="240" w:lineRule="auto"/>
              <w:rPr>
                <w:rFonts w:ascii="Times New Roman" w:eastAsia="Times New Roman" w:hAnsi="Times New Roman" w:cs="Times New Roman"/>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221A2B73"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tcBorders>
              <w:left w:val="nil"/>
              <w:bottom w:val="single" w:sz="4" w:space="0" w:color="auto"/>
              <w:right w:val="single" w:sz="4" w:space="0" w:color="auto"/>
            </w:tcBorders>
            <w:shd w:val="clear" w:color="auto" w:fill="auto"/>
            <w:vAlign w:val="center"/>
          </w:tcPr>
          <w:p w14:paraId="61018C61" w14:textId="77777777" w:rsidR="00A76F67" w:rsidRPr="0074460A" w:rsidRDefault="00A76F67" w:rsidP="008B20C8">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13734885"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1276" w:type="dxa"/>
            <w:gridSpan w:val="2"/>
            <w:tcBorders>
              <w:top w:val="single" w:sz="4" w:space="0" w:color="auto"/>
              <w:left w:val="nil"/>
              <w:bottom w:val="single" w:sz="4" w:space="0" w:color="auto"/>
              <w:right w:val="single" w:sz="4" w:space="0" w:color="000000"/>
            </w:tcBorders>
            <w:shd w:val="clear" w:color="auto" w:fill="auto"/>
            <w:vAlign w:val="center"/>
          </w:tcPr>
          <w:p w14:paraId="48B1E3A4"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1</w:t>
            </w:r>
          </w:p>
        </w:tc>
        <w:tc>
          <w:tcPr>
            <w:tcW w:w="567" w:type="dxa"/>
            <w:tcBorders>
              <w:top w:val="single" w:sz="4" w:space="0" w:color="auto"/>
              <w:left w:val="nil"/>
              <w:bottom w:val="single" w:sz="4" w:space="0" w:color="auto"/>
              <w:right w:val="single" w:sz="4" w:space="0" w:color="000000"/>
            </w:tcBorders>
            <w:shd w:val="clear" w:color="auto" w:fill="auto"/>
            <w:vAlign w:val="center"/>
          </w:tcPr>
          <w:p w14:paraId="6B76F5CC" w14:textId="6A013F34" w:rsidR="00A76F67" w:rsidRPr="0074460A"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2"/>
            <w:tcBorders>
              <w:top w:val="single" w:sz="4" w:space="0" w:color="auto"/>
              <w:left w:val="nil"/>
              <w:bottom w:val="single" w:sz="4" w:space="0" w:color="auto"/>
              <w:right w:val="single" w:sz="4" w:space="0" w:color="000000"/>
            </w:tcBorders>
            <w:shd w:val="clear" w:color="auto" w:fill="auto"/>
            <w:vAlign w:val="center"/>
          </w:tcPr>
          <w:p w14:paraId="4DC0908A" w14:textId="2C1BA479" w:rsidR="00A76F67" w:rsidRPr="0074460A"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2"/>
            <w:tcBorders>
              <w:top w:val="single" w:sz="4" w:space="0" w:color="auto"/>
              <w:left w:val="nil"/>
              <w:bottom w:val="single" w:sz="4" w:space="0" w:color="auto"/>
              <w:right w:val="single" w:sz="4" w:space="0" w:color="000000"/>
            </w:tcBorders>
            <w:shd w:val="clear" w:color="auto" w:fill="auto"/>
            <w:vAlign w:val="center"/>
          </w:tcPr>
          <w:p w14:paraId="6F75DAAB" w14:textId="7439F97F" w:rsidR="00A76F67" w:rsidRPr="0074460A"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000000"/>
            </w:tcBorders>
            <w:shd w:val="clear" w:color="auto" w:fill="auto"/>
            <w:vAlign w:val="center"/>
          </w:tcPr>
          <w:p w14:paraId="1752B87A" w14:textId="099CDFE6" w:rsidR="00A76F67" w:rsidRPr="0074460A" w:rsidRDefault="0027042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92" w:type="dxa"/>
            <w:tcBorders>
              <w:top w:val="nil"/>
              <w:left w:val="nil"/>
              <w:bottom w:val="single" w:sz="4" w:space="0" w:color="auto"/>
              <w:right w:val="single" w:sz="4" w:space="0" w:color="auto"/>
            </w:tcBorders>
            <w:shd w:val="clear" w:color="auto" w:fill="auto"/>
            <w:vAlign w:val="center"/>
          </w:tcPr>
          <w:p w14:paraId="5B7BD897" w14:textId="07EDD655"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tcPr>
          <w:p w14:paraId="39310281" w14:textId="322F47B3"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14:paraId="2839ED0D" w14:textId="23F40DF6"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tcPr>
          <w:p w14:paraId="5147CB90" w14:textId="73E52835"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78" w:type="dxa"/>
            <w:vMerge/>
            <w:tcBorders>
              <w:left w:val="nil"/>
              <w:bottom w:val="single" w:sz="4" w:space="0" w:color="auto"/>
              <w:right w:val="single" w:sz="4" w:space="0" w:color="auto"/>
            </w:tcBorders>
            <w:shd w:val="clear" w:color="auto" w:fill="auto"/>
            <w:vAlign w:val="center"/>
          </w:tcPr>
          <w:p w14:paraId="4A5923DC"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r>
      <w:tr w:rsidR="00A76F67" w:rsidRPr="0074460A" w14:paraId="55E5F0CC" w14:textId="77777777" w:rsidTr="008B20C8">
        <w:trPr>
          <w:trHeight w:val="318"/>
        </w:trPr>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2C810E"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.4</w:t>
            </w:r>
            <w:r w:rsidRPr="0074460A">
              <w:rPr>
                <w:rFonts w:ascii="Times New Roman" w:eastAsia="Times New Roman" w:hAnsi="Times New Roman" w:cs="Times New Roman"/>
                <w:color w:val="000000"/>
                <w:sz w:val="20"/>
                <w:szCs w:val="20"/>
                <w:lang w:eastAsia="ru-RU"/>
              </w:rPr>
              <w:t>.4.</w:t>
            </w:r>
          </w:p>
        </w:tc>
        <w:tc>
          <w:tcPr>
            <w:tcW w:w="23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5FBC37" w14:textId="77777777" w:rsidR="00A76F67" w:rsidRPr="0074460A" w:rsidRDefault="00A76F67" w:rsidP="008B20C8">
            <w:pPr>
              <w:spacing w:after="0" w:line="240" w:lineRule="auto"/>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Устройство контейнерных площадок</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C48AC8"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0CFDB6" w14:textId="77777777" w:rsidR="00A76F67" w:rsidRPr="0074460A" w:rsidRDefault="00A76F67" w:rsidP="008B20C8">
            <w:pPr>
              <w:spacing w:after="0" w:line="240" w:lineRule="auto"/>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14:paraId="4E6E0DE7"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2 500,00</w:t>
            </w:r>
          </w:p>
        </w:tc>
        <w:tc>
          <w:tcPr>
            <w:tcW w:w="3544" w:type="dxa"/>
            <w:gridSpan w:val="8"/>
            <w:tcBorders>
              <w:top w:val="single" w:sz="4" w:space="0" w:color="auto"/>
              <w:left w:val="nil"/>
              <w:bottom w:val="single" w:sz="4" w:space="0" w:color="auto"/>
              <w:right w:val="single" w:sz="4" w:space="0" w:color="000000"/>
            </w:tcBorders>
            <w:shd w:val="clear" w:color="auto" w:fill="auto"/>
            <w:vAlign w:val="center"/>
            <w:hideMark/>
          </w:tcPr>
          <w:p w14:paraId="6F182823"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2 500,00</w:t>
            </w:r>
          </w:p>
        </w:tc>
        <w:tc>
          <w:tcPr>
            <w:tcW w:w="992" w:type="dxa"/>
            <w:tcBorders>
              <w:top w:val="nil"/>
              <w:left w:val="nil"/>
              <w:bottom w:val="single" w:sz="4" w:space="0" w:color="auto"/>
              <w:right w:val="single" w:sz="4" w:space="0" w:color="auto"/>
            </w:tcBorders>
            <w:shd w:val="clear" w:color="auto" w:fill="auto"/>
            <w:vAlign w:val="center"/>
            <w:hideMark/>
          </w:tcPr>
          <w:p w14:paraId="0CC8C306"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0CEE7DD9"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345E97F1"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14:paraId="2BF7D58A"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0,00</w:t>
            </w:r>
          </w:p>
        </w:tc>
        <w:tc>
          <w:tcPr>
            <w:tcW w:w="1878" w:type="dxa"/>
            <w:tcBorders>
              <w:top w:val="single" w:sz="4" w:space="0" w:color="auto"/>
              <w:left w:val="nil"/>
              <w:bottom w:val="nil"/>
              <w:right w:val="single" w:sz="4" w:space="0" w:color="auto"/>
            </w:tcBorders>
            <w:shd w:val="clear" w:color="auto" w:fill="auto"/>
            <w:vAlign w:val="center"/>
            <w:hideMark/>
          </w:tcPr>
          <w:p w14:paraId="5DC7D291"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A76F67" w:rsidRPr="0074460A" w14:paraId="062FFDD4" w14:textId="77777777" w:rsidTr="008B20C8">
        <w:trPr>
          <w:trHeight w:val="694"/>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7153A011"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14:paraId="3030A3D6" w14:textId="77777777" w:rsidR="00A76F67" w:rsidRPr="0074460A" w:rsidRDefault="00A76F67" w:rsidP="008B20C8">
            <w:pPr>
              <w:spacing w:after="0" w:line="240" w:lineRule="auto"/>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50A25BA"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563A60" w14:textId="77777777" w:rsidR="00A76F67" w:rsidRPr="0074460A" w:rsidRDefault="00A76F67" w:rsidP="008B20C8">
            <w:pPr>
              <w:spacing w:after="0" w:line="240" w:lineRule="auto"/>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640A1445"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1 000,00</w:t>
            </w:r>
          </w:p>
        </w:tc>
        <w:tc>
          <w:tcPr>
            <w:tcW w:w="3544" w:type="dxa"/>
            <w:gridSpan w:val="8"/>
            <w:tcBorders>
              <w:top w:val="single" w:sz="4" w:space="0" w:color="auto"/>
              <w:left w:val="nil"/>
              <w:bottom w:val="single" w:sz="4" w:space="0" w:color="auto"/>
              <w:right w:val="single" w:sz="4" w:space="0" w:color="000000"/>
            </w:tcBorders>
            <w:shd w:val="clear" w:color="auto" w:fill="auto"/>
            <w:vAlign w:val="center"/>
            <w:hideMark/>
          </w:tcPr>
          <w:p w14:paraId="71B87906"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1 000,00</w:t>
            </w:r>
          </w:p>
        </w:tc>
        <w:tc>
          <w:tcPr>
            <w:tcW w:w="992" w:type="dxa"/>
            <w:tcBorders>
              <w:top w:val="nil"/>
              <w:left w:val="nil"/>
              <w:bottom w:val="single" w:sz="4" w:space="0" w:color="auto"/>
              <w:right w:val="single" w:sz="4" w:space="0" w:color="auto"/>
            </w:tcBorders>
            <w:shd w:val="clear" w:color="auto" w:fill="auto"/>
            <w:vAlign w:val="center"/>
            <w:hideMark/>
          </w:tcPr>
          <w:p w14:paraId="4D07DE4E"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41E82B61"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02D5084D"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14:paraId="41AC2034"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0,00</w:t>
            </w:r>
          </w:p>
        </w:tc>
        <w:tc>
          <w:tcPr>
            <w:tcW w:w="1878" w:type="dxa"/>
            <w:tcBorders>
              <w:top w:val="nil"/>
              <w:left w:val="nil"/>
              <w:bottom w:val="single" w:sz="4" w:space="0" w:color="auto"/>
              <w:right w:val="single" w:sz="4" w:space="0" w:color="auto"/>
            </w:tcBorders>
            <w:shd w:val="clear" w:color="auto" w:fill="auto"/>
            <w:vAlign w:val="center"/>
            <w:hideMark/>
          </w:tcPr>
          <w:p w14:paraId="035C4782"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«Пироговский»</w:t>
            </w:r>
          </w:p>
        </w:tc>
      </w:tr>
      <w:tr w:rsidR="00A76F67" w:rsidRPr="0074460A" w14:paraId="4D2A0E8A" w14:textId="77777777" w:rsidTr="00CA00A6">
        <w:trPr>
          <w:trHeight w:val="794"/>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7A2958F2"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14:paraId="1F463F31" w14:textId="77777777" w:rsidR="00A76F67" w:rsidRPr="0074460A" w:rsidRDefault="00A76F67" w:rsidP="008B20C8">
            <w:pPr>
              <w:spacing w:after="0" w:line="240" w:lineRule="auto"/>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4F2F744"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804DBF2" w14:textId="77777777" w:rsidR="00A76F67" w:rsidRPr="0074460A" w:rsidRDefault="00A76F67" w:rsidP="008B20C8">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4D76B080"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1 500,00</w:t>
            </w:r>
          </w:p>
        </w:tc>
        <w:tc>
          <w:tcPr>
            <w:tcW w:w="3544" w:type="dxa"/>
            <w:gridSpan w:val="8"/>
            <w:tcBorders>
              <w:top w:val="single" w:sz="4" w:space="0" w:color="auto"/>
              <w:left w:val="nil"/>
              <w:bottom w:val="single" w:sz="4" w:space="0" w:color="auto"/>
              <w:right w:val="single" w:sz="4" w:space="0" w:color="000000"/>
            </w:tcBorders>
            <w:shd w:val="clear" w:color="auto" w:fill="auto"/>
            <w:vAlign w:val="center"/>
            <w:hideMark/>
          </w:tcPr>
          <w:p w14:paraId="5D5DF351"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1 500,00</w:t>
            </w:r>
          </w:p>
        </w:tc>
        <w:tc>
          <w:tcPr>
            <w:tcW w:w="992" w:type="dxa"/>
            <w:tcBorders>
              <w:top w:val="nil"/>
              <w:left w:val="nil"/>
              <w:bottom w:val="single" w:sz="4" w:space="0" w:color="auto"/>
              <w:right w:val="single" w:sz="4" w:space="0" w:color="auto"/>
            </w:tcBorders>
            <w:shd w:val="clear" w:color="auto" w:fill="auto"/>
            <w:vAlign w:val="center"/>
            <w:hideMark/>
          </w:tcPr>
          <w:p w14:paraId="784C5BF0"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24700D83"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14:paraId="79C30FDC"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14:paraId="4B4470BE"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0,00</w:t>
            </w:r>
          </w:p>
        </w:tc>
        <w:tc>
          <w:tcPr>
            <w:tcW w:w="1878" w:type="dxa"/>
            <w:tcBorders>
              <w:top w:val="nil"/>
              <w:left w:val="nil"/>
              <w:bottom w:val="single" w:sz="4" w:space="0" w:color="auto"/>
              <w:right w:val="single" w:sz="4" w:space="0" w:color="auto"/>
            </w:tcBorders>
            <w:shd w:val="clear" w:color="auto" w:fill="auto"/>
            <w:vAlign w:val="center"/>
            <w:hideMark/>
          </w:tcPr>
          <w:p w14:paraId="1BA612C0"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«Федоскино»</w:t>
            </w:r>
          </w:p>
        </w:tc>
      </w:tr>
      <w:tr w:rsidR="00A76F67" w:rsidRPr="0074460A" w14:paraId="738922B8" w14:textId="77777777" w:rsidTr="008B20C8">
        <w:trPr>
          <w:trHeight w:val="172"/>
        </w:trPr>
        <w:tc>
          <w:tcPr>
            <w:tcW w:w="6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7CA636"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2325" w:type="dxa"/>
            <w:vMerge w:val="restart"/>
            <w:tcBorders>
              <w:top w:val="single" w:sz="4" w:space="0" w:color="auto"/>
              <w:left w:val="single" w:sz="4" w:space="0" w:color="auto"/>
              <w:right w:val="single" w:sz="4" w:space="0" w:color="auto"/>
            </w:tcBorders>
            <w:shd w:val="clear" w:color="auto" w:fill="auto"/>
            <w:vAlign w:val="center"/>
          </w:tcPr>
          <w:p w14:paraId="06015CE8" w14:textId="77777777" w:rsidR="00A76F67" w:rsidRPr="0074460A" w:rsidRDefault="00A76F67" w:rsidP="008B20C8">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Количество обустроенных контейнерных площадок</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7D55EA59"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val="restart"/>
            <w:tcBorders>
              <w:top w:val="single" w:sz="4" w:space="0" w:color="auto"/>
              <w:left w:val="nil"/>
              <w:right w:val="single" w:sz="4" w:space="0" w:color="auto"/>
            </w:tcBorders>
            <w:shd w:val="clear" w:color="auto" w:fill="auto"/>
            <w:vAlign w:val="center"/>
          </w:tcPr>
          <w:p w14:paraId="640C4FC4"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475D00B9"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1276" w:type="dxa"/>
            <w:gridSpan w:val="2"/>
            <w:vMerge w:val="restart"/>
            <w:tcBorders>
              <w:top w:val="single" w:sz="4" w:space="0" w:color="auto"/>
              <w:left w:val="nil"/>
              <w:right w:val="single" w:sz="4" w:space="0" w:color="000000"/>
            </w:tcBorders>
            <w:shd w:val="clear" w:color="auto" w:fill="auto"/>
            <w:vAlign w:val="center"/>
          </w:tcPr>
          <w:p w14:paraId="55F18FF9"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Итого 2023 году</w:t>
            </w:r>
          </w:p>
        </w:tc>
        <w:tc>
          <w:tcPr>
            <w:tcW w:w="2268" w:type="dxa"/>
            <w:gridSpan w:val="6"/>
            <w:tcBorders>
              <w:top w:val="single" w:sz="4" w:space="0" w:color="auto"/>
              <w:left w:val="nil"/>
              <w:bottom w:val="single" w:sz="4" w:space="0" w:color="auto"/>
              <w:right w:val="single" w:sz="4" w:space="0" w:color="000000"/>
            </w:tcBorders>
            <w:shd w:val="clear" w:color="auto" w:fill="auto"/>
            <w:vAlign w:val="center"/>
          </w:tcPr>
          <w:p w14:paraId="2F2D2A56"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nil"/>
              <w:right w:val="single" w:sz="4" w:space="0" w:color="auto"/>
            </w:tcBorders>
            <w:shd w:val="clear" w:color="auto" w:fill="auto"/>
            <w:vAlign w:val="center"/>
          </w:tcPr>
          <w:p w14:paraId="72BDE7C7"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2024 </w:t>
            </w:r>
          </w:p>
          <w:p w14:paraId="7A71A285"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год</w:t>
            </w:r>
          </w:p>
        </w:tc>
        <w:tc>
          <w:tcPr>
            <w:tcW w:w="850" w:type="dxa"/>
            <w:vMerge w:val="restart"/>
            <w:tcBorders>
              <w:top w:val="nil"/>
              <w:left w:val="nil"/>
              <w:right w:val="single" w:sz="4" w:space="0" w:color="auto"/>
            </w:tcBorders>
            <w:shd w:val="clear" w:color="auto" w:fill="auto"/>
            <w:vAlign w:val="center"/>
          </w:tcPr>
          <w:p w14:paraId="7474B170"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9" w:type="dxa"/>
            <w:vMerge w:val="restart"/>
            <w:tcBorders>
              <w:top w:val="nil"/>
              <w:left w:val="nil"/>
              <w:right w:val="single" w:sz="4" w:space="0" w:color="auto"/>
            </w:tcBorders>
            <w:shd w:val="clear" w:color="auto" w:fill="auto"/>
            <w:vAlign w:val="center"/>
          </w:tcPr>
          <w:p w14:paraId="3BC80FE5"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851" w:type="dxa"/>
            <w:vMerge w:val="restart"/>
            <w:tcBorders>
              <w:top w:val="nil"/>
              <w:left w:val="nil"/>
              <w:right w:val="single" w:sz="4" w:space="0" w:color="auto"/>
            </w:tcBorders>
            <w:shd w:val="clear" w:color="auto" w:fill="auto"/>
            <w:vAlign w:val="center"/>
          </w:tcPr>
          <w:p w14:paraId="0516A7ED"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78" w:type="dxa"/>
            <w:vMerge w:val="restart"/>
            <w:tcBorders>
              <w:top w:val="nil"/>
              <w:left w:val="nil"/>
              <w:right w:val="single" w:sz="4" w:space="0" w:color="auto"/>
            </w:tcBorders>
            <w:shd w:val="clear" w:color="auto" w:fill="auto"/>
            <w:vAlign w:val="center"/>
          </w:tcPr>
          <w:p w14:paraId="5134D982"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r>
      <w:tr w:rsidR="00A76F67" w:rsidRPr="0074460A" w14:paraId="305048DA" w14:textId="77777777" w:rsidTr="008B20C8">
        <w:trPr>
          <w:trHeight w:val="171"/>
        </w:trPr>
        <w:tc>
          <w:tcPr>
            <w:tcW w:w="6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5EC85"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2325" w:type="dxa"/>
            <w:vMerge/>
            <w:tcBorders>
              <w:left w:val="single" w:sz="4" w:space="0" w:color="auto"/>
              <w:right w:val="single" w:sz="4" w:space="0" w:color="auto"/>
            </w:tcBorders>
            <w:shd w:val="clear" w:color="auto" w:fill="auto"/>
            <w:vAlign w:val="center"/>
          </w:tcPr>
          <w:p w14:paraId="514F97F0" w14:textId="77777777" w:rsidR="00A76F67" w:rsidRPr="0074460A"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7584A222"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tcBorders>
              <w:left w:val="nil"/>
              <w:right w:val="single" w:sz="4" w:space="0" w:color="auto"/>
            </w:tcBorders>
            <w:shd w:val="clear" w:color="auto" w:fill="auto"/>
            <w:vAlign w:val="center"/>
          </w:tcPr>
          <w:p w14:paraId="7C4CEB48"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2DEB2FF4"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1276" w:type="dxa"/>
            <w:gridSpan w:val="2"/>
            <w:vMerge/>
            <w:tcBorders>
              <w:left w:val="nil"/>
              <w:bottom w:val="single" w:sz="4" w:space="0" w:color="auto"/>
              <w:right w:val="single" w:sz="4" w:space="0" w:color="000000"/>
            </w:tcBorders>
            <w:shd w:val="clear" w:color="auto" w:fill="auto"/>
            <w:vAlign w:val="center"/>
          </w:tcPr>
          <w:p w14:paraId="329B74CA"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000000"/>
            </w:tcBorders>
            <w:shd w:val="clear" w:color="auto" w:fill="auto"/>
            <w:vAlign w:val="center"/>
          </w:tcPr>
          <w:p w14:paraId="10DC385C"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67" w:type="dxa"/>
            <w:gridSpan w:val="2"/>
            <w:tcBorders>
              <w:top w:val="single" w:sz="4" w:space="0" w:color="auto"/>
              <w:left w:val="nil"/>
              <w:bottom w:val="single" w:sz="4" w:space="0" w:color="auto"/>
              <w:right w:val="single" w:sz="4" w:space="0" w:color="000000"/>
            </w:tcBorders>
            <w:shd w:val="clear" w:color="auto" w:fill="auto"/>
            <w:vAlign w:val="center"/>
          </w:tcPr>
          <w:p w14:paraId="6B6AE621"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67" w:type="dxa"/>
            <w:gridSpan w:val="2"/>
            <w:tcBorders>
              <w:top w:val="single" w:sz="4" w:space="0" w:color="auto"/>
              <w:left w:val="nil"/>
              <w:bottom w:val="single" w:sz="4" w:space="0" w:color="auto"/>
              <w:right w:val="single" w:sz="4" w:space="0" w:color="000000"/>
            </w:tcBorders>
            <w:shd w:val="clear" w:color="auto" w:fill="auto"/>
            <w:vAlign w:val="center"/>
          </w:tcPr>
          <w:p w14:paraId="7F0B6F7A"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567" w:type="dxa"/>
            <w:tcBorders>
              <w:top w:val="single" w:sz="4" w:space="0" w:color="auto"/>
              <w:left w:val="nil"/>
              <w:bottom w:val="single" w:sz="4" w:space="0" w:color="auto"/>
              <w:right w:val="single" w:sz="4" w:space="0" w:color="000000"/>
            </w:tcBorders>
            <w:shd w:val="clear" w:color="auto" w:fill="auto"/>
            <w:vAlign w:val="center"/>
          </w:tcPr>
          <w:p w14:paraId="74C0A64F"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nil"/>
              <w:bottom w:val="single" w:sz="4" w:space="0" w:color="auto"/>
              <w:right w:val="single" w:sz="4" w:space="0" w:color="auto"/>
            </w:tcBorders>
            <w:shd w:val="clear" w:color="auto" w:fill="auto"/>
            <w:vAlign w:val="center"/>
          </w:tcPr>
          <w:p w14:paraId="1DB922CE"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62790749"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58195C2D"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5FF21053"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1878" w:type="dxa"/>
            <w:vMerge/>
            <w:tcBorders>
              <w:left w:val="nil"/>
              <w:bottom w:val="single" w:sz="4" w:space="0" w:color="auto"/>
              <w:right w:val="single" w:sz="4" w:space="0" w:color="auto"/>
            </w:tcBorders>
            <w:shd w:val="clear" w:color="auto" w:fill="auto"/>
            <w:vAlign w:val="center"/>
          </w:tcPr>
          <w:p w14:paraId="64692228"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r>
      <w:tr w:rsidR="00A76F67" w:rsidRPr="0074460A" w14:paraId="04C9053D" w14:textId="77777777" w:rsidTr="008B20C8">
        <w:trPr>
          <w:trHeight w:val="378"/>
        </w:trPr>
        <w:tc>
          <w:tcPr>
            <w:tcW w:w="6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079164"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2325" w:type="dxa"/>
            <w:vMerge/>
            <w:tcBorders>
              <w:left w:val="single" w:sz="4" w:space="0" w:color="auto"/>
              <w:bottom w:val="single" w:sz="4" w:space="0" w:color="auto"/>
              <w:right w:val="single" w:sz="4" w:space="0" w:color="auto"/>
            </w:tcBorders>
            <w:shd w:val="clear" w:color="auto" w:fill="auto"/>
            <w:vAlign w:val="center"/>
          </w:tcPr>
          <w:p w14:paraId="246153AA"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44D36C49"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tcBorders>
              <w:left w:val="single" w:sz="4" w:space="0" w:color="auto"/>
              <w:bottom w:val="single" w:sz="4" w:space="0" w:color="auto"/>
              <w:right w:val="single" w:sz="4" w:space="0" w:color="auto"/>
            </w:tcBorders>
            <w:shd w:val="clear" w:color="auto" w:fill="auto"/>
            <w:vAlign w:val="center"/>
          </w:tcPr>
          <w:p w14:paraId="7DEE09F4"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00C2E3"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415203"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F404DE" w14:textId="0E9EC12C" w:rsidR="00A76F67" w:rsidRPr="0074460A"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BB94C" w14:textId="000B7E83" w:rsidR="00A76F67" w:rsidRPr="0074460A"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0942B" w14:textId="49EB27AD" w:rsidR="00A76F67" w:rsidRPr="0074460A"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30FD41"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7072F8" w14:textId="7852BB81"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F74B17" w14:textId="510BF8FA"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0897A2" w14:textId="784EA496"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ADF95E" w14:textId="18535E85"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14:paraId="3D446AFB"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r>
      <w:tr w:rsidR="00A76F67" w:rsidRPr="0074460A" w14:paraId="55DD7D3C" w14:textId="77777777" w:rsidTr="008B20C8">
        <w:trPr>
          <w:trHeight w:val="378"/>
        </w:trPr>
        <w:tc>
          <w:tcPr>
            <w:tcW w:w="667" w:type="dxa"/>
            <w:vMerge w:val="restart"/>
            <w:tcBorders>
              <w:top w:val="single" w:sz="4" w:space="0" w:color="auto"/>
              <w:left w:val="single" w:sz="4" w:space="0" w:color="auto"/>
              <w:right w:val="single" w:sz="4" w:space="0" w:color="auto"/>
            </w:tcBorders>
            <w:shd w:val="clear" w:color="auto" w:fill="auto"/>
            <w:vAlign w:val="center"/>
          </w:tcPr>
          <w:p w14:paraId="2EDAB7C6"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4</w:t>
            </w:r>
            <w:r w:rsidRPr="0074460A">
              <w:rPr>
                <w:rFonts w:ascii="Times New Roman" w:eastAsia="Times New Roman" w:hAnsi="Times New Roman" w:cs="Times New Roman"/>
                <w:color w:val="000000"/>
                <w:sz w:val="20"/>
                <w:szCs w:val="20"/>
                <w:lang w:eastAsia="ru-RU"/>
              </w:rPr>
              <w:t>.5</w:t>
            </w:r>
          </w:p>
        </w:tc>
        <w:tc>
          <w:tcPr>
            <w:tcW w:w="2325" w:type="dxa"/>
            <w:tcBorders>
              <w:top w:val="single" w:sz="4" w:space="0" w:color="auto"/>
              <w:left w:val="single" w:sz="4" w:space="0" w:color="auto"/>
              <w:bottom w:val="nil"/>
              <w:right w:val="single" w:sz="4" w:space="0" w:color="auto"/>
            </w:tcBorders>
            <w:shd w:val="clear" w:color="auto" w:fill="auto"/>
            <w:vAlign w:val="center"/>
          </w:tcPr>
          <w:p w14:paraId="17C8ECC4"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sz w:val="20"/>
                <w:szCs w:val="20"/>
              </w:rPr>
              <w:t>Обустройство площадки для выгула животных</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22FD9C5"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2023-2027</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C227BE"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sz w:val="20"/>
                <w:szCs w:val="20"/>
              </w:rPr>
              <w:t>Средства бюджета городского округа Мытищи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437B814F"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2 000,00</w:t>
            </w:r>
          </w:p>
        </w:tc>
        <w:tc>
          <w:tcPr>
            <w:tcW w:w="3544" w:type="dxa"/>
            <w:gridSpan w:val="8"/>
            <w:tcBorders>
              <w:top w:val="single" w:sz="4" w:space="0" w:color="auto"/>
              <w:left w:val="nil"/>
              <w:bottom w:val="single" w:sz="4" w:space="0" w:color="auto"/>
              <w:right w:val="single" w:sz="4" w:space="0" w:color="000000"/>
            </w:tcBorders>
            <w:shd w:val="clear" w:color="auto" w:fill="auto"/>
            <w:vAlign w:val="center"/>
          </w:tcPr>
          <w:p w14:paraId="741C9301"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2 000,00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7408F5E"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2C8C251"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7AD38DF7"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0FA3631"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8" w:type="dxa"/>
            <w:tcBorders>
              <w:top w:val="single" w:sz="4" w:space="0" w:color="auto"/>
              <w:left w:val="nil"/>
              <w:bottom w:val="nil"/>
              <w:right w:val="single" w:sz="4" w:space="0" w:color="auto"/>
            </w:tcBorders>
            <w:shd w:val="clear" w:color="auto" w:fill="auto"/>
            <w:vAlign w:val="center"/>
          </w:tcPr>
          <w:p w14:paraId="39FDBA36"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A76F67" w:rsidRPr="0074460A" w14:paraId="50B042D6" w14:textId="77777777" w:rsidTr="008B20C8">
        <w:trPr>
          <w:trHeight w:val="172"/>
        </w:trPr>
        <w:tc>
          <w:tcPr>
            <w:tcW w:w="667" w:type="dxa"/>
            <w:vMerge/>
            <w:tcBorders>
              <w:left w:val="single" w:sz="4" w:space="0" w:color="auto"/>
              <w:right w:val="single" w:sz="4" w:space="0" w:color="auto"/>
            </w:tcBorders>
            <w:shd w:val="clear" w:color="auto" w:fill="auto"/>
            <w:vAlign w:val="center"/>
          </w:tcPr>
          <w:p w14:paraId="2D1A5BE9"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2325" w:type="dxa"/>
            <w:vMerge w:val="restart"/>
            <w:tcBorders>
              <w:top w:val="single" w:sz="4" w:space="0" w:color="auto"/>
              <w:left w:val="single" w:sz="4" w:space="0" w:color="auto"/>
              <w:right w:val="single" w:sz="4" w:space="0" w:color="auto"/>
            </w:tcBorders>
            <w:shd w:val="clear" w:color="auto" w:fill="auto"/>
            <w:vAlign w:val="center"/>
          </w:tcPr>
          <w:p w14:paraId="6744CFCF" w14:textId="77777777" w:rsidR="00A76F67" w:rsidRPr="0074460A" w:rsidRDefault="00A76F67" w:rsidP="008B20C8">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Количество обустроенных площадок для выгула животных</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55E5340E"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val="restart"/>
            <w:tcBorders>
              <w:top w:val="single" w:sz="4" w:space="0" w:color="auto"/>
              <w:left w:val="nil"/>
              <w:right w:val="single" w:sz="4" w:space="0" w:color="auto"/>
            </w:tcBorders>
            <w:shd w:val="clear" w:color="auto" w:fill="auto"/>
            <w:vAlign w:val="center"/>
          </w:tcPr>
          <w:p w14:paraId="550AE097"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single" w:sz="4" w:space="0" w:color="auto"/>
              <w:left w:val="nil"/>
              <w:right w:val="single" w:sz="4" w:space="0" w:color="auto"/>
            </w:tcBorders>
            <w:shd w:val="clear" w:color="auto" w:fill="auto"/>
            <w:vAlign w:val="center"/>
          </w:tcPr>
          <w:p w14:paraId="1D56E317"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1276" w:type="dxa"/>
            <w:gridSpan w:val="2"/>
            <w:vMerge w:val="restart"/>
            <w:tcBorders>
              <w:top w:val="single" w:sz="4" w:space="0" w:color="auto"/>
              <w:left w:val="nil"/>
              <w:right w:val="single" w:sz="4" w:space="0" w:color="000000"/>
            </w:tcBorders>
            <w:shd w:val="clear" w:color="auto" w:fill="auto"/>
            <w:vAlign w:val="center"/>
          </w:tcPr>
          <w:p w14:paraId="2952A1DA"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Итого 2023 году</w:t>
            </w:r>
          </w:p>
        </w:tc>
        <w:tc>
          <w:tcPr>
            <w:tcW w:w="2268" w:type="dxa"/>
            <w:gridSpan w:val="6"/>
            <w:tcBorders>
              <w:top w:val="single" w:sz="4" w:space="0" w:color="auto"/>
              <w:left w:val="nil"/>
              <w:bottom w:val="single" w:sz="4" w:space="0" w:color="auto"/>
              <w:right w:val="single" w:sz="4" w:space="0" w:color="000000"/>
            </w:tcBorders>
            <w:shd w:val="clear" w:color="auto" w:fill="auto"/>
            <w:vAlign w:val="center"/>
          </w:tcPr>
          <w:p w14:paraId="62180062"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single" w:sz="4" w:space="0" w:color="auto"/>
              <w:left w:val="nil"/>
              <w:right w:val="single" w:sz="4" w:space="0" w:color="auto"/>
            </w:tcBorders>
            <w:shd w:val="clear" w:color="auto" w:fill="auto"/>
            <w:vAlign w:val="center"/>
          </w:tcPr>
          <w:p w14:paraId="4DD3A7C9"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2024 </w:t>
            </w:r>
          </w:p>
          <w:p w14:paraId="4BD8B158"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год</w:t>
            </w:r>
          </w:p>
        </w:tc>
        <w:tc>
          <w:tcPr>
            <w:tcW w:w="850" w:type="dxa"/>
            <w:vMerge w:val="restart"/>
            <w:tcBorders>
              <w:top w:val="single" w:sz="4" w:space="0" w:color="auto"/>
              <w:left w:val="nil"/>
              <w:right w:val="single" w:sz="4" w:space="0" w:color="auto"/>
            </w:tcBorders>
            <w:shd w:val="clear" w:color="auto" w:fill="auto"/>
            <w:vAlign w:val="center"/>
          </w:tcPr>
          <w:p w14:paraId="53186950"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9" w:type="dxa"/>
            <w:vMerge w:val="restart"/>
            <w:tcBorders>
              <w:top w:val="single" w:sz="4" w:space="0" w:color="auto"/>
              <w:left w:val="nil"/>
              <w:right w:val="single" w:sz="4" w:space="0" w:color="auto"/>
            </w:tcBorders>
            <w:shd w:val="clear" w:color="auto" w:fill="auto"/>
            <w:vAlign w:val="center"/>
          </w:tcPr>
          <w:p w14:paraId="6A8D14ED"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851" w:type="dxa"/>
            <w:vMerge w:val="restart"/>
            <w:tcBorders>
              <w:top w:val="single" w:sz="4" w:space="0" w:color="auto"/>
              <w:left w:val="nil"/>
              <w:right w:val="single" w:sz="4" w:space="0" w:color="auto"/>
            </w:tcBorders>
            <w:shd w:val="clear" w:color="auto" w:fill="auto"/>
            <w:vAlign w:val="center"/>
          </w:tcPr>
          <w:p w14:paraId="4168B365"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78" w:type="dxa"/>
            <w:vMerge w:val="restart"/>
            <w:tcBorders>
              <w:top w:val="single" w:sz="4" w:space="0" w:color="auto"/>
              <w:left w:val="nil"/>
              <w:right w:val="single" w:sz="4" w:space="0" w:color="auto"/>
            </w:tcBorders>
            <w:shd w:val="clear" w:color="auto" w:fill="auto"/>
            <w:vAlign w:val="center"/>
          </w:tcPr>
          <w:p w14:paraId="68B707B9"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A76F67" w:rsidRPr="0074460A" w14:paraId="4BA822D3" w14:textId="77777777" w:rsidTr="008B20C8">
        <w:trPr>
          <w:trHeight w:val="394"/>
        </w:trPr>
        <w:tc>
          <w:tcPr>
            <w:tcW w:w="667" w:type="dxa"/>
            <w:vMerge/>
            <w:tcBorders>
              <w:left w:val="single" w:sz="4" w:space="0" w:color="auto"/>
              <w:right w:val="single" w:sz="4" w:space="0" w:color="auto"/>
            </w:tcBorders>
            <w:shd w:val="clear" w:color="auto" w:fill="auto"/>
            <w:vAlign w:val="center"/>
          </w:tcPr>
          <w:p w14:paraId="1500E489"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2325" w:type="dxa"/>
            <w:vMerge/>
            <w:tcBorders>
              <w:left w:val="single" w:sz="4" w:space="0" w:color="auto"/>
              <w:right w:val="single" w:sz="4" w:space="0" w:color="auto"/>
            </w:tcBorders>
            <w:shd w:val="clear" w:color="auto" w:fill="auto"/>
            <w:vAlign w:val="center"/>
          </w:tcPr>
          <w:p w14:paraId="5E4C189C" w14:textId="77777777" w:rsidR="00A76F67" w:rsidRPr="0074460A"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28590565"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tcBorders>
              <w:left w:val="nil"/>
              <w:right w:val="single" w:sz="4" w:space="0" w:color="auto"/>
            </w:tcBorders>
            <w:shd w:val="clear" w:color="auto" w:fill="auto"/>
            <w:vAlign w:val="center"/>
          </w:tcPr>
          <w:p w14:paraId="7A30BCAB"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3AC2E92D"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1276" w:type="dxa"/>
            <w:gridSpan w:val="2"/>
            <w:vMerge/>
            <w:tcBorders>
              <w:left w:val="nil"/>
              <w:bottom w:val="single" w:sz="4" w:space="0" w:color="auto"/>
              <w:right w:val="single" w:sz="4" w:space="0" w:color="000000"/>
            </w:tcBorders>
            <w:shd w:val="clear" w:color="auto" w:fill="auto"/>
            <w:vAlign w:val="center"/>
          </w:tcPr>
          <w:p w14:paraId="62784354"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000000"/>
            </w:tcBorders>
            <w:shd w:val="clear" w:color="auto" w:fill="auto"/>
            <w:vAlign w:val="center"/>
          </w:tcPr>
          <w:p w14:paraId="3ABBE181"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67" w:type="dxa"/>
            <w:gridSpan w:val="2"/>
            <w:tcBorders>
              <w:top w:val="single" w:sz="4" w:space="0" w:color="auto"/>
              <w:left w:val="nil"/>
              <w:bottom w:val="single" w:sz="4" w:space="0" w:color="auto"/>
              <w:right w:val="single" w:sz="4" w:space="0" w:color="000000"/>
            </w:tcBorders>
            <w:shd w:val="clear" w:color="auto" w:fill="auto"/>
            <w:vAlign w:val="center"/>
          </w:tcPr>
          <w:p w14:paraId="54C6F298"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67" w:type="dxa"/>
            <w:gridSpan w:val="2"/>
            <w:tcBorders>
              <w:top w:val="single" w:sz="4" w:space="0" w:color="auto"/>
              <w:left w:val="nil"/>
              <w:bottom w:val="single" w:sz="4" w:space="0" w:color="auto"/>
              <w:right w:val="single" w:sz="4" w:space="0" w:color="000000"/>
            </w:tcBorders>
            <w:shd w:val="clear" w:color="auto" w:fill="auto"/>
            <w:vAlign w:val="center"/>
          </w:tcPr>
          <w:p w14:paraId="6F559E29"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567" w:type="dxa"/>
            <w:tcBorders>
              <w:top w:val="single" w:sz="4" w:space="0" w:color="auto"/>
              <w:left w:val="nil"/>
              <w:bottom w:val="single" w:sz="4" w:space="0" w:color="auto"/>
              <w:right w:val="single" w:sz="4" w:space="0" w:color="000000"/>
            </w:tcBorders>
            <w:shd w:val="clear" w:color="auto" w:fill="auto"/>
            <w:vAlign w:val="center"/>
          </w:tcPr>
          <w:p w14:paraId="42A18F25"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nil"/>
              <w:bottom w:val="single" w:sz="4" w:space="0" w:color="auto"/>
              <w:right w:val="single" w:sz="4" w:space="0" w:color="auto"/>
            </w:tcBorders>
            <w:shd w:val="clear" w:color="auto" w:fill="auto"/>
            <w:vAlign w:val="center"/>
          </w:tcPr>
          <w:p w14:paraId="4AFD48D8"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14:paraId="71E06E77"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49FACFEE"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3607AB50"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1878" w:type="dxa"/>
            <w:vMerge/>
            <w:tcBorders>
              <w:left w:val="nil"/>
              <w:right w:val="single" w:sz="4" w:space="0" w:color="auto"/>
            </w:tcBorders>
            <w:shd w:val="clear" w:color="auto" w:fill="auto"/>
            <w:vAlign w:val="center"/>
          </w:tcPr>
          <w:p w14:paraId="5F43EB56"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r>
      <w:tr w:rsidR="00A76F67" w:rsidRPr="0074460A" w14:paraId="5E12333D" w14:textId="77777777" w:rsidTr="008B20C8">
        <w:trPr>
          <w:trHeight w:val="378"/>
        </w:trPr>
        <w:tc>
          <w:tcPr>
            <w:tcW w:w="667" w:type="dxa"/>
            <w:vMerge/>
            <w:tcBorders>
              <w:left w:val="single" w:sz="4" w:space="0" w:color="auto"/>
              <w:bottom w:val="single" w:sz="4" w:space="0" w:color="auto"/>
              <w:right w:val="single" w:sz="4" w:space="0" w:color="auto"/>
            </w:tcBorders>
            <w:shd w:val="clear" w:color="auto" w:fill="auto"/>
            <w:vAlign w:val="center"/>
          </w:tcPr>
          <w:p w14:paraId="0C4CD7AA"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2325" w:type="dxa"/>
            <w:vMerge/>
            <w:tcBorders>
              <w:left w:val="single" w:sz="4" w:space="0" w:color="auto"/>
              <w:bottom w:val="nil"/>
              <w:right w:val="single" w:sz="4" w:space="0" w:color="auto"/>
            </w:tcBorders>
            <w:shd w:val="clear" w:color="auto" w:fill="auto"/>
            <w:vAlign w:val="center"/>
          </w:tcPr>
          <w:p w14:paraId="7AFA5485"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70896242"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tcBorders>
              <w:left w:val="nil"/>
              <w:bottom w:val="single" w:sz="4" w:space="0" w:color="auto"/>
              <w:right w:val="single" w:sz="4" w:space="0" w:color="auto"/>
            </w:tcBorders>
            <w:shd w:val="clear" w:color="auto" w:fill="auto"/>
            <w:vAlign w:val="center"/>
          </w:tcPr>
          <w:p w14:paraId="618B6633"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BDCA5D8"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1276" w:type="dxa"/>
            <w:gridSpan w:val="2"/>
            <w:tcBorders>
              <w:top w:val="single" w:sz="4" w:space="0" w:color="auto"/>
              <w:left w:val="nil"/>
              <w:bottom w:val="single" w:sz="4" w:space="0" w:color="auto"/>
              <w:right w:val="single" w:sz="4" w:space="0" w:color="000000"/>
            </w:tcBorders>
            <w:shd w:val="clear" w:color="auto" w:fill="auto"/>
            <w:vAlign w:val="center"/>
          </w:tcPr>
          <w:p w14:paraId="1AD317DA"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1</w:t>
            </w:r>
          </w:p>
        </w:tc>
        <w:tc>
          <w:tcPr>
            <w:tcW w:w="567" w:type="dxa"/>
            <w:tcBorders>
              <w:top w:val="single" w:sz="4" w:space="0" w:color="auto"/>
              <w:left w:val="nil"/>
              <w:bottom w:val="single" w:sz="4" w:space="0" w:color="auto"/>
              <w:right w:val="single" w:sz="4" w:space="0" w:color="000000"/>
            </w:tcBorders>
            <w:shd w:val="clear" w:color="auto" w:fill="auto"/>
            <w:vAlign w:val="center"/>
          </w:tcPr>
          <w:p w14:paraId="2F46CB81" w14:textId="174D76D5" w:rsidR="00A76F67" w:rsidRPr="0074460A"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2"/>
            <w:tcBorders>
              <w:top w:val="single" w:sz="4" w:space="0" w:color="auto"/>
              <w:left w:val="nil"/>
              <w:bottom w:val="single" w:sz="4" w:space="0" w:color="auto"/>
              <w:right w:val="single" w:sz="4" w:space="0" w:color="000000"/>
            </w:tcBorders>
            <w:shd w:val="clear" w:color="auto" w:fill="auto"/>
            <w:vAlign w:val="center"/>
          </w:tcPr>
          <w:p w14:paraId="49F9EE60" w14:textId="21F45625" w:rsidR="00A76F67" w:rsidRPr="0074460A"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gridSpan w:val="2"/>
            <w:tcBorders>
              <w:top w:val="single" w:sz="4" w:space="0" w:color="auto"/>
              <w:left w:val="nil"/>
              <w:bottom w:val="single" w:sz="4" w:space="0" w:color="auto"/>
              <w:right w:val="single" w:sz="4" w:space="0" w:color="000000"/>
            </w:tcBorders>
            <w:shd w:val="clear" w:color="auto" w:fill="auto"/>
            <w:vAlign w:val="center"/>
          </w:tcPr>
          <w:p w14:paraId="143AC2E7" w14:textId="5D348B36" w:rsidR="00A76F67" w:rsidRPr="0074460A"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000000"/>
            </w:tcBorders>
            <w:shd w:val="clear" w:color="auto" w:fill="auto"/>
            <w:vAlign w:val="center"/>
          </w:tcPr>
          <w:p w14:paraId="2D53CC38"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02CE51F2" w14:textId="401D139A"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02A5CF9" w14:textId="45470B74"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343D8ECE" w14:textId="7E3B47D6"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389C5738" w14:textId="02D58FA2"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78" w:type="dxa"/>
            <w:vMerge/>
            <w:tcBorders>
              <w:left w:val="nil"/>
              <w:bottom w:val="nil"/>
              <w:right w:val="single" w:sz="4" w:space="0" w:color="auto"/>
            </w:tcBorders>
            <w:shd w:val="clear" w:color="auto" w:fill="auto"/>
            <w:vAlign w:val="center"/>
          </w:tcPr>
          <w:p w14:paraId="60CAC5C6"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r>
      <w:tr w:rsidR="00A76F67" w:rsidRPr="0074460A" w14:paraId="47012B4F" w14:textId="77777777" w:rsidTr="008B20C8">
        <w:trPr>
          <w:trHeight w:val="378"/>
        </w:trPr>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44A417"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5</w:t>
            </w:r>
            <w:r w:rsidRPr="0074460A">
              <w:rPr>
                <w:rFonts w:ascii="Times New Roman" w:eastAsia="Times New Roman" w:hAnsi="Times New Roman" w:cs="Times New Roman"/>
                <w:color w:val="000000"/>
                <w:sz w:val="20"/>
                <w:szCs w:val="20"/>
                <w:lang w:eastAsia="ru-RU"/>
              </w:rPr>
              <w:t>.</w:t>
            </w:r>
          </w:p>
        </w:tc>
        <w:tc>
          <w:tcPr>
            <w:tcW w:w="2325" w:type="dxa"/>
            <w:vMerge w:val="restart"/>
            <w:tcBorders>
              <w:top w:val="single" w:sz="4" w:space="0" w:color="auto"/>
              <w:left w:val="single" w:sz="4" w:space="0" w:color="auto"/>
              <w:bottom w:val="nil"/>
              <w:right w:val="single" w:sz="4" w:space="0" w:color="auto"/>
            </w:tcBorders>
            <w:shd w:val="clear" w:color="auto" w:fill="auto"/>
            <w:vAlign w:val="center"/>
            <w:hideMark/>
          </w:tcPr>
          <w:p w14:paraId="13580D01"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01.21.</w:t>
            </w:r>
            <w:r w:rsidRPr="0074460A">
              <w:rPr>
                <w:rFonts w:ascii="Times New Roman" w:eastAsia="Times New Roman" w:hAnsi="Times New Roman" w:cs="Times New Roman"/>
                <w:color w:val="000000"/>
                <w:sz w:val="20"/>
                <w:szCs w:val="20"/>
                <w:lang w:eastAsia="ru-RU"/>
              </w:rPr>
              <w:b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F7A293"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E24B89F"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1CB6FB9"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2 000,00</w:t>
            </w:r>
          </w:p>
        </w:tc>
        <w:tc>
          <w:tcPr>
            <w:tcW w:w="3544" w:type="dxa"/>
            <w:gridSpan w:val="8"/>
            <w:tcBorders>
              <w:top w:val="single" w:sz="4" w:space="0" w:color="auto"/>
              <w:left w:val="nil"/>
              <w:bottom w:val="single" w:sz="4" w:space="0" w:color="auto"/>
              <w:right w:val="single" w:sz="4" w:space="0" w:color="000000"/>
            </w:tcBorders>
            <w:shd w:val="clear" w:color="auto" w:fill="auto"/>
            <w:vAlign w:val="center"/>
            <w:hideMark/>
          </w:tcPr>
          <w:p w14:paraId="1489DC62"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31 500,00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D85CB8"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269AC67"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B07AFAD"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0EB6BE4"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8" w:type="dxa"/>
            <w:tcBorders>
              <w:top w:val="single" w:sz="4" w:space="0" w:color="auto"/>
              <w:left w:val="nil"/>
              <w:bottom w:val="nil"/>
              <w:right w:val="single" w:sz="4" w:space="0" w:color="auto"/>
            </w:tcBorders>
            <w:shd w:val="clear" w:color="auto" w:fill="auto"/>
            <w:vAlign w:val="center"/>
            <w:hideMark/>
          </w:tcPr>
          <w:p w14:paraId="12970756"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A76F67" w:rsidRPr="0074460A" w14:paraId="1F3DB954" w14:textId="77777777" w:rsidTr="008B20C8">
        <w:trPr>
          <w:trHeight w:val="514"/>
        </w:trPr>
        <w:tc>
          <w:tcPr>
            <w:tcW w:w="667" w:type="dxa"/>
            <w:vMerge/>
            <w:tcBorders>
              <w:top w:val="single" w:sz="4" w:space="0" w:color="auto"/>
              <w:left w:val="single" w:sz="4" w:space="0" w:color="auto"/>
              <w:bottom w:val="single" w:sz="4" w:space="0" w:color="auto"/>
              <w:right w:val="single" w:sz="4" w:space="0" w:color="auto"/>
            </w:tcBorders>
            <w:vAlign w:val="center"/>
          </w:tcPr>
          <w:p w14:paraId="12E750F7"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nil"/>
              <w:left w:val="single" w:sz="4" w:space="0" w:color="auto"/>
              <w:bottom w:val="nil"/>
              <w:right w:val="single" w:sz="4" w:space="0" w:color="auto"/>
            </w:tcBorders>
            <w:vAlign w:val="center"/>
          </w:tcPr>
          <w:p w14:paraId="4F19D059"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tcPr>
          <w:p w14:paraId="2C5ABE26"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559" w:type="dxa"/>
            <w:vMerge w:val="restart"/>
            <w:tcBorders>
              <w:top w:val="nil"/>
              <w:left w:val="single" w:sz="4" w:space="0" w:color="auto"/>
              <w:right w:val="single" w:sz="4" w:space="0" w:color="auto"/>
            </w:tcBorders>
            <w:shd w:val="clear" w:color="auto" w:fill="auto"/>
            <w:vAlign w:val="center"/>
          </w:tcPr>
          <w:p w14:paraId="303D8D26"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tcPr>
          <w:p w14:paraId="445CC05F"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29 500,00</w:t>
            </w:r>
          </w:p>
        </w:tc>
        <w:tc>
          <w:tcPr>
            <w:tcW w:w="3544" w:type="dxa"/>
            <w:gridSpan w:val="8"/>
            <w:tcBorders>
              <w:top w:val="single" w:sz="4" w:space="0" w:color="auto"/>
              <w:left w:val="nil"/>
              <w:bottom w:val="single" w:sz="4" w:space="0" w:color="auto"/>
              <w:right w:val="single" w:sz="4" w:space="0" w:color="000000"/>
            </w:tcBorders>
            <w:shd w:val="clear" w:color="auto" w:fill="auto"/>
            <w:vAlign w:val="center"/>
          </w:tcPr>
          <w:p w14:paraId="354CE6FC"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29 500,00</w:t>
            </w:r>
          </w:p>
        </w:tc>
        <w:tc>
          <w:tcPr>
            <w:tcW w:w="992" w:type="dxa"/>
            <w:tcBorders>
              <w:top w:val="nil"/>
              <w:left w:val="nil"/>
              <w:bottom w:val="single" w:sz="4" w:space="0" w:color="auto"/>
              <w:right w:val="single" w:sz="4" w:space="0" w:color="auto"/>
            </w:tcBorders>
            <w:shd w:val="clear" w:color="auto" w:fill="auto"/>
            <w:vAlign w:val="center"/>
          </w:tcPr>
          <w:p w14:paraId="62462FA8"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0,00 </w:t>
            </w:r>
          </w:p>
        </w:tc>
        <w:tc>
          <w:tcPr>
            <w:tcW w:w="850" w:type="dxa"/>
            <w:tcBorders>
              <w:top w:val="nil"/>
              <w:left w:val="nil"/>
              <w:bottom w:val="single" w:sz="4" w:space="0" w:color="auto"/>
              <w:right w:val="single" w:sz="4" w:space="0" w:color="auto"/>
            </w:tcBorders>
            <w:shd w:val="clear" w:color="auto" w:fill="auto"/>
            <w:vAlign w:val="center"/>
          </w:tcPr>
          <w:p w14:paraId="399F1F44"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 0,00</w:t>
            </w:r>
          </w:p>
        </w:tc>
        <w:tc>
          <w:tcPr>
            <w:tcW w:w="709" w:type="dxa"/>
            <w:tcBorders>
              <w:top w:val="nil"/>
              <w:left w:val="nil"/>
              <w:bottom w:val="single" w:sz="4" w:space="0" w:color="auto"/>
              <w:right w:val="single" w:sz="4" w:space="0" w:color="auto"/>
            </w:tcBorders>
            <w:shd w:val="clear" w:color="auto" w:fill="auto"/>
            <w:vAlign w:val="center"/>
          </w:tcPr>
          <w:p w14:paraId="287F4860"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0,00 </w:t>
            </w:r>
          </w:p>
        </w:tc>
        <w:tc>
          <w:tcPr>
            <w:tcW w:w="851" w:type="dxa"/>
            <w:tcBorders>
              <w:top w:val="nil"/>
              <w:left w:val="nil"/>
              <w:bottom w:val="single" w:sz="4" w:space="0" w:color="auto"/>
              <w:right w:val="single" w:sz="4" w:space="0" w:color="auto"/>
            </w:tcBorders>
            <w:shd w:val="clear" w:color="auto" w:fill="auto"/>
            <w:vAlign w:val="center"/>
          </w:tcPr>
          <w:p w14:paraId="36084818"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0,00 </w:t>
            </w:r>
          </w:p>
        </w:tc>
        <w:tc>
          <w:tcPr>
            <w:tcW w:w="1878" w:type="dxa"/>
            <w:tcBorders>
              <w:top w:val="single" w:sz="4" w:space="0" w:color="auto"/>
              <w:left w:val="nil"/>
              <w:bottom w:val="single" w:sz="4" w:space="0" w:color="auto"/>
              <w:right w:val="single" w:sz="4" w:space="0" w:color="auto"/>
            </w:tcBorders>
            <w:shd w:val="clear" w:color="auto" w:fill="auto"/>
            <w:vAlign w:val="center"/>
          </w:tcPr>
          <w:p w14:paraId="76C2838D"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A76F67" w:rsidRPr="0074460A" w14:paraId="7A1412FB" w14:textId="77777777" w:rsidTr="008B20C8">
        <w:trPr>
          <w:trHeight w:val="514"/>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1DFB7DCB"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nil"/>
              <w:left w:val="single" w:sz="4" w:space="0" w:color="auto"/>
              <w:bottom w:val="nil"/>
              <w:right w:val="single" w:sz="4" w:space="0" w:color="auto"/>
            </w:tcBorders>
            <w:vAlign w:val="center"/>
            <w:hideMark/>
          </w:tcPr>
          <w:p w14:paraId="5415AA03"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E282A0D"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559" w:type="dxa"/>
            <w:vMerge/>
            <w:tcBorders>
              <w:left w:val="single" w:sz="4" w:space="0" w:color="auto"/>
              <w:right w:val="single" w:sz="4" w:space="0" w:color="auto"/>
            </w:tcBorders>
            <w:shd w:val="clear" w:color="auto" w:fill="auto"/>
            <w:vAlign w:val="center"/>
            <w:hideMark/>
          </w:tcPr>
          <w:p w14:paraId="45E22351"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F71B82A"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2 000,00</w:t>
            </w:r>
          </w:p>
        </w:tc>
        <w:tc>
          <w:tcPr>
            <w:tcW w:w="3544" w:type="dxa"/>
            <w:gridSpan w:val="8"/>
            <w:tcBorders>
              <w:top w:val="single" w:sz="4" w:space="0" w:color="auto"/>
              <w:left w:val="nil"/>
              <w:bottom w:val="single" w:sz="4" w:space="0" w:color="auto"/>
              <w:right w:val="single" w:sz="4" w:space="0" w:color="000000"/>
            </w:tcBorders>
            <w:shd w:val="clear" w:color="auto" w:fill="auto"/>
            <w:vAlign w:val="center"/>
            <w:hideMark/>
          </w:tcPr>
          <w:p w14:paraId="18B2DFA7"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2 000,00</w:t>
            </w:r>
          </w:p>
        </w:tc>
        <w:tc>
          <w:tcPr>
            <w:tcW w:w="992" w:type="dxa"/>
            <w:tcBorders>
              <w:top w:val="nil"/>
              <w:left w:val="nil"/>
              <w:bottom w:val="single" w:sz="4" w:space="0" w:color="auto"/>
              <w:right w:val="single" w:sz="4" w:space="0" w:color="auto"/>
            </w:tcBorders>
            <w:shd w:val="clear" w:color="auto" w:fill="auto"/>
            <w:vAlign w:val="center"/>
            <w:hideMark/>
          </w:tcPr>
          <w:p w14:paraId="213ACC95"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7C72B78"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5EDB9566"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8FF5F18"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8" w:type="dxa"/>
            <w:tcBorders>
              <w:top w:val="single" w:sz="4" w:space="0" w:color="auto"/>
              <w:left w:val="nil"/>
              <w:bottom w:val="single" w:sz="4" w:space="0" w:color="auto"/>
              <w:right w:val="single" w:sz="4" w:space="0" w:color="auto"/>
            </w:tcBorders>
            <w:shd w:val="clear" w:color="auto" w:fill="auto"/>
            <w:vAlign w:val="center"/>
            <w:hideMark/>
          </w:tcPr>
          <w:p w14:paraId="67EFEAEA"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«Пироговский»</w:t>
            </w:r>
          </w:p>
        </w:tc>
      </w:tr>
      <w:tr w:rsidR="00A76F67" w:rsidRPr="0074460A" w14:paraId="1B9F64E2" w14:textId="77777777" w:rsidTr="004034A6">
        <w:trPr>
          <w:trHeight w:val="1191"/>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6F2930AD"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nil"/>
              <w:left w:val="single" w:sz="4" w:space="0" w:color="auto"/>
              <w:bottom w:val="single" w:sz="4" w:space="0" w:color="auto"/>
              <w:right w:val="single" w:sz="4" w:space="0" w:color="auto"/>
            </w:tcBorders>
            <w:vAlign w:val="center"/>
            <w:hideMark/>
          </w:tcPr>
          <w:p w14:paraId="1A3D42AE"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B33BAFE"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559" w:type="dxa"/>
            <w:vMerge/>
            <w:tcBorders>
              <w:left w:val="single" w:sz="4" w:space="0" w:color="auto"/>
              <w:bottom w:val="single" w:sz="4" w:space="0" w:color="auto"/>
              <w:right w:val="single" w:sz="4" w:space="0" w:color="auto"/>
            </w:tcBorders>
            <w:vAlign w:val="center"/>
            <w:hideMark/>
          </w:tcPr>
          <w:p w14:paraId="4A997B70"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7D21575E"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3544" w:type="dxa"/>
            <w:gridSpan w:val="8"/>
            <w:tcBorders>
              <w:top w:val="single" w:sz="4" w:space="0" w:color="auto"/>
              <w:left w:val="nil"/>
              <w:bottom w:val="single" w:sz="4" w:space="0" w:color="auto"/>
              <w:right w:val="single" w:sz="4" w:space="0" w:color="000000"/>
            </w:tcBorders>
            <w:shd w:val="clear" w:color="auto" w:fill="auto"/>
            <w:vAlign w:val="center"/>
            <w:hideMark/>
          </w:tcPr>
          <w:p w14:paraId="0321AFA2"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3E5B7E58"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70ABB0E"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51B6E4B2"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0706DFB"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0,00</w:t>
            </w:r>
          </w:p>
        </w:tc>
        <w:tc>
          <w:tcPr>
            <w:tcW w:w="1878" w:type="dxa"/>
            <w:tcBorders>
              <w:top w:val="nil"/>
              <w:left w:val="nil"/>
              <w:bottom w:val="single" w:sz="4" w:space="0" w:color="auto"/>
              <w:right w:val="single" w:sz="4" w:space="0" w:color="auto"/>
            </w:tcBorders>
            <w:shd w:val="clear" w:color="auto" w:fill="auto"/>
            <w:vAlign w:val="center"/>
            <w:hideMark/>
          </w:tcPr>
          <w:p w14:paraId="243836EA"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«Федоскино»</w:t>
            </w:r>
          </w:p>
        </w:tc>
      </w:tr>
      <w:tr w:rsidR="00A76F67" w:rsidRPr="0074460A" w14:paraId="2C68E39F" w14:textId="77777777" w:rsidTr="008B20C8">
        <w:trPr>
          <w:trHeight w:val="257"/>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4CEDFC94"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FFA8BC" w14:textId="77777777" w:rsidR="00A76F67" w:rsidRPr="0074460A" w:rsidRDefault="00A76F67" w:rsidP="008B20C8">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Установлены детские, игровые площадки за счет средств местного бюджета,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F90E83"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AE85BD"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754D8ECE"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1228" w:type="dxa"/>
            <w:vMerge w:val="restart"/>
            <w:tcBorders>
              <w:top w:val="nil"/>
              <w:left w:val="single" w:sz="4" w:space="0" w:color="auto"/>
              <w:bottom w:val="single" w:sz="4" w:space="0" w:color="000000"/>
              <w:right w:val="single" w:sz="4" w:space="0" w:color="auto"/>
            </w:tcBorders>
            <w:shd w:val="clear" w:color="auto" w:fill="auto"/>
            <w:vAlign w:val="center"/>
            <w:hideMark/>
          </w:tcPr>
          <w:p w14:paraId="3B6C6B4C"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Итого 2023 году</w:t>
            </w:r>
          </w:p>
        </w:tc>
        <w:tc>
          <w:tcPr>
            <w:tcW w:w="2316" w:type="dxa"/>
            <w:gridSpan w:val="7"/>
            <w:tcBorders>
              <w:top w:val="single" w:sz="4" w:space="0" w:color="auto"/>
              <w:left w:val="nil"/>
              <w:bottom w:val="single" w:sz="4" w:space="0" w:color="auto"/>
              <w:right w:val="single" w:sz="4" w:space="0" w:color="auto"/>
            </w:tcBorders>
            <w:shd w:val="clear" w:color="auto" w:fill="auto"/>
            <w:vAlign w:val="center"/>
            <w:hideMark/>
          </w:tcPr>
          <w:p w14:paraId="495D2331"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hideMark/>
          </w:tcPr>
          <w:p w14:paraId="151BEDD0" w14:textId="77777777" w:rsidR="00A76F6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w:t>
            </w:r>
          </w:p>
          <w:p w14:paraId="6B7F0453"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02D5D419"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03684F1"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69704CB"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78" w:type="dxa"/>
            <w:tcBorders>
              <w:top w:val="nil"/>
              <w:left w:val="nil"/>
              <w:bottom w:val="nil"/>
              <w:right w:val="single" w:sz="4" w:space="0" w:color="auto"/>
            </w:tcBorders>
            <w:shd w:val="clear" w:color="auto" w:fill="auto"/>
            <w:vAlign w:val="center"/>
            <w:hideMark/>
          </w:tcPr>
          <w:p w14:paraId="0A9FB82A"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A76F67" w:rsidRPr="0074460A" w14:paraId="1E8C7F0B" w14:textId="77777777" w:rsidTr="008B20C8">
        <w:trPr>
          <w:trHeight w:val="257"/>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4EF125B9"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14:paraId="144117AE" w14:textId="77777777" w:rsidR="00A76F67" w:rsidRPr="0074460A"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0363026"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9E1F5A6"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4C99C4F5"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28" w:type="dxa"/>
            <w:vMerge/>
            <w:tcBorders>
              <w:top w:val="nil"/>
              <w:left w:val="single" w:sz="4" w:space="0" w:color="auto"/>
              <w:bottom w:val="single" w:sz="4" w:space="0" w:color="000000"/>
              <w:right w:val="single" w:sz="4" w:space="0" w:color="auto"/>
            </w:tcBorders>
            <w:vAlign w:val="center"/>
            <w:hideMark/>
          </w:tcPr>
          <w:p w14:paraId="4225DB2C" w14:textId="77777777" w:rsidR="00A76F67" w:rsidRPr="0074460A" w:rsidRDefault="00A76F67" w:rsidP="008B20C8">
            <w:pPr>
              <w:spacing w:after="0" w:line="240" w:lineRule="auto"/>
              <w:rPr>
                <w:rFonts w:ascii="Times New Roman" w:eastAsia="Times New Roman" w:hAnsi="Times New Roman" w:cs="Times New Roman"/>
                <w:sz w:val="20"/>
                <w:szCs w:val="20"/>
                <w:lang w:eastAsia="ru-RU"/>
              </w:rPr>
            </w:pPr>
          </w:p>
        </w:tc>
        <w:tc>
          <w:tcPr>
            <w:tcW w:w="674" w:type="dxa"/>
            <w:gridSpan w:val="3"/>
            <w:tcBorders>
              <w:top w:val="nil"/>
              <w:left w:val="nil"/>
              <w:bottom w:val="single" w:sz="4" w:space="0" w:color="auto"/>
              <w:right w:val="single" w:sz="4" w:space="0" w:color="auto"/>
            </w:tcBorders>
            <w:shd w:val="clear" w:color="auto" w:fill="auto"/>
            <w:vAlign w:val="center"/>
            <w:hideMark/>
          </w:tcPr>
          <w:p w14:paraId="4155FD9A"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64" w:type="dxa"/>
            <w:gridSpan w:val="2"/>
            <w:tcBorders>
              <w:top w:val="nil"/>
              <w:left w:val="nil"/>
              <w:bottom w:val="single" w:sz="4" w:space="0" w:color="auto"/>
              <w:right w:val="single" w:sz="4" w:space="0" w:color="auto"/>
            </w:tcBorders>
            <w:shd w:val="clear" w:color="auto" w:fill="auto"/>
            <w:vAlign w:val="center"/>
            <w:hideMark/>
          </w:tcPr>
          <w:p w14:paraId="1AEED5E3"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1" w:type="dxa"/>
            <w:tcBorders>
              <w:top w:val="nil"/>
              <w:left w:val="nil"/>
              <w:bottom w:val="single" w:sz="4" w:space="0" w:color="auto"/>
              <w:right w:val="single" w:sz="4" w:space="0" w:color="auto"/>
            </w:tcBorders>
            <w:shd w:val="clear" w:color="auto" w:fill="auto"/>
            <w:vAlign w:val="center"/>
            <w:hideMark/>
          </w:tcPr>
          <w:p w14:paraId="5790303E"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567" w:type="dxa"/>
            <w:tcBorders>
              <w:top w:val="nil"/>
              <w:left w:val="nil"/>
              <w:bottom w:val="single" w:sz="4" w:space="0" w:color="auto"/>
              <w:right w:val="single" w:sz="4" w:space="0" w:color="auto"/>
            </w:tcBorders>
            <w:shd w:val="clear" w:color="auto" w:fill="auto"/>
            <w:vAlign w:val="center"/>
            <w:hideMark/>
          </w:tcPr>
          <w:p w14:paraId="51979F00"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single" w:sz="4" w:space="0" w:color="auto"/>
              <w:bottom w:val="single" w:sz="4" w:space="0" w:color="auto"/>
              <w:right w:val="single" w:sz="4" w:space="0" w:color="auto"/>
            </w:tcBorders>
            <w:vAlign w:val="center"/>
            <w:hideMark/>
          </w:tcPr>
          <w:p w14:paraId="40BBB318"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7BD26F5D"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3074635"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591D502B"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878" w:type="dxa"/>
            <w:tcBorders>
              <w:top w:val="nil"/>
              <w:left w:val="nil"/>
              <w:bottom w:val="nil"/>
              <w:right w:val="single" w:sz="4" w:space="0" w:color="auto"/>
            </w:tcBorders>
            <w:shd w:val="clear" w:color="auto" w:fill="auto"/>
            <w:vAlign w:val="center"/>
            <w:hideMark/>
          </w:tcPr>
          <w:p w14:paraId="5499778F"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A76F67" w:rsidRPr="0074460A" w14:paraId="09FD90CC" w14:textId="77777777" w:rsidTr="008B20C8">
        <w:trPr>
          <w:trHeight w:val="661"/>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0EF29786"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14:paraId="0BABB0F2" w14:textId="77777777" w:rsidR="00A76F67" w:rsidRPr="0074460A"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4AFEF68"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C804B29"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60D050B0"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3</w:t>
            </w:r>
          </w:p>
        </w:tc>
        <w:tc>
          <w:tcPr>
            <w:tcW w:w="1228" w:type="dxa"/>
            <w:tcBorders>
              <w:top w:val="nil"/>
              <w:left w:val="nil"/>
              <w:bottom w:val="single" w:sz="4" w:space="0" w:color="auto"/>
              <w:right w:val="single" w:sz="4" w:space="0" w:color="auto"/>
            </w:tcBorders>
            <w:shd w:val="clear" w:color="auto" w:fill="auto"/>
            <w:vAlign w:val="center"/>
            <w:hideMark/>
          </w:tcPr>
          <w:p w14:paraId="32B46640"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3</w:t>
            </w:r>
          </w:p>
        </w:tc>
        <w:tc>
          <w:tcPr>
            <w:tcW w:w="674" w:type="dxa"/>
            <w:gridSpan w:val="3"/>
            <w:tcBorders>
              <w:top w:val="nil"/>
              <w:left w:val="nil"/>
              <w:bottom w:val="single" w:sz="4" w:space="0" w:color="auto"/>
              <w:right w:val="single" w:sz="4" w:space="0" w:color="auto"/>
            </w:tcBorders>
            <w:shd w:val="clear" w:color="auto" w:fill="auto"/>
            <w:vAlign w:val="center"/>
            <w:hideMark/>
          </w:tcPr>
          <w:p w14:paraId="4DC377D2" w14:textId="08943053" w:rsidR="00A76F67" w:rsidRPr="0074460A"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4" w:type="dxa"/>
            <w:gridSpan w:val="2"/>
            <w:tcBorders>
              <w:top w:val="nil"/>
              <w:left w:val="nil"/>
              <w:bottom w:val="single" w:sz="4" w:space="0" w:color="auto"/>
              <w:right w:val="single" w:sz="4" w:space="0" w:color="auto"/>
            </w:tcBorders>
            <w:shd w:val="clear" w:color="auto" w:fill="auto"/>
            <w:vAlign w:val="center"/>
            <w:hideMark/>
          </w:tcPr>
          <w:p w14:paraId="5ED89392" w14:textId="23284ED1" w:rsidR="00A76F67" w:rsidRPr="0074460A"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11" w:type="dxa"/>
            <w:tcBorders>
              <w:top w:val="nil"/>
              <w:left w:val="nil"/>
              <w:bottom w:val="single" w:sz="4" w:space="0" w:color="auto"/>
              <w:right w:val="single" w:sz="4" w:space="0" w:color="auto"/>
            </w:tcBorders>
            <w:shd w:val="clear" w:color="auto" w:fill="auto"/>
            <w:vAlign w:val="center"/>
            <w:hideMark/>
          </w:tcPr>
          <w:p w14:paraId="35A2318A"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14:paraId="2A534B62" w14:textId="1357F5F8" w:rsidR="00A76F67" w:rsidRPr="0074460A"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14:paraId="587FB6AE" w14:textId="4FA7C592"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14:paraId="36902760" w14:textId="01170277"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53435282" w14:textId="533EE852"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58C12DC0" w14:textId="183B2217"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78" w:type="dxa"/>
            <w:tcBorders>
              <w:top w:val="single" w:sz="4" w:space="0" w:color="auto"/>
              <w:left w:val="nil"/>
              <w:bottom w:val="single" w:sz="4" w:space="0" w:color="auto"/>
              <w:right w:val="single" w:sz="4" w:space="0" w:color="auto"/>
            </w:tcBorders>
            <w:shd w:val="clear" w:color="auto" w:fill="auto"/>
            <w:vAlign w:val="center"/>
            <w:hideMark/>
          </w:tcPr>
          <w:p w14:paraId="06050781"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A76F67" w:rsidRPr="0074460A" w14:paraId="0CCD0E92" w14:textId="77777777" w:rsidTr="008B20C8">
        <w:trPr>
          <w:trHeight w:val="977"/>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5FA886AC"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val="restart"/>
            <w:tcBorders>
              <w:top w:val="single" w:sz="4" w:space="0" w:color="auto"/>
              <w:left w:val="single" w:sz="4" w:space="0" w:color="auto"/>
              <w:bottom w:val="nil"/>
              <w:right w:val="single" w:sz="4" w:space="0" w:color="auto"/>
            </w:tcBorders>
            <w:shd w:val="clear" w:color="auto" w:fill="auto"/>
            <w:vAlign w:val="center"/>
            <w:hideMark/>
          </w:tcPr>
          <w:p w14:paraId="5F4366E6" w14:textId="77777777" w:rsidR="00A76F67" w:rsidRPr="0074460A" w:rsidRDefault="00A76F67" w:rsidP="008B20C8">
            <w:pPr>
              <w:spacing w:after="0" w:line="240" w:lineRule="auto"/>
              <w:rPr>
                <w:rFonts w:ascii="Times New Roman" w:eastAsia="Times New Roman" w:hAnsi="Times New Roman" w:cs="Times New Roman"/>
                <w:i/>
                <w:iCs/>
                <w:color w:val="000000"/>
                <w:sz w:val="20"/>
                <w:szCs w:val="20"/>
                <w:lang w:eastAsia="ru-RU"/>
              </w:rPr>
            </w:pPr>
            <w:r w:rsidRPr="0074460A">
              <w:rPr>
                <w:rFonts w:ascii="Times New Roman" w:eastAsia="Times New Roman" w:hAnsi="Times New Roman" w:cs="Times New Roman"/>
                <w:i/>
                <w:iCs/>
                <w:color w:val="000000"/>
                <w:sz w:val="20"/>
                <w:szCs w:val="20"/>
                <w:lang w:eastAsia="ru-RU"/>
              </w:rPr>
              <w:t>Подготовлено асфальтобетонное покрытие под детские, игровые площадки, ед.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37CF6D68"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559" w:type="dxa"/>
            <w:vMerge w:val="restart"/>
            <w:tcBorders>
              <w:top w:val="single" w:sz="4" w:space="0" w:color="auto"/>
              <w:left w:val="single" w:sz="4" w:space="0" w:color="auto"/>
              <w:bottom w:val="nil"/>
              <w:right w:val="single" w:sz="4" w:space="0" w:color="auto"/>
            </w:tcBorders>
            <w:shd w:val="clear" w:color="auto" w:fill="auto"/>
            <w:vAlign w:val="center"/>
            <w:hideMark/>
          </w:tcPr>
          <w:p w14:paraId="2BA4FF2E"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73DE5DBA"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1228" w:type="dxa"/>
            <w:vMerge w:val="restart"/>
            <w:tcBorders>
              <w:top w:val="nil"/>
              <w:left w:val="single" w:sz="4" w:space="0" w:color="auto"/>
              <w:bottom w:val="single" w:sz="4" w:space="0" w:color="000000"/>
              <w:right w:val="single" w:sz="4" w:space="0" w:color="auto"/>
            </w:tcBorders>
            <w:shd w:val="clear" w:color="auto" w:fill="auto"/>
            <w:vAlign w:val="center"/>
            <w:hideMark/>
          </w:tcPr>
          <w:p w14:paraId="34BE967E"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Итого 2023 году</w:t>
            </w:r>
          </w:p>
        </w:tc>
        <w:tc>
          <w:tcPr>
            <w:tcW w:w="2316" w:type="dxa"/>
            <w:gridSpan w:val="7"/>
            <w:tcBorders>
              <w:top w:val="single" w:sz="4" w:space="0" w:color="auto"/>
              <w:left w:val="nil"/>
              <w:bottom w:val="single" w:sz="4" w:space="0" w:color="auto"/>
              <w:right w:val="single" w:sz="4" w:space="0" w:color="auto"/>
            </w:tcBorders>
            <w:shd w:val="clear" w:color="auto" w:fill="auto"/>
            <w:vAlign w:val="center"/>
            <w:hideMark/>
          </w:tcPr>
          <w:p w14:paraId="0EA0253C"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vMerge w:val="restart"/>
            <w:tcBorders>
              <w:top w:val="nil"/>
              <w:left w:val="single" w:sz="4" w:space="0" w:color="auto"/>
              <w:right w:val="single" w:sz="4" w:space="0" w:color="auto"/>
            </w:tcBorders>
            <w:shd w:val="clear" w:color="auto" w:fill="auto"/>
            <w:vAlign w:val="center"/>
            <w:hideMark/>
          </w:tcPr>
          <w:p w14:paraId="30C130E3"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7D2FE1"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A2CC84"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8CAE82"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78" w:type="dxa"/>
            <w:tcBorders>
              <w:top w:val="nil"/>
              <w:left w:val="nil"/>
              <w:bottom w:val="nil"/>
              <w:right w:val="single" w:sz="4" w:space="0" w:color="auto"/>
            </w:tcBorders>
            <w:shd w:val="clear" w:color="auto" w:fill="auto"/>
            <w:vAlign w:val="center"/>
            <w:hideMark/>
          </w:tcPr>
          <w:p w14:paraId="2B0F80CD"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A76F67" w:rsidRPr="0074460A" w14:paraId="64F592E5" w14:textId="77777777" w:rsidTr="008B20C8">
        <w:trPr>
          <w:trHeight w:val="409"/>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31B49F34"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single" w:sz="4" w:space="0" w:color="auto"/>
              <w:left w:val="single" w:sz="4" w:space="0" w:color="auto"/>
              <w:bottom w:val="nil"/>
              <w:right w:val="single" w:sz="4" w:space="0" w:color="auto"/>
            </w:tcBorders>
            <w:vAlign w:val="center"/>
            <w:hideMark/>
          </w:tcPr>
          <w:p w14:paraId="794C4F26" w14:textId="77777777" w:rsidR="00A76F67" w:rsidRPr="0074460A"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nil"/>
              <w:right w:val="single" w:sz="4" w:space="0" w:color="auto"/>
            </w:tcBorders>
            <w:vAlign w:val="center"/>
            <w:hideMark/>
          </w:tcPr>
          <w:p w14:paraId="7F856D05"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14:paraId="3CB461B6"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6F15578F"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28" w:type="dxa"/>
            <w:vMerge/>
            <w:tcBorders>
              <w:top w:val="nil"/>
              <w:left w:val="single" w:sz="4" w:space="0" w:color="auto"/>
              <w:bottom w:val="single" w:sz="4" w:space="0" w:color="000000"/>
              <w:right w:val="single" w:sz="4" w:space="0" w:color="auto"/>
            </w:tcBorders>
            <w:vAlign w:val="center"/>
            <w:hideMark/>
          </w:tcPr>
          <w:p w14:paraId="20CCFDFD" w14:textId="77777777" w:rsidR="00A76F67" w:rsidRPr="0074460A" w:rsidRDefault="00A76F67" w:rsidP="008B20C8">
            <w:pPr>
              <w:spacing w:after="0" w:line="240" w:lineRule="auto"/>
              <w:rPr>
                <w:rFonts w:ascii="Times New Roman" w:eastAsia="Times New Roman" w:hAnsi="Times New Roman" w:cs="Times New Roman"/>
                <w:sz w:val="20"/>
                <w:szCs w:val="20"/>
                <w:lang w:eastAsia="ru-RU"/>
              </w:rPr>
            </w:pPr>
          </w:p>
        </w:tc>
        <w:tc>
          <w:tcPr>
            <w:tcW w:w="674" w:type="dxa"/>
            <w:gridSpan w:val="3"/>
            <w:tcBorders>
              <w:top w:val="nil"/>
              <w:left w:val="nil"/>
              <w:bottom w:val="single" w:sz="4" w:space="0" w:color="auto"/>
              <w:right w:val="single" w:sz="4" w:space="0" w:color="auto"/>
            </w:tcBorders>
            <w:shd w:val="clear" w:color="auto" w:fill="auto"/>
            <w:vAlign w:val="center"/>
            <w:hideMark/>
          </w:tcPr>
          <w:p w14:paraId="7338A242"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64" w:type="dxa"/>
            <w:gridSpan w:val="2"/>
            <w:tcBorders>
              <w:top w:val="nil"/>
              <w:left w:val="nil"/>
              <w:bottom w:val="single" w:sz="4" w:space="0" w:color="auto"/>
              <w:right w:val="single" w:sz="4" w:space="0" w:color="auto"/>
            </w:tcBorders>
            <w:shd w:val="clear" w:color="auto" w:fill="auto"/>
            <w:vAlign w:val="center"/>
            <w:hideMark/>
          </w:tcPr>
          <w:p w14:paraId="5EB5A587"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1" w:type="dxa"/>
            <w:tcBorders>
              <w:top w:val="nil"/>
              <w:left w:val="nil"/>
              <w:bottom w:val="single" w:sz="4" w:space="0" w:color="auto"/>
              <w:right w:val="single" w:sz="4" w:space="0" w:color="auto"/>
            </w:tcBorders>
            <w:shd w:val="clear" w:color="auto" w:fill="auto"/>
            <w:vAlign w:val="center"/>
            <w:hideMark/>
          </w:tcPr>
          <w:p w14:paraId="799C0714"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567" w:type="dxa"/>
            <w:tcBorders>
              <w:top w:val="nil"/>
              <w:left w:val="nil"/>
              <w:bottom w:val="single" w:sz="4" w:space="0" w:color="auto"/>
              <w:right w:val="single" w:sz="4" w:space="0" w:color="auto"/>
            </w:tcBorders>
            <w:shd w:val="clear" w:color="auto" w:fill="auto"/>
            <w:vAlign w:val="center"/>
            <w:hideMark/>
          </w:tcPr>
          <w:p w14:paraId="71C87EB4"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vMerge/>
            <w:tcBorders>
              <w:left w:val="single" w:sz="4" w:space="0" w:color="auto"/>
              <w:bottom w:val="single" w:sz="4" w:space="0" w:color="auto"/>
              <w:right w:val="single" w:sz="4" w:space="0" w:color="auto"/>
            </w:tcBorders>
            <w:vAlign w:val="center"/>
            <w:hideMark/>
          </w:tcPr>
          <w:p w14:paraId="33B1A3B8"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0E2AC13"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2F033C3"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3FE9807"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878" w:type="dxa"/>
            <w:tcBorders>
              <w:top w:val="nil"/>
              <w:left w:val="nil"/>
              <w:bottom w:val="nil"/>
              <w:right w:val="single" w:sz="4" w:space="0" w:color="auto"/>
            </w:tcBorders>
            <w:shd w:val="clear" w:color="auto" w:fill="auto"/>
            <w:vAlign w:val="center"/>
            <w:hideMark/>
          </w:tcPr>
          <w:p w14:paraId="391B3CBB"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A76F67" w:rsidRPr="0074460A" w14:paraId="38C6DBAA" w14:textId="77777777" w:rsidTr="008B20C8">
        <w:trPr>
          <w:trHeight w:val="428"/>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3C11478A"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14:paraId="7DF245A2" w14:textId="77777777" w:rsidR="00A76F67" w:rsidRPr="0074460A"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2664326"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82AE6D7"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60E69E5F"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3</w:t>
            </w:r>
          </w:p>
        </w:tc>
        <w:tc>
          <w:tcPr>
            <w:tcW w:w="1228" w:type="dxa"/>
            <w:tcBorders>
              <w:top w:val="nil"/>
              <w:left w:val="nil"/>
              <w:bottom w:val="single" w:sz="4" w:space="0" w:color="auto"/>
              <w:right w:val="single" w:sz="4" w:space="0" w:color="auto"/>
            </w:tcBorders>
            <w:shd w:val="clear" w:color="auto" w:fill="auto"/>
            <w:vAlign w:val="center"/>
            <w:hideMark/>
          </w:tcPr>
          <w:p w14:paraId="0A567B4E"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3</w:t>
            </w:r>
          </w:p>
        </w:tc>
        <w:tc>
          <w:tcPr>
            <w:tcW w:w="674" w:type="dxa"/>
            <w:gridSpan w:val="3"/>
            <w:tcBorders>
              <w:top w:val="nil"/>
              <w:left w:val="nil"/>
              <w:bottom w:val="single" w:sz="4" w:space="0" w:color="auto"/>
              <w:right w:val="single" w:sz="4" w:space="0" w:color="auto"/>
            </w:tcBorders>
            <w:shd w:val="clear" w:color="auto" w:fill="auto"/>
            <w:vAlign w:val="center"/>
            <w:hideMark/>
          </w:tcPr>
          <w:p w14:paraId="32C51C2E" w14:textId="6169278D" w:rsidR="00A76F67" w:rsidRPr="0074460A"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4" w:type="dxa"/>
            <w:gridSpan w:val="2"/>
            <w:tcBorders>
              <w:top w:val="nil"/>
              <w:left w:val="nil"/>
              <w:bottom w:val="single" w:sz="4" w:space="0" w:color="auto"/>
              <w:right w:val="single" w:sz="4" w:space="0" w:color="auto"/>
            </w:tcBorders>
            <w:shd w:val="clear" w:color="auto" w:fill="auto"/>
            <w:vAlign w:val="center"/>
            <w:hideMark/>
          </w:tcPr>
          <w:p w14:paraId="4ED6D711" w14:textId="3945F700" w:rsidR="00A76F67" w:rsidRPr="0074460A"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11" w:type="dxa"/>
            <w:tcBorders>
              <w:top w:val="nil"/>
              <w:left w:val="nil"/>
              <w:bottom w:val="single" w:sz="4" w:space="0" w:color="auto"/>
              <w:right w:val="single" w:sz="4" w:space="0" w:color="auto"/>
            </w:tcBorders>
            <w:shd w:val="clear" w:color="auto" w:fill="auto"/>
            <w:vAlign w:val="center"/>
            <w:hideMark/>
          </w:tcPr>
          <w:p w14:paraId="23059685"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14:paraId="286C4303" w14:textId="3F18909F" w:rsidR="00A76F67" w:rsidRPr="0074460A"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14:paraId="5C5383A2" w14:textId="07C33758"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14:paraId="0AEDCAE0" w14:textId="0A18E41C"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5F8CB1DD" w14:textId="5CC6DFBC"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339057DB" w14:textId="1B82D6F1"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78" w:type="dxa"/>
            <w:tcBorders>
              <w:top w:val="single" w:sz="4" w:space="0" w:color="auto"/>
              <w:left w:val="nil"/>
              <w:bottom w:val="single" w:sz="4" w:space="0" w:color="auto"/>
              <w:right w:val="single" w:sz="4" w:space="0" w:color="auto"/>
            </w:tcBorders>
            <w:shd w:val="clear" w:color="auto" w:fill="auto"/>
            <w:vAlign w:val="center"/>
            <w:hideMark/>
          </w:tcPr>
          <w:p w14:paraId="43874DF7"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A76F67" w:rsidRPr="0074460A" w14:paraId="367DFC32" w14:textId="77777777" w:rsidTr="008B20C8">
        <w:trPr>
          <w:trHeight w:val="257"/>
        </w:trPr>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E5E7EB"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6</w:t>
            </w:r>
            <w:r w:rsidRPr="0074460A">
              <w:rPr>
                <w:rFonts w:ascii="Times New Roman" w:eastAsia="Times New Roman" w:hAnsi="Times New Roman" w:cs="Times New Roman"/>
                <w:color w:val="000000"/>
                <w:sz w:val="20"/>
                <w:szCs w:val="20"/>
                <w:lang w:eastAsia="ru-RU"/>
              </w:rPr>
              <w:t>.</w:t>
            </w:r>
          </w:p>
        </w:tc>
        <w:tc>
          <w:tcPr>
            <w:tcW w:w="23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FEF012"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Мероприятие 01.22.</w:t>
            </w:r>
            <w:r w:rsidRPr="0074460A">
              <w:rPr>
                <w:rFonts w:ascii="Times New Roman" w:eastAsia="Times New Roman" w:hAnsi="Times New Roman" w:cs="Times New Roman"/>
                <w:color w:val="000000"/>
                <w:sz w:val="20"/>
                <w:szCs w:val="20"/>
                <w:lang w:eastAsia="ru-RU"/>
              </w:rPr>
              <w:br/>
              <w:t>Устройство систем наружного освещения в рамках реализации проекта «Светлый город» за счет средств местного бюджета</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5C4CCA3D"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2023-2027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8F76EFD"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14:paraId="176997CF"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32 030,00</w:t>
            </w:r>
          </w:p>
        </w:tc>
        <w:tc>
          <w:tcPr>
            <w:tcW w:w="3544" w:type="dxa"/>
            <w:gridSpan w:val="8"/>
            <w:tcBorders>
              <w:top w:val="single" w:sz="4" w:space="0" w:color="auto"/>
              <w:left w:val="nil"/>
              <w:bottom w:val="single" w:sz="4" w:space="0" w:color="auto"/>
              <w:right w:val="single" w:sz="4" w:space="0" w:color="000000"/>
            </w:tcBorders>
            <w:shd w:val="clear" w:color="auto" w:fill="auto"/>
            <w:vAlign w:val="center"/>
            <w:hideMark/>
          </w:tcPr>
          <w:p w14:paraId="48F1A702"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32 030,00</w:t>
            </w:r>
          </w:p>
        </w:tc>
        <w:tc>
          <w:tcPr>
            <w:tcW w:w="992" w:type="dxa"/>
            <w:tcBorders>
              <w:top w:val="nil"/>
              <w:left w:val="nil"/>
              <w:bottom w:val="single" w:sz="4" w:space="0" w:color="auto"/>
              <w:right w:val="single" w:sz="4" w:space="0" w:color="auto"/>
            </w:tcBorders>
            <w:shd w:val="clear" w:color="auto" w:fill="auto"/>
            <w:vAlign w:val="center"/>
            <w:hideMark/>
          </w:tcPr>
          <w:p w14:paraId="79A0C426"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14:paraId="2791F080"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24C41A5F"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14:paraId="12346703"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w:t>
            </w:r>
          </w:p>
        </w:tc>
        <w:tc>
          <w:tcPr>
            <w:tcW w:w="1878" w:type="dxa"/>
            <w:tcBorders>
              <w:top w:val="nil"/>
              <w:left w:val="nil"/>
              <w:bottom w:val="single" w:sz="4" w:space="0" w:color="auto"/>
              <w:right w:val="single" w:sz="4" w:space="0" w:color="auto"/>
            </w:tcBorders>
            <w:shd w:val="clear" w:color="auto" w:fill="auto"/>
            <w:vAlign w:val="center"/>
            <w:hideMark/>
          </w:tcPr>
          <w:p w14:paraId="7F608FEA"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A76F67" w:rsidRPr="0074460A" w14:paraId="0CE714E8" w14:textId="77777777" w:rsidTr="008B20C8">
        <w:trPr>
          <w:trHeight w:val="257"/>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1A40CB21"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14:paraId="42BD76F9"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nil"/>
              <w:right w:val="single" w:sz="4" w:space="0" w:color="auto"/>
            </w:tcBorders>
            <w:vAlign w:val="center"/>
            <w:hideMark/>
          </w:tcPr>
          <w:p w14:paraId="7989FAF5"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3D6D744D"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2B138C02"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30 030,00</w:t>
            </w:r>
          </w:p>
        </w:tc>
        <w:tc>
          <w:tcPr>
            <w:tcW w:w="3544" w:type="dxa"/>
            <w:gridSpan w:val="8"/>
            <w:tcBorders>
              <w:top w:val="single" w:sz="4" w:space="0" w:color="auto"/>
              <w:left w:val="nil"/>
              <w:bottom w:val="single" w:sz="4" w:space="0" w:color="auto"/>
              <w:right w:val="nil"/>
            </w:tcBorders>
            <w:shd w:val="clear" w:color="auto" w:fill="auto"/>
            <w:vAlign w:val="center"/>
            <w:hideMark/>
          </w:tcPr>
          <w:p w14:paraId="27EF00FE"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30 030,00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705E911"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14:paraId="58CAEE04"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7C19FC2C"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14:paraId="0BEC1355"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w:t>
            </w:r>
          </w:p>
        </w:tc>
        <w:tc>
          <w:tcPr>
            <w:tcW w:w="1878" w:type="dxa"/>
            <w:tcBorders>
              <w:top w:val="nil"/>
              <w:left w:val="nil"/>
              <w:bottom w:val="single" w:sz="4" w:space="0" w:color="auto"/>
              <w:right w:val="single" w:sz="4" w:space="0" w:color="auto"/>
            </w:tcBorders>
            <w:shd w:val="clear" w:color="auto" w:fill="auto"/>
            <w:vAlign w:val="center"/>
            <w:hideMark/>
          </w:tcPr>
          <w:p w14:paraId="7AAE545B"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A76F67" w:rsidRPr="0074460A" w14:paraId="51623F58" w14:textId="77777777" w:rsidTr="008B20C8">
        <w:trPr>
          <w:trHeight w:val="514"/>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1819C6D9"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14:paraId="2FEE4002"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nil"/>
              <w:right w:val="single" w:sz="4" w:space="0" w:color="auto"/>
            </w:tcBorders>
            <w:vAlign w:val="center"/>
            <w:hideMark/>
          </w:tcPr>
          <w:p w14:paraId="621A6A03"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4" w:space="0" w:color="auto"/>
              <w:bottom w:val="single" w:sz="4" w:space="0" w:color="000000"/>
              <w:right w:val="single" w:sz="4" w:space="0" w:color="auto"/>
            </w:tcBorders>
            <w:vAlign w:val="center"/>
            <w:hideMark/>
          </w:tcPr>
          <w:p w14:paraId="2A61D466"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61E28B2"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1 000,00</w:t>
            </w:r>
          </w:p>
        </w:tc>
        <w:tc>
          <w:tcPr>
            <w:tcW w:w="3544" w:type="dxa"/>
            <w:gridSpan w:val="8"/>
            <w:tcBorders>
              <w:top w:val="single" w:sz="4" w:space="0" w:color="auto"/>
              <w:left w:val="nil"/>
              <w:bottom w:val="single" w:sz="4" w:space="0" w:color="auto"/>
              <w:right w:val="nil"/>
            </w:tcBorders>
            <w:shd w:val="clear" w:color="auto" w:fill="auto"/>
            <w:vAlign w:val="center"/>
            <w:hideMark/>
          </w:tcPr>
          <w:p w14:paraId="4E0BEDC2"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1 000,00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AAD150D"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14:paraId="1D0D6AF1"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26CC6383"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14:paraId="0A1268C4"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w:t>
            </w:r>
          </w:p>
        </w:tc>
        <w:tc>
          <w:tcPr>
            <w:tcW w:w="1878" w:type="dxa"/>
            <w:tcBorders>
              <w:top w:val="nil"/>
              <w:left w:val="nil"/>
              <w:bottom w:val="single" w:sz="4" w:space="0" w:color="auto"/>
              <w:right w:val="single" w:sz="4" w:space="0" w:color="auto"/>
            </w:tcBorders>
            <w:shd w:val="clear" w:color="auto" w:fill="auto"/>
            <w:vAlign w:val="center"/>
            <w:hideMark/>
          </w:tcPr>
          <w:p w14:paraId="7F49E850"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«Пироговский»</w:t>
            </w:r>
          </w:p>
        </w:tc>
      </w:tr>
      <w:tr w:rsidR="00A76F67" w:rsidRPr="0074460A" w14:paraId="3C64A156" w14:textId="77777777" w:rsidTr="00290F94">
        <w:trPr>
          <w:trHeight w:val="992"/>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4124FD98"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14:paraId="432175E7"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5B4F5E8"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14:paraId="3A4AC110"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60DD5F59"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1 000,00</w:t>
            </w:r>
          </w:p>
        </w:tc>
        <w:tc>
          <w:tcPr>
            <w:tcW w:w="3544" w:type="dxa"/>
            <w:gridSpan w:val="8"/>
            <w:tcBorders>
              <w:top w:val="single" w:sz="4" w:space="0" w:color="auto"/>
              <w:left w:val="nil"/>
              <w:bottom w:val="single" w:sz="4" w:space="0" w:color="auto"/>
              <w:right w:val="nil"/>
            </w:tcBorders>
            <w:shd w:val="clear" w:color="auto" w:fill="auto"/>
            <w:vAlign w:val="center"/>
            <w:hideMark/>
          </w:tcPr>
          <w:p w14:paraId="279FBFB0"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hAnsi="Times New Roman" w:cs="Times New Roman"/>
                <w:sz w:val="20"/>
                <w:szCs w:val="20"/>
              </w:rPr>
              <w:t>1 000,00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6897B0F"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14:paraId="5342CA29"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44526D52"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14:paraId="2938C83E"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0</w:t>
            </w:r>
          </w:p>
        </w:tc>
        <w:tc>
          <w:tcPr>
            <w:tcW w:w="1878" w:type="dxa"/>
            <w:tcBorders>
              <w:top w:val="nil"/>
              <w:left w:val="nil"/>
              <w:bottom w:val="single" w:sz="4" w:space="0" w:color="auto"/>
              <w:right w:val="single" w:sz="4" w:space="0" w:color="auto"/>
            </w:tcBorders>
            <w:shd w:val="clear" w:color="auto" w:fill="auto"/>
            <w:vAlign w:val="center"/>
            <w:hideMark/>
          </w:tcPr>
          <w:p w14:paraId="0266CA1E"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«Федоскино»</w:t>
            </w:r>
          </w:p>
        </w:tc>
      </w:tr>
      <w:tr w:rsidR="00A76F67" w:rsidRPr="0074460A" w14:paraId="43791D94" w14:textId="77777777" w:rsidTr="00290F94">
        <w:trPr>
          <w:trHeight w:val="2678"/>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7B8E422C"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val="restart"/>
            <w:tcBorders>
              <w:top w:val="nil"/>
              <w:left w:val="single" w:sz="4" w:space="0" w:color="auto"/>
              <w:bottom w:val="single" w:sz="4" w:space="0" w:color="auto"/>
              <w:right w:val="single" w:sz="4" w:space="0" w:color="auto"/>
            </w:tcBorders>
            <w:shd w:val="clear" w:color="auto" w:fill="auto"/>
            <w:vAlign w:val="center"/>
            <w:hideMark/>
          </w:tcPr>
          <w:p w14:paraId="1B8D9257" w14:textId="77777777" w:rsidR="00A76F67" w:rsidRPr="00B35F64" w:rsidRDefault="00A76F67" w:rsidP="008B20C8">
            <w:pPr>
              <w:spacing w:after="0" w:line="240" w:lineRule="auto"/>
              <w:rPr>
                <w:rFonts w:ascii="Times New Roman" w:eastAsia="Times New Roman" w:hAnsi="Times New Roman" w:cs="Times New Roman"/>
                <w:i/>
                <w:iCs/>
                <w:color w:val="000000"/>
                <w:sz w:val="18"/>
                <w:szCs w:val="18"/>
                <w:lang w:eastAsia="ru-RU"/>
              </w:rPr>
            </w:pPr>
            <w:r w:rsidRPr="00B35F64">
              <w:rPr>
                <w:rFonts w:ascii="Times New Roman" w:eastAsia="Times New Roman" w:hAnsi="Times New Roman" w:cs="Times New Roman"/>
                <w:i/>
                <w:iCs/>
                <w:color w:val="000000"/>
                <w:sz w:val="18"/>
                <w:szCs w:val="18"/>
                <w:lang w:eastAsia="ru-RU"/>
              </w:rPr>
              <w:t>На территориях (включая территории,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 проездов, набережных в общей протяженности улиц, проездов, набережных в границах городских и (или) сельских населенных пунктах)</w:t>
            </w:r>
            <w:r w:rsidRPr="00B35F64">
              <w:rPr>
                <w:rFonts w:ascii="Times New Roman" w:eastAsia="Times New Roman" w:hAnsi="Times New Roman" w:cs="Times New Roman"/>
                <w:i/>
                <w:iCs/>
                <w:color w:val="000000"/>
                <w:sz w:val="18"/>
                <w:szCs w:val="18"/>
                <w:lang w:eastAsia="ru-RU"/>
              </w:rPr>
              <w:br/>
              <w:t xml:space="preserve">реализованы мероприятия по проектированию, </w:t>
            </w:r>
            <w:r w:rsidRPr="00B35F64">
              <w:rPr>
                <w:rFonts w:ascii="Times New Roman" w:eastAsia="Times New Roman" w:hAnsi="Times New Roman" w:cs="Times New Roman"/>
                <w:i/>
                <w:iCs/>
                <w:color w:val="000000"/>
                <w:sz w:val="18"/>
                <w:szCs w:val="18"/>
                <w:lang w:eastAsia="ru-RU"/>
              </w:rPr>
              <w:lastRenderedPageBreak/>
              <w:t>подготовке светотехнических расчетов, устройству систем наружного освещения, проведению измерений светотехнических характеристик систем управления наружным освещением за счет бюджетных средств, шт.</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33CCEE"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lastRenderedPageBreak/>
              <w:t>2023-2027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497836"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95A0D6"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1228" w:type="dxa"/>
            <w:vMerge w:val="restart"/>
            <w:tcBorders>
              <w:top w:val="nil"/>
              <w:left w:val="single" w:sz="4" w:space="0" w:color="auto"/>
              <w:bottom w:val="single" w:sz="4" w:space="0" w:color="000000"/>
              <w:right w:val="single" w:sz="4" w:space="0" w:color="auto"/>
            </w:tcBorders>
            <w:shd w:val="clear" w:color="auto" w:fill="auto"/>
            <w:vAlign w:val="center"/>
            <w:hideMark/>
          </w:tcPr>
          <w:p w14:paraId="0347F6D5"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Итого 2023 году</w:t>
            </w:r>
          </w:p>
        </w:tc>
        <w:tc>
          <w:tcPr>
            <w:tcW w:w="2316" w:type="dxa"/>
            <w:gridSpan w:val="7"/>
            <w:tcBorders>
              <w:top w:val="single" w:sz="4" w:space="0" w:color="auto"/>
              <w:left w:val="nil"/>
              <w:bottom w:val="single" w:sz="4" w:space="0" w:color="auto"/>
              <w:right w:val="single" w:sz="4" w:space="0" w:color="auto"/>
            </w:tcBorders>
            <w:shd w:val="clear" w:color="auto" w:fill="auto"/>
            <w:vAlign w:val="center"/>
            <w:hideMark/>
          </w:tcPr>
          <w:p w14:paraId="7AD4E89F"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92" w:type="dxa"/>
            <w:tcBorders>
              <w:top w:val="nil"/>
              <w:left w:val="nil"/>
              <w:bottom w:val="single" w:sz="4" w:space="0" w:color="auto"/>
              <w:right w:val="single" w:sz="4" w:space="0" w:color="auto"/>
            </w:tcBorders>
            <w:shd w:val="clear" w:color="auto" w:fill="auto"/>
            <w:vAlign w:val="center"/>
            <w:hideMark/>
          </w:tcPr>
          <w:p w14:paraId="54ED1226"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25DE2C6D"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575B054C"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59E71B2F"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878" w:type="dxa"/>
            <w:tcBorders>
              <w:top w:val="nil"/>
              <w:left w:val="nil"/>
              <w:bottom w:val="single" w:sz="4" w:space="0" w:color="auto"/>
              <w:right w:val="single" w:sz="4" w:space="0" w:color="auto"/>
            </w:tcBorders>
            <w:shd w:val="clear" w:color="auto" w:fill="auto"/>
            <w:vAlign w:val="center"/>
            <w:hideMark/>
          </w:tcPr>
          <w:p w14:paraId="120ACD78"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A76F67" w:rsidRPr="0074460A" w14:paraId="774F7AA4" w14:textId="77777777" w:rsidTr="008B20C8">
        <w:trPr>
          <w:trHeight w:val="408"/>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18709E52"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nil"/>
              <w:left w:val="single" w:sz="4" w:space="0" w:color="auto"/>
              <w:bottom w:val="single" w:sz="4" w:space="0" w:color="auto"/>
              <w:right w:val="single" w:sz="4" w:space="0" w:color="auto"/>
            </w:tcBorders>
            <w:vAlign w:val="center"/>
            <w:hideMark/>
          </w:tcPr>
          <w:p w14:paraId="33766451" w14:textId="77777777" w:rsidR="00A76F67" w:rsidRPr="0074460A"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FF33790"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0A77BBD"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442AEC5"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28" w:type="dxa"/>
            <w:vMerge/>
            <w:tcBorders>
              <w:top w:val="nil"/>
              <w:left w:val="single" w:sz="4" w:space="0" w:color="auto"/>
              <w:bottom w:val="single" w:sz="4" w:space="0" w:color="000000"/>
              <w:right w:val="single" w:sz="4" w:space="0" w:color="auto"/>
            </w:tcBorders>
            <w:vAlign w:val="center"/>
            <w:hideMark/>
          </w:tcPr>
          <w:p w14:paraId="0D377C62" w14:textId="77777777" w:rsidR="00A76F67" w:rsidRPr="0074460A" w:rsidRDefault="00A76F67" w:rsidP="008B20C8">
            <w:pPr>
              <w:spacing w:after="0" w:line="240" w:lineRule="auto"/>
              <w:rPr>
                <w:rFonts w:ascii="Times New Roman" w:eastAsia="Times New Roman" w:hAnsi="Times New Roman" w:cs="Times New Roman"/>
                <w:sz w:val="20"/>
                <w:szCs w:val="20"/>
                <w:lang w:eastAsia="ru-RU"/>
              </w:rPr>
            </w:pPr>
          </w:p>
        </w:tc>
        <w:tc>
          <w:tcPr>
            <w:tcW w:w="674" w:type="dxa"/>
            <w:gridSpan w:val="3"/>
            <w:tcBorders>
              <w:top w:val="nil"/>
              <w:left w:val="nil"/>
              <w:bottom w:val="single" w:sz="4" w:space="0" w:color="auto"/>
              <w:right w:val="single" w:sz="4" w:space="0" w:color="auto"/>
            </w:tcBorders>
            <w:shd w:val="clear" w:color="auto" w:fill="auto"/>
            <w:vAlign w:val="center"/>
            <w:hideMark/>
          </w:tcPr>
          <w:p w14:paraId="24AB73A6"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564" w:type="dxa"/>
            <w:gridSpan w:val="2"/>
            <w:tcBorders>
              <w:top w:val="nil"/>
              <w:left w:val="nil"/>
              <w:bottom w:val="single" w:sz="4" w:space="0" w:color="auto"/>
              <w:right w:val="single" w:sz="4" w:space="0" w:color="auto"/>
            </w:tcBorders>
            <w:shd w:val="clear" w:color="auto" w:fill="auto"/>
            <w:vAlign w:val="center"/>
            <w:hideMark/>
          </w:tcPr>
          <w:p w14:paraId="60807C0C"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511" w:type="dxa"/>
            <w:tcBorders>
              <w:top w:val="nil"/>
              <w:left w:val="nil"/>
              <w:bottom w:val="single" w:sz="4" w:space="0" w:color="auto"/>
              <w:right w:val="single" w:sz="4" w:space="0" w:color="auto"/>
            </w:tcBorders>
            <w:shd w:val="clear" w:color="auto" w:fill="auto"/>
            <w:vAlign w:val="center"/>
            <w:hideMark/>
          </w:tcPr>
          <w:p w14:paraId="3C23C2E8"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567" w:type="dxa"/>
            <w:tcBorders>
              <w:top w:val="nil"/>
              <w:left w:val="nil"/>
              <w:bottom w:val="single" w:sz="4" w:space="0" w:color="auto"/>
              <w:right w:val="single" w:sz="4" w:space="0" w:color="auto"/>
            </w:tcBorders>
            <w:shd w:val="clear" w:color="auto" w:fill="auto"/>
            <w:vAlign w:val="center"/>
            <w:hideMark/>
          </w:tcPr>
          <w:p w14:paraId="42F9235C" w14:textId="77777777" w:rsidR="00A76F67" w:rsidRPr="0074460A" w:rsidRDefault="00A76F67" w:rsidP="008B20C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92" w:type="dxa"/>
            <w:tcBorders>
              <w:top w:val="nil"/>
              <w:left w:val="nil"/>
              <w:bottom w:val="single" w:sz="4" w:space="0" w:color="auto"/>
              <w:right w:val="single" w:sz="4" w:space="0" w:color="auto"/>
            </w:tcBorders>
            <w:shd w:val="clear" w:color="auto" w:fill="auto"/>
            <w:vAlign w:val="center"/>
            <w:hideMark/>
          </w:tcPr>
          <w:p w14:paraId="6ACE5B88"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099A6BD1"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0426EAB3"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64068A39"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c>
          <w:tcPr>
            <w:tcW w:w="1878" w:type="dxa"/>
            <w:tcBorders>
              <w:top w:val="nil"/>
              <w:left w:val="nil"/>
              <w:bottom w:val="single" w:sz="4" w:space="0" w:color="auto"/>
              <w:right w:val="single" w:sz="4" w:space="0" w:color="auto"/>
            </w:tcBorders>
            <w:shd w:val="clear" w:color="auto" w:fill="auto"/>
            <w:vAlign w:val="center"/>
            <w:hideMark/>
          </w:tcPr>
          <w:p w14:paraId="69F1AB8F"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A76F67" w:rsidRPr="0074460A" w14:paraId="5103222A" w14:textId="77777777" w:rsidTr="008B20C8">
        <w:trPr>
          <w:trHeight w:val="558"/>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3F20E2C9"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325" w:type="dxa"/>
            <w:vMerge/>
            <w:tcBorders>
              <w:top w:val="nil"/>
              <w:left w:val="single" w:sz="4" w:space="0" w:color="auto"/>
              <w:bottom w:val="single" w:sz="4" w:space="0" w:color="auto"/>
              <w:right w:val="single" w:sz="4" w:space="0" w:color="auto"/>
            </w:tcBorders>
            <w:vAlign w:val="center"/>
            <w:hideMark/>
          </w:tcPr>
          <w:p w14:paraId="6BA90093" w14:textId="77777777" w:rsidR="00A76F67" w:rsidRPr="0074460A"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D87F326"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87DA6F" w14:textId="77777777" w:rsidR="00A76F67" w:rsidRPr="0074460A"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DD3C82A" w14:textId="6207B27F" w:rsidR="00A76F67" w:rsidRPr="00D81BAB" w:rsidRDefault="00BF1130" w:rsidP="008B20C8">
            <w:pPr>
              <w:spacing w:after="0" w:line="240" w:lineRule="auto"/>
              <w:jc w:val="center"/>
              <w:rPr>
                <w:rFonts w:ascii="Times New Roman" w:eastAsia="Times New Roman" w:hAnsi="Times New Roman" w:cs="Times New Roman"/>
                <w:color w:val="000000"/>
                <w:sz w:val="20"/>
                <w:szCs w:val="20"/>
                <w:lang w:eastAsia="ru-RU"/>
              </w:rPr>
            </w:pPr>
            <w:r w:rsidRPr="00D81BAB">
              <w:rPr>
                <w:rFonts w:ascii="Times New Roman" w:eastAsia="Times New Roman" w:hAnsi="Times New Roman" w:cs="Times New Roman"/>
                <w:color w:val="000000"/>
                <w:sz w:val="20"/>
                <w:szCs w:val="20"/>
                <w:lang w:eastAsia="ru-RU"/>
              </w:rPr>
              <w:t>8</w:t>
            </w:r>
          </w:p>
        </w:tc>
        <w:tc>
          <w:tcPr>
            <w:tcW w:w="1228" w:type="dxa"/>
            <w:tcBorders>
              <w:top w:val="nil"/>
              <w:left w:val="nil"/>
              <w:bottom w:val="single" w:sz="4" w:space="0" w:color="auto"/>
              <w:right w:val="single" w:sz="4" w:space="0" w:color="auto"/>
            </w:tcBorders>
            <w:shd w:val="clear" w:color="auto" w:fill="auto"/>
            <w:vAlign w:val="center"/>
            <w:hideMark/>
          </w:tcPr>
          <w:p w14:paraId="00B2C635" w14:textId="7F80C448" w:rsidR="00A76F67" w:rsidRPr="00D81BAB" w:rsidRDefault="00BF1130" w:rsidP="008B20C8">
            <w:pPr>
              <w:spacing w:after="0" w:line="240" w:lineRule="auto"/>
              <w:jc w:val="center"/>
              <w:rPr>
                <w:rFonts w:ascii="Times New Roman" w:eastAsia="Times New Roman" w:hAnsi="Times New Roman" w:cs="Times New Roman"/>
                <w:sz w:val="20"/>
                <w:szCs w:val="20"/>
                <w:lang w:eastAsia="ru-RU"/>
              </w:rPr>
            </w:pPr>
            <w:r w:rsidRPr="00D81BAB">
              <w:rPr>
                <w:rFonts w:ascii="Times New Roman" w:eastAsia="Times New Roman" w:hAnsi="Times New Roman" w:cs="Times New Roman"/>
                <w:sz w:val="20"/>
                <w:szCs w:val="20"/>
                <w:lang w:eastAsia="ru-RU"/>
              </w:rPr>
              <w:t>8</w:t>
            </w:r>
          </w:p>
        </w:tc>
        <w:tc>
          <w:tcPr>
            <w:tcW w:w="674" w:type="dxa"/>
            <w:gridSpan w:val="3"/>
            <w:tcBorders>
              <w:top w:val="nil"/>
              <w:left w:val="nil"/>
              <w:bottom w:val="single" w:sz="4" w:space="0" w:color="auto"/>
              <w:right w:val="single" w:sz="4" w:space="0" w:color="auto"/>
            </w:tcBorders>
            <w:shd w:val="clear" w:color="auto" w:fill="auto"/>
            <w:vAlign w:val="center"/>
            <w:hideMark/>
          </w:tcPr>
          <w:p w14:paraId="656A95A6" w14:textId="181FFEDA" w:rsidR="00A76F67" w:rsidRPr="00D81BAB"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4" w:type="dxa"/>
            <w:gridSpan w:val="2"/>
            <w:tcBorders>
              <w:top w:val="nil"/>
              <w:left w:val="nil"/>
              <w:bottom w:val="single" w:sz="4" w:space="0" w:color="auto"/>
              <w:right w:val="single" w:sz="4" w:space="0" w:color="auto"/>
            </w:tcBorders>
            <w:shd w:val="clear" w:color="auto" w:fill="auto"/>
            <w:vAlign w:val="center"/>
            <w:hideMark/>
          </w:tcPr>
          <w:p w14:paraId="44FBFC90" w14:textId="5D12CC4C" w:rsidR="00A76F67" w:rsidRPr="00D81BAB" w:rsidRDefault="00BF1130" w:rsidP="008B20C8">
            <w:pPr>
              <w:spacing w:after="0" w:line="240" w:lineRule="auto"/>
              <w:jc w:val="center"/>
              <w:rPr>
                <w:rFonts w:ascii="Times New Roman" w:eastAsia="Times New Roman" w:hAnsi="Times New Roman" w:cs="Times New Roman"/>
                <w:sz w:val="20"/>
                <w:szCs w:val="20"/>
                <w:lang w:eastAsia="ru-RU"/>
              </w:rPr>
            </w:pPr>
            <w:r w:rsidRPr="00D81BAB">
              <w:rPr>
                <w:rFonts w:ascii="Times New Roman" w:eastAsia="Times New Roman" w:hAnsi="Times New Roman" w:cs="Times New Roman"/>
                <w:sz w:val="20"/>
                <w:szCs w:val="20"/>
                <w:lang w:eastAsia="ru-RU"/>
              </w:rPr>
              <w:t>8</w:t>
            </w:r>
          </w:p>
        </w:tc>
        <w:tc>
          <w:tcPr>
            <w:tcW w:w="511" w:type="dxa"/>
            <w:tcBorders>
              <w:top w:val="nil"/>
              <w:left w:val="nil"/>
              <w:bottom w:val="single" w:sz="4" w:space="0" w:color="auto"/>
              <w:right w:val="single" w:sz="4" w:space="0" w:color="auto"/>
            </w:tcBorders>
            <w:shd w:val="clear" w:color="auto" w:fill="auto"/>
            <w:vAlign w:val="center"/>
            <w:hideMark/>
          </w:tcPr>
          <w:p w14:paraId="1214FDE7" w14:textId="4C72FB87" w:rsidR="00A76F67" w:rsidRPr="00D81BAB"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14:paraId="4A5D3560" w14:textId="11309F34" w:rsidR="00A76F67" w:rsidRPr="00D81BAB" w:rsidRDefault="00916CCE"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14:paraId="74D56F06" w14:textId="027CFD11" w:rsidR="00A76F67" w:rsidRPr="00D81BAB"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14:paraId="3B114080" w14:textId="2E54BE9B"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1FE44A24" w14:textId="035FA7B7"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13FD002D" w14:textId="4B8A41C0" w:rsidR="00A76F67" w:rsidRPr="0074460A" w:rsidRDefault="00916CCE"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78" w:type="dxa"/>
            <w:tcBorders>
              <w:top w:val="nil"/>
              <w:left w:val="nil"/>
              <w:bottom w:val="single" w:sz="4" w:space="0" w:color="auto"/>
              <w:right w:val="single" w:sz="4" w:space="0" w:color="auto"/>
            </w:tcBorders>
            <w:shd w:val="clear" w:color="auto" w:fill="auto"/>
            <w:vAlign w:val="center"/>
            <w:hideMark/>
          </w:tcPr>
          <w:p w14:paraId="6BFC818E" w14:textId="77777777" w:rsidR="00A76F67" w:rsidRPr="0074460A"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E10789" w:rsidRPr="0074460A" w14:paraId="54354699" w14:textId="77777777" w:rsidTr="008B20C8">
        <w:trPr>
          <w:trHeight w:val="393"/>
        </w:trPr>
        <w:tc>
          <w:tcPr>
            <w:tcW w:w="370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0428F96" w14:textId="159947AF" w:rsidR="00E10789" w:rsidRPr="00E10789" w:rsidRDefault="00E10789" w:rsidP="00E10789">
            <w:pPr>
              <w:spacing w:after="0" w:line="240" w:lineRule="auto"/>
              <w:rPr>
                <w:rFonts w:ascii="Times New Roman" w:eastAsia="Times New Roman" w:hAnsi="Times New Roman" w:cs="Times New Roman"/>
                <w:color w:val="000000"/>
                <w:lang w:eastAsia="ru-RU"/>
              </w:rPr>
            </w:pPr>
            <w:r w:rsidRPr="00E10789">
              <w:rPr>
                <w:rFonts w:ascii="Times New Roman" w:eastAsia="Times New Roman" w:hAnsi="Times New Roman" w:cs="Times New Roman"/>
                <w:color w:val="000000"/>
                <w:lang w:eastAsia="ru-RU"/>
              </w:rPr>
              <w:lastRenderedPageBreak/>
              <w:t>Итого по подпрограмме 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48B174E" w14:textId="77777777" w:rsidR="00E10789" w:rsidRPr="0074460A" w:rsidRDefault="00E10789" w:rsidP="00E10789">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vAlign w:val="center"/>
            <w:hideMark/>
          </w:tcPr>
          <w:p w14:paraId="3709CC73" w14:textId="7E7B074B" w:rsidR="00E10789" w:rsidRPr="00E10789"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E10789">
              <w:rPr>
                <w:rFonts w:ascii="Times New Roman" w:hAnsi="Times New Roman" w:cs="Times New Roman"/>
                <w:color w:val="000000"/>
                <w:sz w:val="20"/>
                <w:szCs w:val="20"/>
              </w:rPr>
              <w:t>1 003 194,79</w:t>
            </w:r>
          </w:p>
        </w:tc>
        <w:tc>
          <w:tcPr>
            <w:tcW w:w="3544" w:type="dxa"/>
            <w:gridSpan w:val="8"/>
            <w:tcBorders>
              <w:top w:val="single" w:sz="4" w:space="0" w:color="auto"/>
              <w:left w:val="nil"/>
              <w:bottom w:val="single" w:sz="4" w:space="0" w:color="auto"/>
              <w:right w:val="single" w:sz="4" w:space="0" w:color="000000"/>
            </w:tcBorders>
            <w:shd w:val="clear" w:color="auto" w:fill="auto"/>
            <w:vAlign w:val="center"/>
            <w:hideMark/>
          </w:tcPr>
          <w:p w14:paraId="0DF53A11" w14:textId="65734FE8" w:rsidR="00E10789" w:rsidRPr="00E10789" w:rsidRDefault="00E10789" w:rsidP="00E10789">
            <w:pPr>
              <w:spacing w:after="0" w:line="240" w:lineRule="auto"/>
              <w:jc w:val="center"/>
              <w:rPr>
                <w:rFonts w:ascii="Times New Roman" w:eastAsia="Times New Roman" w:hAnsi="Times New Roman" w:cs="Times New Roman"/>
                <w:bCs/>
                <w:sz w:val="20"/>
                <w:szCs w:val="20"/>
                <w:lang w:eastAsia="ru-RU"/>
              </w:rPr>
            </w:pPr>
            <w:r w:rsidRPr="00E10789">
              <w:rPr>
                <w:rFonts w:ascii="Times New Roman" w:hAnsi="Times New Roman" w:cs="Times New Roman"/>
                <w:sz w:val="20"/>
                <w:szCs w:val="20"/>
              </w:rPr>
              <w:t>422 194,79</w:t>
            </w:r>
          </w:p>
        </w:tc>
        <w:tc>
          <w:tcPr>
            <w:tcW w:w="992" w:type="dxa"/>
            <w:tcBorders>
              <w:top w:val="nil"/>
              <w:left w:val="nil"/>
              <w:bottom w:val="single" w:sz="4" w:space="0" w:color="auto"/>
              <w:right w:val="single" w:sz="4" w:space="0" w:color="auto"/>
            </w:tcBorders>
            <w:shd w:val="clear" w:color="auto" w:fill="auto"/>
            <w:vAlign w:val="center"/>
            <w:hideMark/>
          </w:tcPr>
          <w:p w14:paraId="13C16583" w14:textId="47297E5F" w:rsidR="00E10789" w:rsidRPr="00E10789" w:rsidRDefault="00E10789" w:rsidP="00E10789">
            <w:pPr>
              <w:spacing w:after="0" w:line="240" w:lineRule="auto"/>
              <w:jc w:val="center"/>
              <w:rPr>
                <w:rFonts w:ascii="Times New Roman" w:eastAsia="Times New Roman" w:hAnsi="Times New Roman" w:cs="Times New Roman"/>
                <w:bCs/>
                <w:color w:val="000000"/>
                <w:sz w:val="20"/>
                <w:szCs w:val="20"/>
                <w:lang w:eastAsia="ru-RU"/>
              </w:rPr>
            </w:pPr>
            <w:r w:rsidRPr="00E10789">
              <w:rPr>
                <w:rFonts w:ascii="Times New Roman" w:hAnsi="Times New Roman" w:cs="Times New Roman"/>
                <w:color w:val="000000"/>
                <w:sz w:val="20"/>
                <w:szCs w:val="20"/>
              </w:rPr>
              <w:t>221 000,00</w:t>
            </w:r>
          </w:p>
        </w:tc>
        <w:tc>
          <w:tcPr>
            <w:tcW w:w="850" w:type="dxa"/>
            <w:tcBorders>
              <w:top w:val="nil"/>
              <w:left w:val="nil"/>
              <w:bottom w:val="single" w:sz="4" w:space="0" w:color="auto"/>
              <w:right w:val="single" w:sz="4" w:space="0" w:color="auto"/>
            </w:tcBorders>
            <w:shd w:val="clear" w:color="auto" w:fill="auto"/>
            <w:vAlign w:val="center"/>
            <w:hideMark/>
          </w:tcPr>
          <w:p w14:paraId="7D600311" w14:textId="7EEE81EC" w:rsidR="00E10789" w:rsidRPr="00E10789" w:rsidRDefault="00E10789" w:rsidP="00E10789">
            <w:pPr>
              <w:spacing w:after="0" w:line="240" w:lineRule="auto"/>
              <w:jc w:val="center"/>
              <w:rPr>
                <w:rFonts w:ascii="Times New Roman" w:eastAsia="Times New Roman" w:hAnsi="Times New Roman" w:cs="Times New Roman"/>
                <w:bCs/>
                <w:color w:val="000000"/>
                <w:sz w:val="20"/>
                <w:szCs w:val="20"/>
                <w:lang w:eastAsia="ru-RU"/>
              </w:rPr>
            </w:pPr>
            <w:r w:rsidRPr="00E10789">
              <w:rPr>
                <w:rFonts w:ascii="Times New Roman" w:hAnsi="Times New Roman" w:cs="Times New Roman"/>
                <w:color w:val="000000"/>
                <w:sz w:val="20"/>
                <w:szCs w:val="20"/>
              </w:rPr>
              <w:t>360 000,00</w:t>
            </w:r>
          </w:p>
        </w:tc>
        <w:tc>
          <w:tcPr>
            <w:tcW w:w="709" w:type="dxa"/>
            <w:tcBorders>
              <w:top w:val="nil"/>
              <w:left w:val="nil"/>
              <w:bottom w:val="single" w:sz="4" w:space="0" w:color="auto"/>
              <w:right w:val="single" w:sz="4" w:space="0" w:color="auto"/>
            </w:tcBorders>
            <w:shd w:val="clear" w:color="auto" w:fill="auto"/>
            <w:vAlign w:val="center"/>
            <w:hideMark/>
          </w:tcPr>
          <w:p w14:paraId="67629105" w14:textId="25420FD5" w:rsidR="00E10789" w:rsidRPr="00E10789"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E1078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B6251BF" w14:textId="547F456C" w:rsidR="00E10789" w:rsidRPr="00E10789"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E10789">
              <w:rPr>
                <w:rFonts w:ascii="Times New Roman" w:hAnsi="Times New Roman" w:cs="Times New Roman"/>
                <w:color w:val="000000"/>
                <w:sz w:val="20"/>
                <w:szCs w:val="20"/>
              </w:rPr>
              <w:t>0,00</w:t>
            </w:r>
          </w:p>
        </w:tc>
        <w:tc>
          <w:tcPr>
            <w:tcW w:w="1878" w:type="dxa"/>
            <w:vMerge w:val="restart"/>
            <w:tcBorders>
              <w:top w:val="nil"/>
              <w:left w:val="single" w:sz="4" w:space="0" w:color="auto"/>
              <w:bottom w:val="single" w:sz="4" w:space="0" w:color="auto"/>
              <w:right w:val="single" w:sz="4" w:space="0" w:color="auto"/>
            </w:tcBorders>
            <w:shd w:val="clear" w:color="auto" w:fill="auto"/>
            <w:vAlign w:val="center"/>
            <w:hideMark/>
          </w:tcPr>
          <w:p w14:paraId="15E6D991" w14:textId="77777777" w:rsidR="00E10789" w:rsidRPr="0074460A"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E10789" w:rsidRPr="0074460A" w14:paraId="3A11A9A1" w14:textId="77777777" w:rsidTr="008B20C8">
        <w:trPr>
          <w:trHeight w:val="771"/>
        </w:trPr>
        <w:tc>
          <w:tcPr>
            <w:tcW w:w="3701" w:type="dxa"/>
            <w:gridSpan w:val="3"/>
            <w:vMerge/>
            <w:tcBorders>
              <w:top w:val="single" w:sz="4" w:space="0" w:color="auto"/>
              <w:left w:val="single" w:sz="4" w:space="0" w:color="auto"/>
              <w:bottom w:val="single" w:sz="4" w:space="0" w:color="000000"/>
              <w:right w:val="single" w:sz="4" w:space="0" w:color="000000"/>
            </w:tcBorders>
            <w:vAlign w:val="center"/>
            <w:hideMark/>
          </w:tcPr>
          <w:p w14:paraId="1AE23AE5" w14:textId="77777777" w:rsidR="00E10789" w:rsidRPr="0074460A" w:rsidRDefault="00E10789" w:rsidP="00E10789">
            <w:pPr>
              <w:spacing w:after="0" w:line="240" w:lineRule="auto"/>
              <w:rPr>
                <w:rFonts w:ascii="Times New Roman" w:eastAsia="Times New Roman" w:hAnsi="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73FA1876" w14:textId="77777777" w:rsidR="00E10789" w:rsidRPr="0074460A" w:rsidRDefault="00E10789" w:rsidP="00E10789">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5C896CB0" w14:textId="0F4E3FDE" w:rsidR="00E10789" w:rsidRPr="00E10789"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E10789">
              <w:rPr>
                <w:rFonts w:ascii="Times New Roman" w:hAnsi="Times New Roman" w:cs="Times New Roman"/>
                <w:color w:val="000000"/>
                <w:sz w:val="20"/>
                <w:szCs w:val="20"/>
              </w:rPr>
              <w:t>439 035,50</w:t>
            </w:r>
          </w:p>
        </w:tc>
        <w:tc>
          <w:tcPr>
            <w:tcW w:w="3544" w:type="dxa"/>
            <w:gridSpan w:val="8"/>
            <w:tcBorders>
              <w:top w:val="single" w:sz="4" w:space="0" w:color="auto"/>
              <w:left w:val="nil"/>
              <w:bottom w:val="single" w:sz="4" w:space="0" w:color="auto"/>
              <w:right w:val="nil"/>
            </w:tcBorders>
            <w:shd w:val="clear" w:color="auto" w:fill="auto"/>
            <w:vAlign w:val="center"/>
            <w:hideMark/>
          </w:tcPr>
          <w:p w14:paraId="1F1B85AA" w14:textId="185622FD" w:rsidR="00E10789" w:rsidRPr="00E10789" w:rsidRDefault="00E10789" w:rsidP="00E10789">
            <w:pPr>
              <w:spacing w:after="0" w:line="240" w:lineRule="auto"/>
              <w:jc w:val="center"/>
              <w:rPr>
                <w:rFonts w:ascii="Times New Roman" w:eastAsia="Times New Roman" w:hAnsi="Times New Roman" w:cs="Times New Roman"/>
                <w:bCs/>
                <w:sz w:val="20"/>
                <w:szCs w:val="20"/>
                <w:lang w:eastAsia="ru-RU"/>
              </w:rPr>
            </w:pPr>
            <w:r w:rsidRPr="00E10789">
              <w:rPr>
                <w:rFonts w:ascii="Times New Roman" w:hAnsi="Times New Roman" w:cs="Times New Roman"/>
                <w:sz w:val="20"/>
                <w:szCs w:val="20"/>
              </w:rPr>
              <w:t>75 329,50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DE3898B" w14:textId="11FD11D4" w:rsidR="00E10789" w:rsidRPr="00E10789" w:rsidRDefault="00E10789" w:rsidP="00E10789">
            <w:pPr>
              <w:spacing w:after="0" w:line="240" w:lineRule="auto"/>
              <w:jc w:val="center"/>
              <w:rPr>
                <w:rFonts w:ascii="Times New Roman" w:eastAsia="Times New Roman" w:hAnsi="Times New Roman" w:cs="Times New Roman"/>
                <w:bCs/>
                <w:color w:val="000000"/>
                <w:sz w:val="20"/>
                <w:szCs w:val="20"/>
                <w:lang w:eastAsia="ru-RU"/>
              </w:rPr>
            </w:pPr>
            <w:r w:rsidRPr="00E10789">
              <w:rPr>
                <w:rFonts w:ascii="Times New Roman" w:hAnsi="Times New Roman" w:cs="Times New Roman"/>
                <w:color w:val="000000"/>
                <w:sz w:val="20"/>
                <w:szCs w:val="20"/>
              </w:rPr>
              <w:t>138 346,00</w:t>
            </w:r>
          </w:p>
        </w:tc>
        <w:tc>
          <w:tcPr>
            <w:tcW w:w="850" w:type="dxa"/>
            <w:tcBorders>
              <w:top w:val="nil"/>
              <w:left w:val="nil"/>
              <w:bottom w:val="single" w:sz="4" w:space="0" w:color="auto"/>
              <w:right w:val="single" w:sz="4" w:space="0" w:color="auto"/>
            </w:tcBorders>
            <w:shd w:val="clear" w:color="auto" w:fill="auto"/>
            <w:vAlign w:val="center"/>
            <w:hideMark/>
          </w:tcPr>
          <w:p w14:paraId="1D20A1F1" w14:textId="387922E5" w:rsidR="00E10789" w:rsidRPr="00E10789" w:rsidRDefault="00E10789" w:rsidP="00E10789">
            <w:pPr>
              <w:spacing w:after="0" w:line="240" w:lineRule="auto"/>
              <w:jc w:val="center"/>
              <w:rPr>
                <w:rFonts w:ascii="Times New Roman" w:eastAsia="Times New Roman" w:hAnsi="Times New Roman" w:cs="Times New Roman"/>
                <w:bCs/>
                <w:color w:val="000000"/>
                <w:sz w:val="20"/>
                <w:szCs w:val="20"/>
                <w:lang w:eastAsia="ru-RU"/>
              </w:rPr>
            </w:pPr>
            <w:r w:rsidRPr="00E10789">
              <w:rPr>
                <w:rFonts w:ascii="Times New Roman" w:hAnsi="Times New Roman" w:cs="Times New Roman"/>
                <w:color w:val="000000"/>
                <w:sz w:val="20"/>
                <w:szCs w:val="20"/>
              </w:rPr>
              <w:t>225 360,00</w:t>
            </w:r>
          </w:p>
        </w:tc>
        <w:tc>
          <w:tcPr>
            <w:tcW w:w="709" w:type="dxa"/>
            <w:tcBorders>
              <w:top w:val="nil"/>
              <w:left w:val="nil"/>
              <w:bottom w:val="single" w:sz="4" w:space="0" w:color="auto"/>
              <w:right w:val="single" w:sz="4" w:space="0" w:color="auto"/>
            </w:tcBorders>
            <w:shd w:val="clear" w:color="auto" w:fill="auto"/>
            <w:vAlign w:val="center"/>
            <w:hideMark/>
          </w:tcPr>
          <w:p w14:paraId="07F16B8D" w14:textId="1D0DA97F" w:rsidR="00E10789" w:rsidRPr="00E10789"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E1078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3B7C142" w14:textId="2AF9D588" w:rsidR="00E10789" w:rsidRPr="00E10789"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E10789">
              <w:rPr>
                <w:rFonts w:ascii="Times New Roman" w:hAnsi="Times New Roman" w:cs="Times New Roman"/>
                <w:color w:val="000000"/>
                <w:sz w:val="20"/>
                <w:szCs w:val="20"/>
              </w:rPr>
              <w:t>0,00</w:t>
            </w:r>
          </w:p>
        </w:tc>
        <w:tc>
          <w:tcPr>
            <w:tcW w:w="1878" w:type="dxa"/>
            <w:vMerge/>
            <w:tcBorders>
              <w:top w:val="nil"/>
              <w:left w:val="single" w:sz="4" w:space="0" w:color="auto"/>
              <w:bottom w:val="single" w:sz="4" w:space="0" w:color="auto"/>
              <w:right w:val="single" w:sz="4" w:space="0" w:color="auto"/>
            </w:tcBorders>
            <w:vAlign w:val="center"/>
            <w:hideMark/>
          </w:tcPr>
          <w:p w14:paraId="4B7DF44A" w14:textId="77777777" w:rsidR="00E10789" w:rsidRPr="0074460A" w:rsidRDefault="00E10789" w:rsidP="00E10789">
            <w:pPr>
              <w:spacing w:after="0" w:line="240" w:lineRule="auto"/>
              <w:rPr>
                <w:rFonts w:ascii="Times New Roman" w:eastAsia="Times New Roman" w:hAnsi="Times New Roman" w:cs="Times New Roman"/>
                <w:color w:val="000000"/>
                <w:sz w:val="20"/>
                <w:szCs w:val="20"/>
                <w:lang w:eastAsia="ru-RU"/>
              </w:rPr>
            </w:pPr>
          </w:p>
        </w:tc>
      </w:tr>
      <w:tr w:rsidR="00E10789" w:rsidRPr="0074460A" w14:paraId="12195079" w14:textId="77777777" w:rsidTr="008B20C8">
        <w:trPr>
          <w:trHeight w:val="771"/>
        </w:trPr>
        <w:tc>
          <w:tcPr>
            <w:tcW w:w="3701" w:type="dxa"/>
            <w:gridSpan w:val="3"/>
            <w:vMerge/>
            <w:tcBorders>
              <w:top w:val="single" w:sz="4" w:space="0" w:color="auto"/>
              <w:left w:val="single" w:sz="4" w:space="0" w:color="auto"/>
              <w:bottom w:val="single" w:sz="4" w:space="0" w:color="000000"/>
              <w:right w:val="single" w:sz="4" w:space="0" w:color="000000"/>
            </w:tcBorders>
            <w:vAlign w:val="center"/>
            <w:hideMark/>
          </w:tcPr>
          <w:p w14:paraId="52A54ACC" w14:textId="77777777" w:rsidR="00E10789" w:rsidRPr="0074460A" w:rsidRDefault="00E10789" w:rsidP="00E10789">
            <w:pPr>
              <w:spacing w:after="0" w:line="240" w:lineRule="auto"/>
              <w:rPr>
                <w:rFonts w:ascii="Times New Roman" w:eastAsia="Times New Roman" w:hAnsi="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2A334EA0" w14:textId="77777777" w:rsidR="00E10789" w:rsidRPr="0074460A" w:rsidRDefault="00E10789" w:rsidP="00E10789">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hideMark/>
          </w:tcPr>
          <w:p w14:paraId="0D5C13CA" w14:textId="7F00BDD1" w:rsidR="00E10789" w:rsidRPr="00E10789"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E10789">
              <w:rPr>
                <w:rFonts w:ascii="Times New Roman" w:hAnsi="Times New Roman" w:cs="Times New Roman"/>
                <w:color w:val="000000"/>
                <w:sz w:val="20"/>
                <w:szCs w:val="20"/>
              </w:rPr>
              <w:t>0,00</w:t>
            </w:r>
          </w:p>
        </w:tc>
        <w:tc>
          <w:tcPr>
            <w:tcW w:w="3544" w:type="dxa"/>
            <w:gridSpan w:val="8"/>
            <w:tcBorders>
              <w:top w:val="single" w:sz="4" w:space="0" w:color="auto"/>
              <w:left w:val="nil"/>
              <w:bottom w:val="single" w:sz="4" w:space="0" w:color="auto"/>
              <w:right w:val="single" w:sz="4" w:space="0" w:color="000000"/>
            </w:tcBorders>
            <w:shd w:val="clear" w:color="auto" w:fill="auto"/>
            <w:vAlign w:val="center"/>
            <w:hideMark/>
          </w:tcPr>
          <w:p w14:paraId="206FE0AF" w14:textId="528688FA" w:rsidR="00E10789" w:rsidRPr="00E10789" w:rsidRDefault="00E10789" w:rsidP="00E10789">
            <w:pPr>
              <w:spacing w:after="0" w:line="240" w:lineRule="auto"/>
              <w:jc w:val="center"/>
              <w:rPr>
                <w:rFonts w:ascii="Times New Roman" w:eastAsia="Times New Roman" w:hAnsi="Times New Roman" w:cs="Times New Roman"/>
                <w:bCs/>
                <w:sz w:val="20"/>
                <w:szCs w:val="20"/>
                <w:lang w:eastAsia="ru-RU"/>
              </w:rPr>
            </w:pPr>
            <w:r w:rsidRPr="00E10789">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14:paraId="7F0B6B2B" w14:textId="0E0D7243" w:rsidR="00E10789" w:rsidRPr="00E10789" w:rsidRDefault="00E10789" w:rsidP="00E10789">
            <w:pPr>
              <w:spacing w:after="0" w:line="240" w:lineRule="auto"/>
              <w:jc w:val="center"/>
              <w:rPr>
                <w:rFonts w:ascii="Times New Roman" w:eastAsia="Times New Roman" w:hAnsi="Times New Roman" w:cs="Times New Roman"/>
                <w:bCs/>
                <w:color w:val="000000"/>
                <w:sz w:val="20"/>
                <w:szCs w:val="20"/>
                <w:lang w:eastAsia="ru-RU"/>
              </w:rPr>
            </w:pPr>
            <w:r w:rsidRPr="00E10789">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41B4967" w14:textId="58B09204" w:rsidR="00E10789" w:rsidRPr="00E10789" w:rsidRDefault="00E10789" w:rsidP="00E10789">
            <w:pPr>
              <w:spacing w:after="0" w:line="240" w:lineRule="auto"/>
              <w:jc w:val="center"/>
              <w:rPr>
                <w:rFonts w:ascii="Times New Roman" w:eastAsia="Times New Roman" w:hAnsi="Times New Roman" w:cs="Times New Roman"/>
                <w:bCs/>
                <w:color w:val="000000"/>
                <w:sz w:val="20"/>
                <w:szCs w:val="20"/>
                <w:lang w:eastAsia="ru-RU"/>
              </w:rPr>
            </w:pPr>
            <w:r w:rsidRPr="00E10789">
              <w:rPr>
                <w:rFonts w:ascii="Times New Roman" w:hAnsi="Times New Roman"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55DBED20" w14:textId="5BE6877E" w:rsidR="00E10789" w:rsidRPr="00E10789"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E1078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124D670" w14:textId="40150FD1" w:rsidR="00E10789" w:rsidRPr="00E10789"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E10789">
              <w:rPr>
                <w:rFonts w:ascii="Times New Roman" w:hAnsi="Times New Roman" w:cs="Times New Roman"/>
                <w:color w:val="000000"/>
                <w:sz w:val="20"/>
                <w:szCs w:val="20"/>
              </w:rPr>
              <w:t>0,00</w:t>
            </w:r>
          </w:p>
        </w:tc>
        <w:tc>
          <w:tcPr>
            <w:tcW w:w="1878" w:type="dxa"/>
            <w:vMerge/>
            <w:tcBorders>
              <w:top w:val="nil"/>
              <w:left w:val="single" w:sz="4" w:space="0" w:color="auto"/>
              <w:bottom w:val="single" w:sz="4" w:space="0" w:color="auto"/>
              <w:right w:val="single" w:sz="4" w:space="0" w:color="auto"/>
            </w:tcBorders>
            <w:vAlign w:val="center"/>
            <w:hideMark/>
          </w:tcPr>
          <w:p w14:paraId="2D438385" w14:textId="77777777" w:rsidR="00E10789" w:rsidRPr="0074460A" w:rsidRDefault="00E10789" w:rsidP="00E10789">
            <w:pPr>
              <w:spacing w:after="0" w:line="240" w:lineRule="auto"/>
              <w:rPr>
                <w:rFonts w:ascii="Times New Roman" w:eastAsia="Times New Roman" w:hAnsi="Times New Roman" w:cs="Times New Roman"/>
                <w:color w:val="000000"/>
                <w:sz w:val="20"/>
                <w:szCs w:val="20"/>
                <w:lang w:eastAsia="ru-RU"/>
              </w:rPr>
            </w:pPr>
          </w:p>
        </w:tc>
      </w:tr>
      <w:tr w:rsidR="00E10789" w:rsidRPr="0074460A" w14:paraId="3DDDD1F6" w14:textId="77777777" w:rsidTr="008B20C8">
        <w:trPr>
          <w:trHeight w:val="771"/>
        </w:trPr>
        <w:tc>
          <w:tcPr>
            <w:tcW w:w="3701" w:type="dxa"/>
            <w:gridSpan w:val="3"/>
            <w:vMerge/>
            <w:tcBorders>
              <w:top w:val="single" w:sz="4" w:space="0" w:color="auto"/>
              <w:left w:val="single" w:sz="4" w:space="0" w:color="auto"/>
              <w:bottom w:val="single" w:sz="4" w:space="0" w:color="000000"/>
              <w:right w:val="single" w:sz="4" w:space="0" w:color="000000"/>
            </w:tcBorders>
            <w:vAlign w:val="center"/>
            <w:hideMark/>
          </w:tcPr>
          <w:p w14:paraId="7030EC8C" w14:textId="77777777" w:rsidR="00E10789" w:rsidRPr="0074460A" w:rsidRDefault="00E10789" w:rsidP="00E10789">
            <w:pPr>
              <w:spacing w:after="0" w:line="240" w:lineRule="auto"/>
              <w:rPr>
                <w:rFonts w:ascii="Times New Roman" w:eastAsia="Times New Roman" w:hAnsi="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1FEFB8B6" w14:textId="77777777" w:rsidR="00E10789" w:rsidRPr="0074460A" w:rsidRDefault="00E10789" w:rsidP="00E10789">
            <w:pPr>
              <w:spacing w:after="0" w:line="240" w:lineRule="auto"/>
              <w:rPr>
                <w:rFonts w:ascii="Times New Roman" w:eastAsia="Times New Roman" w:hAnsi="Times New Roman" w:cs="Times New Roman"/>
                <w:color w:val="000000"/>
                <w:sz w:val="20"/>
                <w:szCs w:val="20"/>
                <w:lang w:eastAsia="ru-RU"/>
              </w:rPr>
            </w:pPr>
            <w:r w:rsidRPr="0074460A">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4A8DEFB7" w14:textId="160E388F" w:rsidR="00E10789" w:rsidRPr="00E10789"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E10789">
              <w:rPr>
                <w:rFonts w:ascii="Times New Roman" w:hAnsi="Times New Roman" w:cs="Times New Roman"/>
                <w:color w:val="000000"/>
                <w:sz w:val="20"/>
                <w:szCs w:val="20"/>
              </w:rPr>
              <w:t>564 159,29</w:t>
            </w:r>
          </w:p>
        </w:tc>
        <w:tc>
          <w:tcPr>
            <w:tcW w:w="3544" w:type="dxa"/>
            <w:gridSpan w:val="8"/>
            <w:tcBorders>
              <w:top w:val="single" w:sz="4" w:space="0" w:color="auto"/>
              <w:left w:val="nil"/>
              <w:bottom w:val="single" w:sz="4" w:space="0" w:color="auto"/>
              <w:right w:val="nil"/>
            </w:tcBorders>
            <w:shd w:val="clear" w:color="auto" w:fill="auto"/>
            <w:vAlign w:val="center"/>
            <w:hideMark/>
          </w:tcPr>
          <w:p w14:paraId="423211E7" w14:textId="222179CC" w:rsidR="00E10789" w:rsidRPr="00E10789" w:rsidRDefault="00E10789" w:rsidP="00E10789">
            <w:pPr>
              <w:spacing w:after="0" w:line="240" w:lineRule="auto"/>
              <w:jc w:val="center"/>
              <w:rPr>
                <w:rFonts w:ascii="Times New Roman" w:eastAsia="Times New Roman" w:hAnsi="Times New Roman" w:cs="Times New Roman"/>
                <w:bCs/>
                <w:sz w:val="20"/>
                <w:szCs w:val="20"/>
                <w:lang w:eastAsia="ru-RU"/>
              </w:rPr>
            </w:pPr>
            <w:r w:rsidRPr="00E10789">
              <w:rPr>
                <w:rFonts w:ascii="Times New Roman" w:hAnsi="Times New Roman" w:cs="Times New Roman"/>
                <w:sz w:val="20"/>
                <w:szCs w:val="20"/>
              </w:rPr>
              <w:t>346 865,29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5E59D44" w14:textId="331A771C" w:rsidR="00E10789" w:rsidRPr="00E10789" w:rsidRDefault="00E10789" w:rsidP="00E10789">
            <w:pPr>
              <w:spacing w:after="0" w:line="240" w:lineRule="auto"/>
              <w:jc w:val="center"/>
              <w:rPr>
                <w:rFonts w:ascii="Times New Roman" w:eastAsia="Times New Roman" w:hAnsi="Times New Roman" w:cs="Times New Roman"/>
                <w:bCs/>
                <w:color w:val="000000"/>
                <w:sz w:val="20"/>
                <w:szCs w:val="20"/>
                <w:lang w:eastAsia="ru-RU"/>
              </w:rPr>
            </w:pPr>
            <w:r w:rsidRPr="00E10789">
              <w:rPr>
                <w:rFonts w:ascii="Times New Roman" w:hAnsi="Times New Roman" w:cs="Times New Roman"/>
                <w:color w:val="000000"/>
                <w:sz w:val="20"/>
                <w:szCs w:val="20"/>
              </w:rPr>
              <w:t>82 654,00</w:t>
            </w:r>
          </w:p>
        </w:tc>
        <w:tc>
          <w:tcPr>
            <w:tcW w:w="850" w:type="dxa"/>
            <w:tcBorders>
              <w:top w:val="nil"/>
              <w:left w:val="nil"/>
              <w:bottom w:val="single" w:sz="4" w:space="0" w:color="auto"/>
              <w:right w:val="single" w:sz="4" w:space="0" w:color="auto"/>
            </w:tcBorders>
            <w:shd w:val="clear" w:color="auto" w:fill="auto"/>
            <w:vAlign w:val="center"/>
            <w:hideMark/>
          </w:tcPr>
          <w:p w14:paraId="24CF0515" w14:textId="680E2DC3" w:rsidR="00E10789" w:rsidRPr="00E10789" w:rsidRDefault="00E10789" w:rsidP="00E10789">
            <w:pPr>
              <w:spacing w:after="0" w:line="240" w:lineRule="auto"/>
              <w:jc w:val="center"/>
              <w:rPr>
                <w:rFonts w:ascii="Times New Roman" w:eastAsia="Times New Roman" w:hAnsi="Times New Roman" w:cs="Times New Roman"/>
                <w:bCs/>
                <w:color w:val="000000"/>
                <w:sz w:val="20"/>
                <w:szCs w:val="20"/>
                <w:lang w:eastAsia="ru-RU"/>
              </w:rPr>
            </w:pPr>
            <w:r w:rsidRPr="00E10789">
              <w:rPr>
                <w:rFonts w:ascii="Times New Roman" w:hAnsi="Times New Roman" w:cs="Times New Roman"/>
                <w:color w:val="000000"/>
                <w:sz w:val="20"/>
                <w:szCs w:val="20"/>
              </w:rPr>
              <w:t>134 640,00</w:t>
            </w:r>
          </w:p>
        </w:tc>
        <w:tc>
          <w:tcPr>
            <w:tcW w:w="709" w:type="dxa"/>
            <w:tcBorders>
              <w:top w:val="nil"/>
              <w:left w:val="nil"/>
              <w:bottom w:val="single" w:sz="4" w:space="0" w:color="auto"/>
              <w:right w:val="single" w:sz="4" w:space="0" w:color="auto"/>
            </w:tcBorders>
            <w:shd w:val="clear" w:color="auto" w:fill="auto"/>
            <w:vAlign w:val="center"/>
            <w:hideMark/>
          </w:tcPr>
          <w:p w14:paraId="3502C621" w14:textId="7AB1479D" w:rsidR="00E10789" w:rsidRPr="00E10789"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E1078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677AF1D" w14:textId="12995B7E" w:rsidR="00E10789" w:rsidRPr="00E10789" w:rsidRDefault="00E10789" w:rsidP="00E10789">
            <w:pPr>
              <w:spacing w:after="0" w:line="240" w:lineRule="auto"/>
              <w:jc w:val="center"/>
              <w:rPr>
                <w:rFonts w:ascii="Times New Roman" w:eastAsia="Times New Roman" w:hAnsi="Times New Roman" w:cs="Times New Roman"/>
                <w:color w:val="000000"/>
                <w:sz w:val="20"/>
                <w:szCs w:val="20"/>
                <w:lang w:eastAsia="ru-RU"/>
              </w:rPr>
            </w:pPr>
            <w:r w:rsidRPr="00E10789">
              <w:rPr>
                <w:rFonts w:ascii="Times New Roman" w:hAnsi="Times New Roman" w:cs="Times New Roman"/>
                <w:color w:val="000000"/>
                <w:sz w:val="20"/>
                <w:szCs w:val="20"/>
              </w:rPr>
              <w:t>0,00</w:t>
            </w:r>
          </w:p>
        </w:tc>
        <w:tc>
          <w:tcPr>
            <w:tcW w:w="1878" w:type="dxa"/>
            <w:vMerge/>
            <w:tcBorders>
              <w:top w:val="nil"/>
              <w:left w:val="single" w:sz="4" w:space="0" w:color="auto"/>
              <w:bottom w:val="single" w:sz="4" w:space="0" w:color="auto"/>
              <w:right w:val="single" w:sz="4" w:space="0" w:color="auto"/>
            </w:tcBorders>
            <w:vAlign w:val="center"/>
            <w:hideMark/>
          </w:tcPr>
          <w:p w14:paraId="7885BE2E" w14:textId="77777777" w:rsidR="00E10789" w:rsidRPr="0074460A" w:rsidRDefault="00E10789" w:rsidP="00E10789">
            <w:pPr>
              <w:spacing w:after="0" w:line="240" w:lineRule="auto"/>
              <w:rPr>
                <w:rFonts w:ascii="Times New Roman" w:eastAsia="Times New Roman" w:hAnsi="Times New Roman" w:cs="Times New Roman"/>
                <w:color w:val="000000"/>
                <w:sz w:val="20"/>
                <w:szCs w:val="20"/>
                <w:lang w:eastAsia="ru-RU"/>
              </w:rPr>
            </w:pPr>
          </w:p>
        </w:tc>
      </w:tr>
    </w:tbl>
    <w:p w14:paraId="1131A89A" w14:textId="77777777" w:rsidR="00A76F67" w:rsidRDefault="00A76F67" w:rsidP="004B0237">
      <w:pPr>
        <w:pStyle w:val="a3"/>
        <w:ind w:left="5104"/>
        <w:jc w:val="center"/>
        <w:rPr>
          <w:rFonts w:ascii="Times New Roman" w:hAnsi="Times New Roman" w:cs="Times New Roman"/>
          <w:color w:val="FF0000"/>
          <w:sz w:val="28"/>
          <w:szCs w:val="28"/>
          <w:lang w:eastAsia="ru-RU"/>
        </w:rPr>
      </w:pPr>
    </w:p>
    <w:p w14:paraId="391DD0D8" w14:textId="77777777" w:rsidR="00A76F67" w:rsidRDefault="00A76F67" w:rsidP="004B0237">
      <w:pPr>
        <w:pStyle w:val="a3"/>
        <w:ind w:left="5104"/>
        <w:jc w:val="center"/>
        <w:rPr>
          <w:rFonts w:ascii="Times New Roman" w:hAnsi="Times New Roman" w:cs="Times New Roman"/>
          <w:color w:val="FF0000"/>
          <w:sz w:val="28"/>
          <w:szCs w:val="28"/>
          <w:lang w:eastAsia="ru-RU"/>
        </w:rPr>
      </w:pPr>
    </w:p>
    <w:p w14:paraId="47E1D173" w14:textId="77777777" w:rsidR="00A76F67" w:rsidRDefault="00A76F67" w:rsidP="004B0237">
      <w:pPr>
        <w:pStyle w:val="a3"/>
        <w:ind w:left="5104"/>
        <w:jc w:val="center"/>
        <w:rPr>
          <w:rFonts w:ascii="Times New Roman" w:hAnsi="Times New Roman" w:cs="Times New Roman"/>
          <w:color w:val="FF0000"/>
          <w:sz w:val="28"/>
          <w:szCs w:val="28"/>
          <w:lang w:eastAsia="ru-RU"/>
        </w:rPr>
      </w:pPr>
    </w:p>
    <w:p w14:paraId="3D2D0098" w14:textId="77777777" w:rsidR="00A76F67" w:rsidRDefault="00A76F67" w:rsidP="00A76F67">
      <w:pPr>
        <w:pStyle w:val="a3"/>
        <w:ind w:left="5104"/>
        <w:rPr>
          <w:rFonts w:ascii="Times New Roman" w:hAnsi="Times New Roman" w:cs="Times New Roman"/>
          <w:color w:val="FF0000"/>
          <w:sz w:val="28"/>
          <w:szCs w:val="28"/>
          <w:lang w:eastAsia="ru-RU"/>
        </w:rPr>
      </w:pPr>
    </w:p>
    <w:p w14:paraId="027C9C91" w14:textId="77777777" w:rsidR="00A76F67" w:rsidRDefault="00A76F67" w:rsidP="004B0237">
      <w:pPr>
        <w:pStyle w:val="a3"/>
        <w:ind w:left="5104"/>
        <w:jc w:val="center"/>
        <w:rPr>
          <w:rFonts w:ascii="Times New Roman" w:hAnsi="Times New Roman" w:cs="Times New Roman"/>
          <w:color w:val="FF0000"/>
          <w:sz w:val="28"/>
          <w:szCs w:val="28"/>
          <w:lang w:eastAsia="ru-RU"/>
        </w:rPr>
      </w:pPr>
    </w:p>
    <w:p w14:paraId="018F15E2" w14:textId="77777777" w:rsidR="00A76F67" w:rsidRDefault="00A76F67" w:rsidP="004B0237">
      <w:pPr>
        <w:pStyle w:val="a3"/>
        <w:ind w:left="5104"/>
        <w:jc w:val="center"/>
        <w:rPr>
          <w:rFonts w:ascii="Times New Roman" w:hAnsi="Times New Roman" w:cs="Times New Roman"/>
          <w:color w:val="FF0000"/>
          <w:sz w:val="28"/>
          <w:szCs w:val="28"/>
          <w:lang w:eastAsia="ru-RU"/>
        </w:rPr>
      </w:pPr>
    </w:p>
    <w:p w14:paraId="69474336" w14:textId="77777777" w:rsidR="00A76F67" w:rsidRDefault="00A76F67" w:rsidP="004B0237">
      <w:pPr>
        <w:pStyle w:val="a3"/>
        <w:ind w:left="5104"/>
        <w:jc w:val="center"/>
        <w:rPr>
          <w:rFonts w:ascii="Times New Roman" w:hAnsi="Times New Roman" w:cs="Times New Roman"/>
          <w:color w:val="FF0000"/>
          <w:sz w:val="28"/>
          <w:szCs w:val="28"/>
          <w:lang w:eastAsia="ru-RU"/>
        </w:rPr>
      </w:pPr>
    </w:p>
    <w:p w14:paraId="6DEA63B9" w14:textId="77777777" w:rsidR="00A76F67" w:rsidRDefault="00A76F67" w:rsidP="004B0237">
      <w:pPr>
        <w:pStyle w:val="a3"/>
        <w:ind w:left="5104"/>
        <w:jc w:val="center"/>
        <w:rPr>
          <w:rFonts w:ascii="Times New Roman" w:hAnsi="Times New Roman" w:cs="Times New Roman"/>
          <w:color w:val="FF0000"/>
          <w:sz w:val="28"/>
          <w:szCs w:val="28"/>
          <w:lang w:eastAsia="ru-RU"/>
        </w:rPr>
      </w:pPr>
    </w:p>
    <w:p w14:paraId="540099A1" w14:textId="77777777" w:rsidR="00A76F67" w:rsidRDefault="00A76F67" w:rsidP="004B0237">
      <w:pPr>
        <w:pStyle w:val="a3"/>
        <w:ind w:left="5104"/>
        <w:jc w:val="center"/>
        <w:rPr>
          <w:rFonts w:ascii="Times New Roman" w:hAnsi="Times New Roman" w:cs="Times New Roman"/>
          <w:color w:val="FF0000"/>
          <w:sz w:val="28"/>
          <w:szCs w:val="28"/>
          <w:lang w:eastAsia="ru-RU"/>
        </w:rPr>
      </w:pPr>
    </w:p>
    <w:p w14:paraId="3612A535" w14:textId="77777777" w:rsidR="00A76F67" w:rsidRDefault="00A76F67" w:rsidP="004B0237">
      <w:pPr>
        <w:pStyle w:val="a3"/>
        <w:ind w:left="5104"/>
        <w:jc w:val="center"/>
        <w:rPr>
          <w:rFonts w:ascii="Times New Roman" w:hAnsi="Times New Roman" w:cs="Times New Roman"/>
          <w:color w:val="FF0000"/>
          <w:sz w:val="28"/>
          <w:szCs w:val="28"/>
          <w:lang w:eastAsia="ru-RU"/>
        </w:rPr>
      </w:pPr>
    </w:p>
    <w:p w14:paraId="0458B56E" w14:textId="77777777" w:rsidR="00A76F67" w:rsidRDefault="00A76F67" w:rsidP="004B0237">
      <w:pPr>
        <w:pStyle w:val="a3"/>
        <w:ind w:left="5104"/>
        <w:jc w:val="center"/>
        <w:rPr>
          <w:rFonts w:ascii="Times New Roman" w:hAnsi="Times New Roman" w:cs="Times New Roman"/>
          <w:color w:val="FF0000"/>
          <w:sz w:val="28"/>
          <w:szCs w:val="28"/>
          <w:lang w:eastAsia="ru-RU"/>
        </w:rPr>
      </w:pPr>
    </w:p>
    <w:p w14:paraId="416E459E" w14:textId="47BD1EE1" w:rsidR="00A76F67" w:rsidRPr="002D1658" w:rsidRDefault="00A76F67" w:rsidP="00A76F67">
      <w:pPr>
        <w:autoSpaceDE w:val="0"/>
        <w:autoSpaceDN w:val="0"/>
        <w:adjustRightInd w:val="0"/>
        <w:ind w:firstLine="540"/>
        <w:jc w:val="center"/>
        <w:rPr>
          <w:rFonts w:ascii="Times New Roman" w:hAnsi="Times New Roman" w:cs="Times New Roman"/>
          <w:sz w:val="28"/>
          <w:szCs w:val="28"/>
        </w:rPr>
      </w:pPr>
      <w:r w:rsidRPr="002D1658">
        <w:rPr>
          <w:rFonts w:ascii="Times New Roman" w:hAnsi="Times New Roman" w:cs="Times New Roman"/>
          <w:sz w:val="28"/>
          <w:szCs w:val="28"/>
        </w:rPr>
        <w:lastRenderedPageBreak/>
        <w:t xml:space="preserve">Перечень мероприятий подпрограммы </w:t>
      </w:r>
      <w:r w:rsidR="00160FC6" w:rsidRPr="002D1658">
        <w:rPr>
          <w:rFonts w:ascii="Times New Roman" w:hAnsi="Times New Roman" w:cs="Times New Roman"/>
          <w:sz w:val="28"/>
          <w:szCs w:val="28"/>
        </w:rPr>
        <w:t>2</w:t>
      </w:r>
      <w:r w:rsidRPr="002D1658">
        <w:rPr>
          <w:rFonts w:ascii="Times New Roman" w:hAnsi="Times New Roman" w:cs="Times New Roman"/>
          <w:sz w:val="28"/>
          <w:szCs w:val="28"/>
        </w:rPr>
        <w:t xml:space="preserve"> «Создание условий для обеспечения комфортного проживания жителей, в том числе в многоквартирных домах на территории Московской области»</w:t>
      </w:r>
    </w:p>
    <w:tbl>
      <w:tblPr>
        <w:tblW w:w="15324" w:type="dxa"/>
        <w:tblInd w:w="93" w:type="dxa"/>
        <w:tblLayout w:type="fixed"/>
        <w:tblLook w:val="04A0" w:firstRow="1" w:lastRow="0" w:firstColumn="1" w:lastColumn="0" w:noHBand="0" w:noVBand="1"/>
      </w:tblPr>
      <w:tblGrid>
        <w:gridCol w:w="578"/>
        <w:gridCol w:w="2272"/>
        <w:gridCol w:w="851"/>
        <w:gridCol w:w="1417"/>
        <w:gridCol w:w="1356"/>
        <w:gridCol w:w="3606"/>
        <w:gridCol w:w="850"/>
        <w:gridCol w:w="851"/>
        <w:gridCol w:w="919"/>
        <w:gridCol w:w="782"/>
        <w:gridCol w:w="1842"/>
      </w:tblGrid>
      <w:tr w:rsidR="00A76F67" w:rsidRPr="004F1CA7" w14:paraId="0BF5CD7C" w14:textId="77777777" w:rsidTr="008B20C8">
        <w:trPr>
          <w:trHeight w:val="733"/>
        </w:trPr>
        <w:tc>
          <w:tcPr>
            <w:tcW w:w="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719265"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 xml:space="preserve">№ </w:t>
            </w:r>
            <w:r w:rsidRPr="004F1CA7">
              <w:rPr>
                <w:rFonts w:ascii="Times New Roman" w:eastAsia="Times New Roman" w:hAnsi="Times New Roman" w:cs="Times New Roman"/>
                <w:color w:val="000000"/>
                <w:sz w:val="20"/>
                <w:szCs w:val="20"/>
                <w:lang w:eastAsia="ru-RU"/>
              </w:rPr>
              <w:br/>
              <w:t>п/п</w:t>
            </w:r>
          </w:p>
        </w:tc>
        <w:tc>
          <w:tcPr>
            <w:tcW w:w="2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09F7EC"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Мероприятие Подпрограммы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78DA4B"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Сроки исполнения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5B6CFA"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Источники финансирования</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084B8"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Всего</w:t>
            </w:r>
            <w:r w:rsidRPr="004F1CA7">
              <w:rPr>
                <w:rFonts w:ascii="Times New Roman" w:eastAsia="Times New Roman" w:hAnsi="Times New Roman" w:cs="Times New Roman"/>
                <w:color w:val="000000"/>
                <w:sz w:val="20"/>
                <w:szCs w:val="20"/>
                <w:lang w:eastAsia="ru-RU"/>
              </w:rPr>
              <w:br/>
              <w:t>(тыс. руб.)</w:t>
            </w:r>
          </w:p>
        </w:tc>
        <w:tc>
          <w:tcPr>
            <w:tcW w:w="7008" w:type="dxa"/>
            <w:gridSpan w:val="5"/>
            <w:tcBorders>
              <w:top w:val="single" w:sz="4" w:space="0" w:color="auto"/>
              <w:left w:val="nil"/>
              <w:bottom w:val="single" w:sz="4" w:space="0" w:color="auto"/>
              <w:right w:val="single" w:sz="4" w:space="0" w:color="auto"/>
            </w:tcBorders>
            <w:shd w:val="clear" w:color="auto" w:fill="auto"/>
            <w:vAlign w:val="center"/>
            <w:hideMark/>
          </w:tcPr>
          <w:p w14:paraId="7FA04EC5"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 xml:space="preserve">Объемы финансирования по годам </w:t>
            </w:r>
            <w:r w:rsidRPr="004F1CA7">
              <w:rPr>
                <w:rFonts w:ascii="Times New Roman" w:eastAsia="Times New Roman" w:hAnsi="Times New Roman" w:cs="Times New Roman"/>
                <w:color w:val="000000"/>
                <w:sz w:val="20"/>
                <w:szCs w:val="20"/>
                <w:lang w:eastAsia="ru-RU"/>
              </w:rPr>
              <w:br/>
              <w:t>(тыс. руб.)</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FAEA28"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 xml:space="preserve">Ответственный за выполнение мероприятия Подпрограммы </w:t>
            </w:r>
          </w:p>
        </w:tc>
      </w:tr>
      <w:tr w:rsidR="00A76F67" w:rsidRPr="004F1CA7" w14:paraId="2635FE1F" w14:textId="77777777" w:rsidTr="008B20C8">
        <w:trPr>
          <w:trHeight w:val="343"/>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6FD8D66D" w14:textId="77777777" w:rsidR="00A76F67" w:rsidRPr="004F1CA7"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72" w:type="dxa"/>
            <w:vMerge/>
            <w:tcBorders>
              <w:top w:val="single" w:sz="4" w:space="0" w:color="auto"/>
              <w:left w:val="single" w:sz="4" w:space="0" w:color="auto"/>
              <w:bottom w:val="single" w:sz="4" w:space="0" w:color="auto"/>
              <w:right w:val="single" w:sz="4" w:space="0" w:color="auto"/>
            </w:tcBorders>
            <w:vAlign w:val="center"/>
            <w:hideMark/>
          </w:tcPr>
          <w:p w14:paraId="6CA6FF44" w14:textId="77777777" w:rsidR="00A76F67" w:rsidRPr="004F1CA7"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D9BD4A7" w14:textId="77777777" w:rsidR="00A76F67" w:rsidRPr="004F1CA7"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E39FBBC" w14:textId="77777777" w:rsidR="00A76F67" w:rsidRPr="004F1CA7"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6" w:type="dxa"/>
            <w:vMerge/>
            <w:tcBorders>
              <w:top w:val="single" w:sz="4" w:space="0" w:color="auto"/>
              <w:left w:val="single" w:sz="4" w:space="0" w:color="auto"/>
              <w:bottom w:val="single" w:sz="4" w:space="0" w:color="auto"/>
              <w:right w:val="single" w:sz="4" w:space="0" w:color="auto"/>
            </w:tcBorders>
            <w:vAlign w:val="center"/>
            <w:hideMark/>
          </w:tcPr>
          <w:p w14:paraId="517B38CF" w14:textId="77777777" w:rsidR="00A76F67" w:rsidRPr="004F1CA7"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3606" w:type="dxa"/>
            <w:tcBorders>
              <w:top w:val="single" w:sz="4" w:space="0" w:color="auto"/>
              <w:left w:val="nil"/>
              <w:bottom w:val="single" w:sz="4" w:space="0" w:color="auto"/>
              <w:right w:val="single" w:sz="4" w:space="0" w:color="auto"/>
            </w:tcBorders>
            <w:shd w:val="clear" w:color="auto" w:fill="auto"/>
            <w:vAlign w:val="center"/>
            <w:hideMark/>
          </w:tcPr>
          <w:p w14:paraId="7F3F2B0C" w14:textId="77777777" w:rsidR="00A76F67" w:rsidRPr="004F1CA7" w:rsidRDefault="00A76F67" w:rsidP="008B20C8">
            <w:pPr>
              <w:spacing w:after="0" w:line="240" w:lineRule="auto"/>
              <w:jc w:val="center"/>
              <w:rPr>
                <w:rFonts w:ascii="Times New Roman" w:eastAsia="Times New Roman" w:hAnsi="Times New Roman" w:cs="Times New Roman"/>
                <w:sz w:val="20"/>
                <w:szCs w:val="20"/>
                <w:lang w:eastAsia="ru-RU"/>
              </w:rPr>
            </w:pPr>
            <w:r w:rsidRPr="004F1CA7">
              <w:rPr>
                <w:rFonts w:ascii="Times New Roman" w:eastAsia="Times New Roman" w:hAnsi="Times New Roman" w:cs="Times New Roman"/>
                <w:sz w:val="20"/>
                <w:szCs w:val="20"/>
                <w:lang w:eastAsia="ru-RU"/>
              </w:rPr>
              <w:t>2023 год</w:t>
            </w:r>
          </w:p>
        </w:tc>
        <w:tc>
          <w:tcPr>
            <w:tcW w:w="850" w:type="dxa"/>
            <w:tcBorders>
              <w:top w:val="nil"/>
              <w:left w:val="nil"/>
              <w:bottom w:val="single" w:sz="4" w:space="0" w:color="auto"/>
              <w:right w:val="single" w:sz="4" w:space="0" w:color="auto"/>
            </w:tcBorders>
            <w:shd w:val="clear" w:color="auto" w:fill="auto"/>
            <w:vAlign w:val="center"/>
            <w:hideMark/>
          </w:tcPr>
          <w:p w14:paraId="356360FF"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2024</w:t>
            </w:r>
            <w:r>
              <w:rPr>
                <w:rFonts w:ascii="Times New Roman" w:eastAsia="Times New Roman" w:hAnsi="Times New Roman" w:cs="Times New Roman"/>
                <w:color w:val="000000"/>
                <w:sz w:val="20"/>
                <w:szCs w:val="20"/>
                <w:lang w:eastAsia="ru-RU"/>
              </w:rPr>
              <w:t xml:space="preserve">   </w:t>
            </w:r>
            <w:r w:rsidRPr="004F1CA7">
              <w:rPr>
                <w:rFonts w:ascii="Times New Roman" w:eastAsia="Times New Roman" w:hAnsi="Times New Roman" w:cs="Times New Roman"/>
                <w:color w:val="000000"/>
                <w:sz w:val="20"/>
                <w:szCs w:val="20"/>
                <w:lang w:eastAsia="ru-RU"/>
              </w:rPr>
              <w:t> год</w:t>
            </w:r>
          </w:p>
        </w:tc>
        <w:tc>
          <w:tcPr>
            <w:tcW w:w="851" w:type="dxa"/>
            <w:tcBorders>
              <w:top w:val="nil"/>
              <w:left w:val="nil"/>
              <w:bottom w:val="single" w:sz="4" w:space="0" w:color="auto"/>
              <w:right w:val="single" w:sz="4" w:space="0" w:color="auto"/>
            </w:tcBorders>
            <w:shd w:val="clear" w:color="auto" w:fill="auto"/>
            <w:vAlign w:val="center"/>
            <w:hideMark/>
          </w:tcPr>
          <w:p w14:paraId="408CF75F"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2025 год</w:t>
            </w:r>
          </w:p>
        </w:tc>
        <w:tc>
          <w:tcPr>
            <w:tcW w:w="919" w:type="dxa"/>
            <w:tcBorders>
              <w:top w:val="nil"/>
              <w:left w:val="nil"/>
              <w:bottom w:val="single" w:sz="4" w:space="0" w:color="auto"/>
              <w:right w:val="single" w:sz="4" w:space="0" w:color="auto"/>
            </w:tcBorders>
            <w:shd w:val="clear" w:color="auto" w:fill="auto"/>
            <w:vAlign w:val="center"/>
            <w:hideMark/>
          </w:tcPr>
          <w:p w14:paraId="7AFABE17"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2026 год</w:t>
            </w:r>
          </w:p>
        </w:tc>
        <w:tc>
          <w:tcPr>
            <w:tcW w:w="782" w:type="dxa"/>
            <w:tcBorders>
              <w:top w:val="nil"/>
              <w:left w:val="nil"/>
              <w:bottom w:val="single" w:sz="4" w:space="0" w:color="auto"/>
              <w:right w:val="single" w:sz="4" w:space="0" w:color="auto"/>
            </w:tcBorders>
            <w:shd w:val="clear" w:color="auto" w:fill="auto"/>
            <w:vAlign w:val="center"/>
            <w:hideMark/>
          </w:tcPr>
          <w:p w14:paraId="005B7C9C" w14:textId="77777777" w:rsidR="00A76F67" w:rsidRPr="004F1CA7"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4F1CA7">
              <w:rPr>
                <w:rFonts w:ascii="Times New Roman" w:eastAsia="Times New Roman" w:hAnsi="Times New Roman" w:cs="Times New Roman"/>
                <w:color w:val="000000"/>
                <w:sz w:val="20"/>
                <w:szCs w:val="20"/>
                <w:lang w:eastAsia="ru-RU"/>
              </w:rPr>
              <w:t>2027 год</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0C810B6" w14:textId="77777777" w:rsidR="00A76F67" w:rsidRPr="004F1CA7" w:rsidRDefault="00A76F67" w:rsidP="008B20C8">
            <w:pPr>
              <w:spacing w:after="0" w:line="240" w:lineRule="auto"/>
              <w:rPr>
                <w:rFonts w:ascii="Times New Roman" w:eastAsia="Times New Roman" w:hAnsi="Times New Roman" w:cs="Times New Roman"/>
                <w:color w:val="000000"/>
                <w:sz w:val="20"/>
                <w:szCs w:val="20"/>
                <w:lang w:eastAsia="ru-RU"/>
              </w:rPr>
            </w:pPr>
          </w:p>
        </w:tc>
      </w:tr>
    </w:tbl>
    <w:p w14:paraId="0062B1A0" w14:textId="77777777" w:rsidR="00A76F67" w:rsidRPr="002A5313" w:rsidRDefault="00A76F67" w:rsidP="00A76F67">
      <w:pPr>
        <w:autoSpaceDE w:val="0"/>
        <w:autoSpaceDN w:val="0"/>
        <w:adjustRightInd w:val="0"/>
        <w:spacing w:after="0"/>
        <w:ind w:firstLine="539"/>
        <w:jc w:val="both"/>
        <w:rPr>
          <w:rFonts w:ascii="Times New Roman" w:hAnsi="Times New Roman" w:cs="Times New Roman"/>
          <w:sz w:val="2"/>
          <w:szCs w:val="2"/>
        </w:rPr>
      </w:pPr>
    </w:p>
    <w:tbl>
      <w:tblPr>
        <w:tblW w:w="15324" w:type="dxa"/>
        <w:tblInd w:w="93" w:type="dxa"/>
        <w:tblLayout w:type="fixed"/>
        <w:tblLook w:val="04A0" w:firstRow="1" w:lastRow="0" w:firstColumn="1" w:lastColumn="0" w:noHBand="0" w:noVBand="1"/>
      </w:tblPr>
      <w:tblGrid>
        <w:gridCol w:w="575"/>
        <w:gridCol w:w="2266"/>
        <w:gridCol w:w="851"/>
        <w:gridCol w:w="1416"/>
        <w:gridCol w:w="1355"/>
        <w:gridCol w:w="62"/>
        <w:gridCol w:w="1133"/>
        <w:gridCol w:w="12"/>
        <w:gridCol w:w="532"/>
        <w:gridCol w:w="171"/>
        <w:gridCol w:w="6"/>
        <w:gridCol w:w="99"/>
        <w:gridCol w:w="496"/>
        <w:gridCol w:w="36"/>
        <w:gridCol w:w="497"/>
        <w:gridCol w:w="6"/>
        <w:gridCol w:w="29"/>
        <w:gridCol w:w="104"/>
        <w:gridCol w:w="435"/>
        <w:gridCol w:w="850"/>
        <w:gridCol w:w="851"/>
        <w:gridCol w:w="850"/>
        <w:gridCol w:w="69"/>
        <w:gridCol w:w="782"/>
        <w:gridCol w:w="1841"/>
      </w:tblGrid>
      <w:tr w:rsidR="00A76F67" w:rsidRPr="00377A69" w14:paraId="79272A38" w14:textId="77777777" w:rsidTr="008B20C8">
        <w:trPr>
          <w:trHeight w:val="274"/>
          <w:tblHead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4E9BD"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w:t>
            </w:r>
          </w:p>
        </w:tc>
        <w:tc>
          <w:tcPr>
            <w:tcW w:w="2266" w:type="dxa"/>
            <w:tcBorders>
              <w:top w:val="single" w:sz="4" w:space="0" w:color="auto"/>
              <w:left w:val="nil"/>
              <w:bottom w:val="single" w:sz="4" w:space="0" w:color="auto"/>
              <w:right w:val="single" w:sz="4" w:space="0" w:color="auto"/>
            </w:tcBorders>
            <w:shd w:val="clear" w:color="auto" w:fill="auto"/>
            <w:vAlign w:val="center"/>
            <w:hideMark/>
          </w:tcPr>
          <w:p w14:paraId="1FC7F4B8"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03FEC6"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3</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551DA28"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4</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002AFD69"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5</w:t>
            </w:r>
          </w:p>
        </w:tc>
        <w:tc>
          <w:tcPr>
            <w:tcW w:w="3618" w:type="dxa"/>
            <w:gridSpan w:val="14"/>
            <w:tcBorders>
              <w:top w:val="single" w:sz="4" w:space="0" w:color="auto"/>
              <w:left w:val="nil"/>
              <w:bottom w:val="single" w:sz="4" w:space="0" w:color="auto"/>
              <w:right w:val="single" w:sz="4" w:space="0" w:color="auto"/>
            </w:tcBorders>
            <w:shd w:val="clear" w:color="auto" w:fill="auto"/>
            <w:vAlign w:val="center"/>
            <w:hideMark/>
          </w:tcPr>
          <w:p w14:paraId="0C48668F"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0934561"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CD982C1"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8</w:t>
            </w:r>
          </w:p>
        </w:tc>
        <w:tc>
          <w:tcPr>
            <w:tcW w:w="919" w:type="dxa"/>
            <w:gridSpan w:val="2"/>
            <w:tcBorders>
              <w:top w:val="single" w:sz="4" w:space="0" w:color="auto"/>
              <w:left w:val="nil"/>
              <w:bottom w:val="single" w:sz="4" w:space="0" w:color="auto"/>
              <w:right w:val="single" w:sz="4" w:space="0" w:color="auto"/>
            </w:tcBorders>
            <w:shd w:val="clear" w:color="auto" w:fill="auto"/>
            <w:vAlign w:val="center"/>
            <w:hideMark/>
          </w:tcPr>
          <w:p w14:paraId="7F79FF93"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9</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064EA5F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10</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14:paraId="12419614"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11</w:t>
            </w:r>
          </w:p>
        </w:tc>
      </w:tr>
      <w:tr w:rsidR="00A76F67" w:rsidRPr="00377A69" w14:paraId="31C71A46" w14:textId="77777777" w:rsidTr="008B20C8">
        <w:trPr>
          <w:trHeight w:val="313"/>
        </w:trPr>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14:paraId="6E8BA5F2"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w:t>
            </w:r>
          </w:p>
        </w:tc>
        <w:tc>
          <w:tcPr>
            <w:tcW w:w="2266" w:type="dxa"/>
            <w:vMerge w:val="restart"/>
            <w:tcBorders>
              <w:top w:val="nil"/>
              <w:left w:val="single" w:sz="4" w:space="0" w:color="auto"/>
              <w:bottom w:val="single" w:sz="4" w:space="0" w:color="auto"/>
              <w:right w:val="single" w:sz="4" w:space="0" w:color="auto"/>
            </w:tcBorders>
            <w:shd w:val="clear" w:color="auto" w:fill="auto"/>
            <w:vAlign w:val="center"/>
            <w:hideMark/>
          </w:tcPr>
          <w:p w14:paraId="7E6A1BA3"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Основное мероприятие F2. Формирование комфортной городской среды</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7B33D9E"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416" w:type="dxa"/>
            <w:tcBorders>
              <w:top w:val="nil"/>
              <w:left w:val="nil"/>
              <w:bottom w:val="single" w:sz="4" w:space="0" w:color="auto"/>
              <w:right w:val="single" w:sz="4" w:space="0" w:color="auto"/>
            </w:tcBorders>
            <w:shd w:val="clear" w:color="auto" w:fill="auto"/>
            <w:vAlign w:val="center"/>
            <w:hideMark/>
          </w:tcPr>
          <w:p w14:paraId="424FA48D"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355" w:type="dxa"/>
            <w:tcBorders>
              <w:top w:val="nil"/>
              <w:left w:val="nil"/>
              <w:bottom w:val="single" w:sz="4" w:space="0" w:color="auto"/>
              <w:right w:val="single" w:sz="4" w:space="0" w:color="auto"/>
            </w:tcBorders>
            <w:shd w:val="clear" w:color="auto" w:fill="auto"/>
            <w:vAlign w:val="center"/>
            <w:hideMark/>
          </w:tcPr>
          <w:p w14:paraId="04687A03"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39 000,02</w:t>
            </w:r>
          </w:p>
        </w:tc>
        <w:tc>
          <w:tcPr>
            <w:tcW w:w="3618" w:type="dxa"/>
            <w:gridSpan w:val="14"/>
            <w:tcBorders>
              <w:top w:val="single" w:sz="4" w:space="0" w:color="auto"/>
              <w:left w:val="nil"/>
              <w:bottom w:val="single" w:sz="4" w:space="0" w:color="auto"/>
              <w:right w:val="single" w:sz="4" w:space="0" w:color="auto"/>
            </w:tcBorders>
            <w:shd w:val="clear" w:color="auto" w:fill="auto"/>
            <w:vAlign w:val="center"/>
            <w:hideMark/>
          </w:tcPr>
          <w:p w14:paraId="371D6ED3"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39 000,02</w:t>
            </w:r>
          </w:p>
        </w:tc>
        <w:tc>
          <w:tcPr>
            <w:tcW w:w="850" w:type="dxa"/>
            <w:tcBorders>
              <w:top w:val="nil"/>
              <w:left w:val="nil"/>
              <w:bottom w:val="single" w:sz="4" w:space="0" w:color="auto"/>
              <w:right w:val="single" w:sz="4" w:space="0" w:color="auto"/>
            </w:tcBorders>
            <w:shd w:val="clear" w:color="auto" w:fill="auto"/>
            <w:vAlign w:val="center"/>
            <w:hideMark/>
          </w:tcPr>
          <w:p w14:paraId="7F317528"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7687DF0"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hideMark/>
          </w:tcPr>
          <w:p w14:paraId="6EB42425"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0FDB95FB"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1841" w:type="dxa"/>
            <w:vMerge w:val="restart"/>
            <w:tcBorders>
              <w:top w:val="nil"/>
              <w:left w:val="single" w:sz="4" w:space="0" w:color="auto"/>
              <w:bottom w:val="single" w:sz="4" w:space="0" w:color="auto"/>
              <w:right w:val="single" w:sz="4" w:space="0" w:color="auto"/>
            </w:tcBorders>
            <w:shd w:val="clear" w:color="auto" w:fill="auto"/>
            <w:vAlign w:val="center"/>
            <w:hideMark/>
          </w:tcPr>
          <w:p w14:paraId="76157F71"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A76F67" w:rsidRPr="00377A69" w14:paraId="2073EFB0" w14:textId="77777777" w:rsidTr="008B20C8">
        <w:trPr>
          <w:trHeight w:val="546"/>
        </w:trPr>
        <w:tc>
          <w:tcPr>
            <w:tcW w:w="575" w:type="dxa"/>
            <w:vMerge/>
            <w:tcBorders>
              <w:top w:val="nil"/>
              <w:left w:val="single" w:sz="4" w:space="0" w:color="auto"/>
              <w:bottom w:val="single" w:sz="4" w:space="0" w:color="auto"/>
              <w:right w:val="single" w:sz="4" w:space="0" w:color="auto"/>
            </w:tcBorders>
            <w:vAlign w:val="center"/>
            <w:hideMark/>
          </w:tcPr>
          <w:p w14:paraId="3E47AB99"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single" w:sz="4" w:space="0" w:color="auto"/>
              <w:right w:val="single" w:sz="4" w:space="0" w:color="auto"/>
            </w:tcBorders>
            <w:vAlign w:val="center"/>
            <w:hideMark/>
          </w:tcPr>
          <w:p w14:paraId="5E8EE0F3"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2A58B859"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28A501A7"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Дорожного фонда Московской области</w:t>
            </w:r>
          </w:p>
        </w:tc>
        <w:tc>
          <w:tcPr>
            <w:tcW w:w="1355" w:type="dxa"/>
            <w:tcBorders>
              <w:top w:val="nil"/>
              <w:left w:val="nil"/>
              <w:bottom w:val="single" w:sz="4" w:space="0" w:color="auto"/>
              <w:right w:val="single" w:sz="4" w:space="0" w:color="auto"/>
            </w:tcBorders>
            <w:shd w:val="clear" w:color="auto" w:fill="auto"/>
            <w:vAlign w:val="center"/>
            <w:hideMark/>
          </w:tcPr>
          <w:p w14:paraId="5D3D3CE8"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24 414,00</w:t>
            </w:r>
          </w:p>
        </w:tc>
        <w:tc>
          <w:tcPr>
            <w:tcW w:w="3618" w:type="dxa"/>
            <w:gridSpan w:val="14"/>
            <w:tcBorders>
              <w:top w:val="single" w:sz="4" w:space="0" w:color="auto"/>
              <w:left w:val="nil"/>
              <w:bottom w:val="single" w:sz="4" w:space="0" w:color="auto"/>
              <w:right w:val="single" w:sz="4" w:space="0" w:color="auto"/>
            </w:tcBorders>
            <w:shd w:val="clear" w:color="auto" w:fill="auto"/>
            <w:vAlign w:val="center"/>
            <w:hideMark/>
          </w:tcPr>
          <w:p w14:paraId="115676F0"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24 414,00</w:t>
            </w:r>
          </w:p>
        </w:tc>
        <w:tc>
          <w:tcPr>
            <w:tcW w:w="850" w:type="dxa"/>
            <w:tcBorders>
              <w:top w:val="nil"/>
              <w:left w:val="nil"/>
              <w:bottom w:val="single" w:sz="4" w:space="0" w:color="auto"/>
              <w:right w:val="single" w:sz="4" w:space="0" w:color="auto"/>
            </w:tcBorders>
            <w:shd w:val="clear" w:color="auto" w:fill="auto"/>
            <w:vAlign w:val="center"/>
            <w:hideMark/>
          </w:tcPr>
          <w:p w14:paraId="3D1D82D2"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0307D85"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hideMark/>
          </w:tcPr>
          <w:p w14:paraId="4F4C18E1"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3563471B"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1841" w:type="dxa"/>
            <w:vMerge/>
            <w:tcBorders>
              <w:top w:val="nil"/>
              <w:left w:val="single" w:sz="4" w:space="0" w:color="auto"/>
              <w:bottom w:val="single" w:sz="4" w:space="0" w:color="auto"/>
              <w:right w:val="single" w:sz="4" w:space="0" w:color="auto"/>
            </w:tcBorders>
            <w:vAlign w:val="center"/>
            <w:hideMark/>
          </w:tcPr>
          <w:p w14:paraId="3CABA8B5"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377A69" w14:paraId="1FECC57B" w14:textId="77777777" w:rsidTr="008B20C8">
        <w:trPr>
          <w:trHeight w:val="858"/>
        </w:trPr>
        <w:tc>
          <w:tcPr>
            <w:tcW w:w="575" w:type="dxa"/>
            <w:vMerge/>
            <w:tcBorders>
              <w:top w:val="nil"/>
              <w:left w:val="single" w:sz="4" w:space="0" w:color="auto"/>
              <w:bottom w:val="single" w:sz="4" w:space="0" w:color="auto"/>
              <w:right w:val="single" w:sz="4" w:space="0" w:color="auto"/>
            </w:tcBorders>
            <w:vAlign w:val="center"/>
            <w:hideMark/>
          </w:tcPr>
          <w:p w14:paraId="1ABEF4CD"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single" w:sz="4" w:space="0" w:color="auto"/>
              <w:right w:val="single" w:sz="4" w:space="0" w:color="auto"/>
            </w:tcBorders>
            <w:vAlign w:val="center"/>
            <w:hideMark/>
          </w:tcPr>
          <w:p w14:paraId="2AC2295A"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5B9231B"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5A84B29A"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355" w:type="dxa"/>
            <w:tcBorders>
              <w:top w:val="nil"/>
              <w:left w:val="nil"/>
              <w:bottom w:val="single" w:sz="4" w:space="0" w:color="auto"/>
              <w:right w:val="single" w:sz="4" w:space="0" w:color="auto"/>
            </w:tcBorders>
            <w:shd w:val="clear" w:color="auto" w:fill="auto"/>
            <w:vAlign w:val="center"/>
            <w:hideMark/>
          </w:tcPr>
          <w:p w14:paraId="2FC49816"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14 586,02</w:t>
            </w:r>
          </w:p>
        </w:tc>
        <w:tc>
          <w:tcPr>
            <w:tcW w:w="3618" w:type="dxa"/>
            <w:gridSpan w:val="14"/>
            <w:tcBorders>
              <w:top w:val="single" w:sz="4" w:space="0" w:color="auto"/>
              <w:left w:val="nil"/>
              <w:bottom w:val="single" w:sz="4" w:space="0" w:color="auto"/>
              <w:right w:val="single" w:sz="4" w:space="0" w:color="auto"/>
            </w:tcBorders>
            <w:shd w:val="clear" w:color="auto" w:fill="auto"/>
            <w:vAlign w:val="center"/>
            <w:hideMark/>
          </w:tcPr>
          <w:p w14:paraId="240B4B2D"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14 586,02</w:t>
            </w:r>
          </w:p>
        </w:tc>
        <w:tc>
          <w:tcPr>
            <w:tcW w:w="850" w:type="dxa"/>
            <w:tcBorders>
              <w:top w:val="nil"/>
              <w:left w:val="nil"/>
              <w:bottom w:val="single" w:sz="4" w:space="0" w:color="auto"/>
              <w:right w:val="single" w:sz="4" w:space="0" w:color="auto"/>
            </w:tcBorders>
            <w:shd w:val="clear" w:color="auto" w:fill="auto"/>
            <w:vAlign w:val="center"/>
            <w:hideMark/>
          </w:tcPr>
          <w:p w14:paraId="604FC640"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F757B56"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hideMark/>
          </w:tcPr>
          <w:p w14:paraId="09097646"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4B0B21C9"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1841" w:type="dxa"/>
            <w:vMerge/>
            <w:tcBorders>
              <w:top w:val="nil"/>
              <w:left w:val="single" w:sz="4" w:space="0" w:color="auto"/>
              <w:bottom w:val="single" w:sz="4" w:space="0" w:color="auto"/>
              <w:right w:val="single" w:sz="4" w:space="0" w:color="auto"/>
            </w:tcBorders>
            <w:vAlign w:val="center"/>
            <w:hideMark/>
          </w:tcPr>
          <w:p w14:paraId="051C0B5E"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377A69" w14:paraId="3E91A65E" w14:textId="77777777" w:rsidTr="008B20C8">
        <w:trPr>
          <w:trHeight w:val="374"/>
        </w:trPr>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14:paraId="5960B93A"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1.1.</w:t>
            </w:r>
          </w:p>
        </w:tc>
        <w:tc>
          <w:tcPr>
            <w:tcW w:w="2266" w:type="dxa"/>
            <w:vMerge w:val="restart"/>
            <w:tcBorders>
              <w:top w:val="nil"/>
              <w:left w:val="single" w:sz="4" w:space="0" w:color="auto"/>
              <w:bottom w:val="nil"/>
              <w:right w:val="single" w:sz="4" w:space="0" w:color="auto"/>
            </w:tcBorders>
            <w:shd w:val="clear" w:color="auto" w:fill="auto"/>
            <w:vAlign w:val="center"/>
            <w:hideMark/>
          </w:tcPr>
          <w:p w14:paraId="6EAED317"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Мероприятие F2.01.</w:t>
            </w:r>
            <w:r w:rsidRPr="00377A69">
              <w:rPr>
                <w:rFonts w:ascii="Times New Roman" w:eastAsia="Times New Roman" w:hAnsi="Times New Roman" w:cs="Times New Roman"/>
                <w:color w:val="000000"/>
                <w:sz w:val="20"/>
                <w:szCs w:val="20"/>
                <w:lang w:eastAsia="ru-RU"/>
              </w:rPr>
              <w:br/>
              <w:t>Ремонт дворовых территорий</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3E4FE36"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416" w:type="dxa"/>
            <w:tcBorders>
              <w:top w:val="nil"/>
              <w:left w:val="nil"/>
              <w:bottom w:val="single" w:sz="4" w:space="0" w:color="auto"/>
              <w:right w:val="single" w:sz="4" w:space="0" w:color="auto"/>
            </w:tcBorders>
            <w:shd w:val="clear" w:color="auto" w:fill="auto"/>
            <w:vAlign w:val="center"/>
            <w:hideMark/>
          </w:tcPr>
          <w:p w14:paraId="42F923FA"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355" w:type="dxa"/>
            <w:tcBorders>
              <w:top w:val="nil"/>
              <w:left w:val="nil"/>
              <w:bottom w:val="single" w:sz="4" w:space="0" w:color="auto"/>
              <w:right w:val="single" w:sz="4" w:space="0" w:color="auto"/>
            </w:tcBorders>
            <w:shd w:val="clear" w:color="auto" w:fill="auto"/>
            <w:vAlign w:val="center"/>
            <w:hideMark/>
          </w:tcPr>
          <w:p w14:paraId="6AE5F6CC"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39 000,02</w:t>
            </w:r>
          </w:p>
        </w:tc>
        <w:tc>
          <w:tcPr>
            <w:tcW w:w="3618" w:type="dxa"/>
            <w:gridSpan w:val="14"/>
            <w:tcBorders>
              <w:top w:val="single" w:sz="4" w:space="0" w:color="auto"/>
              <w:left w:val="nil"/>
              <w:bottom w:val="single" w:sz="4" w:space="0" w:color="auto"/>
              <w:right w:val="single" w:sz="4" w:space="0" w:color="auto"/>
            </w:tcBorders>
            <w:shd w:val="clear" w:color="auto" w:fill="auto"/>
            <w:vAlign w:val="center"/>
            <w:hideMark/>
          </w:tcPr>
          <w:p w14:paraId="1339ED2B"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39 000,02</w:t>
            </w:r>
          </w:p>
        </w:tc>
        <w:tc>
          <w:tcPr>
            <w:tcW w:w="850" w:type="dxa"/>
            <w:tcBorders>
              <w:top w:val="nil"/>
              <w:left w:val="nil"/>
              <w:bottom w:val="single" w:sz="4" w:space="0" w:color="auto"/>
              <w:right w:val="single" w:sz="4" w:space="0" w:color="auto"/>
            </w:tcBorders>
            <w:shd w:val="clear" w:color="auto" w:fill="auto"/>
            <w:vAlign w:val="center"/>
            <w:hideMark/>
          </w:tcPr>
          <w:p w14:paraId="304C443E"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8E2CC25"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hideMark/>
          </w:tcPr>
          <w:p w14:paraId="2FBEAE8A"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413AAACA"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1841" w:type="dxa"/>
            <w:vMerge w:val="restart"/>
            <w:tcBorders>
              <w:top w:val="nil"/>
              <w:left w:val="single" w:sz="4" w:space="0" w:color="auto"/>
              <w:bottom w:val="single" w:sz="4" w:space="0" w:color="000000"/>
              <w:right w:val="single" w:sz="4" w:space="0" w:color="auto"/>
            </w:tcBorders>
            <w:shd w:val="clear" w:color="auto" w:fill="auto"/>
            <w:vAlign w:val="center"/>
            <w:hideMark/>
          </w:tcPr>
          <w:p w14:paraId="02B6EC3E"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A76F67" w:rsidRPr="00377A69" w14:paraId="0AE89395" w14:textId="77777777" w:rsidTr="008B20C8">
        <w:trPr>
          <w:trHeight w:val="546"/>
        </w:trPr>
        <w:tc>
          <w:tcPr>
            <w:tcW w:w="575" w:type="dxa"/>
            <w:vMerge/>
            <w:tcBorders>
              <w:top w:val="nil"/>
              <w:left w:val="single" w:sz="4" w:space="0" w:color="auto"/>
              <w:bottom w:val="single" w:sz="4" w:space="0" w:color="auto"/>
              <w:right w:val="single" w:sz="4" w:space="0" w:color="auto"/>
            </w:tcBorders>
            <w:vAlign w:val="center"/>
            <w:hideMark/>
          </w:tcPr>
          <w:p w14:paraId="74A8458E"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nil"/>
              <w:right w:val="single" w:sz="4" w:space="0" w:color="auto"/>
            </w:tcBorders>
            <w:vAlign w:val="center"/>
            <w:hideMark/>
          </w:tcPr>
          <w:p w14:paraId="76814E85"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59AE40EC"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0CFD7A46"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Дорожного фонда Московской области</w:t>
            </w:r>
          </w:p>
        </w:tc>
        <w:tc>
          <w:tcPr>
            <w:tcW w:w="1355" w:type="dxa"/>
            <w:tcBorders>
              <w:top w:val="nil"/>
              <w:left w:val="nil"/>
              <w:bottom w:val="single" w:sz="4" w:space="0" w:color="auto"/>
              <w:right w:val="single" w:sz="4" w:space="0" w:color="auto"/>
            </w:tcBorders>
            <w:shd w:val="clear" w:color="auto" w:fill="auto"/>
            <w:vAlign w:val="center"/>
            <w:hideMark/>
          </w:tcPr>
          <w:p w14:paraId="73488F6A"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24 414,00</w:t>
            </w:r>
          </w:p>
        </w:tc>
        <w:tc>
          <w:tcPr>
            <w:tcW w:w="3618" w:type="dxa"/>
            <w:gridSpan w:val="14"/>
            <w:tcBorders>
              <w:top w:val="single" w:sz="4" w:space="0" w:color="auto"/>
              <w:left w:val="nil"/>
              <w:bottom w:val="single" w:sz="4" w:space="0" w:color="auto"/>
              <w:right w:val="single" w:sz="4" w:space="0" w:color="auto"/>
            </w:tcBorders>
            <w:shd w:val="clear" w:color="auto" w:fill="auto"/>
            <w:vAlign w:val="center"/>
            <w:hideMark/>
          </w:tcPr>
          <w:p w14:paraId="41B2DA5B"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24 414,00</w:t>
            </w:r>
          </w:p>
        </w:tc>
        <w:tc>
          <w:tcPr>
            <w:tcW w:w="850" w:type="dxa"/>
            <w:tcBorders>
              <w:top w:val="nil"/>
              <w:left w:val="nil"/>
              <w:bottom w:val="single" w:sz="4" w:space="0" w:color="auto"/>
              <w:right w:val="single" w:sz="4" w:space="0" w:color="auto"/>
            </w:tcBorders>
            <w:shd w:val="clear" w:color="auto" w:fill="auto"/>
            <w:vAlign w:val="center"/>
            <w:hideMark/>
          </w:tcPr>
          <w:p w14:paraId="056FB0DA"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8E03BDE"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hideMark/>
          </w:tcPr>
          <w:p w14:paraId="3D656E9E"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77517B5C"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1841" w:type="dxa"/>
            <w:vMerge/>
            <w:tcBorders>
              <w:top w:val="nil"/>
              <w:left w:val="single" w:sz="4" w:space="0" w:color="auto"/>
              <w:bottom w:val="single" w:sz="4" w:space="0" w:color="000000"/>
              <w:right w:val="single" w:sz="4" w:space="0" w:color="auto"/>
            </w:tcBorders>
            <w:vAlign w:val="center"/>
            <w:hideMark/>
          </w:tcPr>
          <w:p w14:paraId="0BF68212"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377A69" w14:paraId="4CAE76DB" w14:textId="77777777" w:rsidTr="008B20C8">
        <w:trPr>
          <w:trHeight w:val="1266"/>
        </w:trPr>
        <w:tc>
          <w:tcPr>
            <w:tcW w:w="575" w:type="dxa"/>
            <w:vMerge/>
            <w:tcBorders>
              <w:top w:val="nil"/>
              <w:left w:val="single" w:sz="4" w:space="0" w:color="auto"/>
              <w:bottom w:val="single" w:sz="4" w:space="0" w:color="auto"/>
              <w:right w:val="single" w:sz="4" w:space="0" w:color="auto"/>
            </w:tcBorders>
            <w:vAlign w:val="center"/>
            <w:hideMark/>
          </w:tcPr>
          <w:p w14:paraId="17726099"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single" w:sz="4" w:space="0" w:color="auto"/>
              <w:right w:val="single" w:sz="4" w:space="0" w:color="auto"/>
            </w:tcBorders>
            <w:vAlign w:val="center"/>
            <w:hideMark/>
          </w:tcPr>
          <w:p w14:paraId="19F07A2B"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398B7A05"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36D4E6B6"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355" w:type="dxa"/>
            <w:tcBorders>
              <w:top w:val="nil"/>
              <w:left w:val="nil"/>
              <w:bottom w:val="single" w:sz="4" w:space="0" w:color="auto"/>
              <w:right w:val="single" w:sz="4" w:space="0" w:color="auto"/>
            </w:tcBorders>
            <w:shd w:val="clear" w:color="auto" w:fill="auto"/>
            <w:vAlign w:val="center"/>
            <w:hideMark/>
          </w:tcPr>
          <w:p w14:paraId="20A3A63E"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14 586,02</w:t>
            </w:r>
          </w:p>
        </w:tc>
        <w:tc>
          <w:tcPr>
            <w:tcW w:w="3618" w:type="dxa"/>
            <w:gridSpan w:val="14"/>
            <w:tcBorders>
              <w:top w:val="single" w:sz="4" w:space="0" w:color="auto"/>
              <w:left w:val="nil"/>
              <w:bottom w:val="single" w:sz="4" w:space="0" w:color="auto"/>
              <w:right w:val="single" w:sz="4" w:space="0" w:color="auto"/>
            </w:tcBorders>
            <w:shd w:val="clear" w:color="auto" w:fill="auto"/>
            <w:vAlign w:val="center"/>
            <w:hideMark/>
          </w:tcPr>
          <w:p w14:paraId="412D4EFF"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14 586,02</w:t>
            </w:r>
          </w:p>
        </w:tc>
        <w:tc>
          <w:tcPr>
            <w:tcW w:w="850" w:type="dxa"/>
            <w:tcBorders>
              <w:top w:val="nil"/>
              <w:left w:val="nil"/>
              <w:bottom w:val="single" w:sz="4" w:space="0" w:color="auto"/>
              <w:right w:val="single" w:sz="4" w:space="0" w:color="auto"/>
            </w:tcBorders>
            <w:shd w:val="clear" w:color="auto" w:fill="auto"/>
            <w:vAlign w:val="center"/>
            <w:hideMark/>
          </w:tcPr>
          <w:p w14:paraId="023C6881"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281C480"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hideMark/>
          </w:tcPr>
          <w:p w14:paraId="275C3FB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1905187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1841" w:type="dxa"/>
            <w:vMerge/>
            <w:tcBorders>
              <w:top w:val="nil"/>
              <w:left w:val="single" w:sz="4" w:space="0" w:color="auto"/>
              <w:bottom w:val="single" w:sz="4" w:space="0" w:color="auto"/>
              <w:right w:val="single" w:sz="4" w:space="0" w:color="auto"/>
            </w:tcBorders>
            <w:vAlign w:val="center"/>
            <w:hideMark/>
          </w:tcPr>
          <w:p w14:paraId="73883D8E"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377A69" w14:paraId="28418FAF" w14:textId="77777777" w:rsidTr="008B20C8">
        <w:trPr>
          <w:trHeight w:val="566"/>
        </w:trPr>
        <w:tc>
          <w:tcPr>
            <w:tcW w:w="575" w:type="dxa"/>
            <w:vMerge/>
            <w:tcBorders>
              <w:top w:val="single" w:sz="4" w:space="0" w:color="auto"/>
              <w:left w:val="single" w:sz="4" w:space="0" w:color="auto"/>
              <w:bottom w:val="single" w:sz="4" w:space="0" w:color="auto"/>
              <w:right w:val="single" w:sz="4" w:space="0" w:color="auto"/>
            </w:tcBorders>
            <w:vAlign w:val="center"/>
            <w:hideMark/>
          </w:tcPr>
          <w:p w14:paraId="5C129C94"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0DBE9E"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Количество благоустроенных дворовых территорий, ед.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569FF9"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43CE7F"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55E36F"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02F88E"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11" w:type="dxa"/>
            <w:gridSpan w:val="11"/>
            <w:tcBorders>
              <w:top w:val="single" w:sz="4" w:space="0" w:color="auto"/>
              <w:left w:val="nil"/>
              <w:bottom w:val="single" w:sz="4" w:space="0" w:color="auto"/>
              <w:right w:val="single" w:sz="4" w:space="0" w:color="auto"/>
            </w:tcBorders>
            <w:shd w:val="clear" w:color="auto" w:fill="auto"/>
            <w:vAlign w:val="center"/>
            <w:hideMark/>
          </w:tcPr>
          <w:p w14:paraId="78065A9D"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CF42FB"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495A1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9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122C6D"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3F260B"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A342AD"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A76F67" w:rsidRPr="00377A69" w14:paraId="0EAB9A78" w14:textId="77777777" w:rsidTr="0052097B">
        <w:trPr>
          <w:trHeight w:val="266"/>
        </w:trPr>
        <w:tc>
          <w:tcPr>
            <w:tcW w:w="575" w:type="dxa"/>
            <w:vMerge/>
            <w:tcBorders>
              <w:top w:val="nil"/>
              <w:left w:val="single" w:sz="4" w:space="0" w:color="auto"/>
              <w:bottom w:val="single" w:sz="4" w:space="0" w:color="auto"/>
              <w:right w:val="single" w:sz="4" w:space="0" w:color="auto"/>
            </w:tcBorders>
            <w:vAlign w:val="center"/>
            <w:hideMark/>
          </w:tcPr>
          <w:p w14:paraId="7632062F"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78244291"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21A9A81"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71A61B01"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14:paraId="0C66F4E5"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07" w:type="dxa"/>
            <w:gridSpan w:val="3"/>
            <w:vMerge/>
            <w:tcBorders>
              <w:top w:val="single" w:sz="4" w:space="0" w:color="auto"/>
              <w:left w:val="single" w:sz="4" w:space="0" w:color="auto"/>
              <w:bottom w:val="single" w:sz="4" w:space="0" w:color="auto"/>
              <w:right w:val="single" w:sz="4" w:space="0" w:color="auto"/>
            </w:tcBorders>
            <w:vAlign w:val="center"/>
            <w:hideMark/>
          </w:tcPr>
          <w:p w14:paraId="64CDAEA9"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703" w:type="dxa"/>
            <w:gridSpan w:val="2"/>
            <w:tcBorders>
              <w:top w:val="nil"/>
              <w:left w:val="nil"/>
              <w:bottom w:val="single" w:sz="4" w:space="0" w:color="auto"/>
              <w:right w:val="single" w:sz="4" w:space="0" w:color="auto"/>
            </w:tcBorders>
            <w:shd w:val="clear" w:color="auto" w:fill="auto"/>
            <w:vAlign w:val="center"/>
            <w:hideMark/>
          </w:tcPr>
          <w:p w14:paraId="41B26F72"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601" w:type="dxa"/>
            <w:gridSpan w:val="3"/>
            <w:tcBorders>
              <w:top w:val="nil"/>
              <w:left w:val="nil"/>
              <w:bottom w:val="single" w:sz="4" w:space="0" w:color="auto"/>
              <w:right w:val="single" w:sz="4" w:space="0" w:color="auto"/>
            </w:tcBorders>
            <w:shd w:val="clear" w:color="auto" w:fill="auto"/>
            <w:vAlign w:val="center"/>
            <w:hideMark/>
          </w:tcPr>
          <w:p w14:paraId="756A5163"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33" w:type="dxa"/>
            <w:gridSpan w:val="2"/>
            <w:tcBorders>
              <w:top w:val="nil"/>
              <w:left w:val="nil"/>
              <w:bottom w:val="single" w:sz="4" w:space="0" w:color="auto"/>
              <w:right w:val="single" w:sz="4" w:space="0" w:color="auto"/>
            </w:tcBorders>
            <w:shd w:val="clear" w:color="auto" w:fill="auto"/>
            <w:vAlign w:val="center"/>
            <w:hideMark/>
          </w:tcPr>
          <w:p w14:paraId="0AC12F2A"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74" w:type="dxa"/>
            <w:gridSpan w:val="4"/>
            <w:tcBorders>
              <w:top w:val="nil"/>
              <w:left w:val="nil"/>
              <w:bottom w:val="single" w:sz="4" w:space="0" w:color="auto"/>
              <w:right w:val="single" w:sz="4" w:space="0" w:color="auto"/>
            </w:tcBorders>
            <w:shd w:val="clear" w:color="auto" w:fill="auto"/>
            <w:vAlign w:val="center"/>
            <w:hideMark/>
          </w:tcPr>
          <w:p w14:paraId="303B1CD3"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6CD97D4"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8467D4C"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14:paraId="4341D248"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4F2CEFCB"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841" w:type="dxa"/>
            <w:vMerge/>
            <w:tcBorders>
              <w:top w:val="single" w:sz="4" w:space="0" w:color="auto"/>
              <w:left w:val="single" w:sz="4" w:space="0" w:color="auto"/>
              <w:bottom w:val="single" w:sz="4" w:space="0" w:color="000000"/>
              <w:right w:val="single" w:sz="4" w:space="0" w:color="auto"/>
            </w:tcBorders>
            <w:vAlign w:val="center"/>
            <w:hideMark/>
          </w:tcPr>
          <w:p w14:paraId="09F81E35"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377A69" w14:paraId="2B29ED59" w14:textId="77777777" w:rsidTr="0052097B">
        <w:trPr>
          <w:trHeight w:val="551"/>
        </w:trPr>
        <w:tc>
          <w:tcPr>
            <w:tcW w:w="575" w:type="dxa"/>
            <w:vMerge/>
            <w:tcBorders>
              <w:top w:val="nil"/>
              <w:left w:val="single" w:sz="4" w:space="0" w:color="auto"/>
              <w:bottom w:val="single" w:sz="4" w:space="0" w:color="auto"/>
              <w:right w:val="single" w:sz="4" w:space="0" w:color="auto"/>
            </w:tcBorders>
            <w:vAlign w:val="center"/>
            <w:hideMark/>
          </w:tcPr>
          <w:p w14:paraId="68519E72"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1E3865BD"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4A3D3D5"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4C0279DB"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nil"/>
              <w:bottom w:val="single" w:sz="4" w:space="0" w:color="auto"/>
              <w:right w:val="single" w:sz="4" w:space="0" w:color="auto"/>
            </w:tcBorders>
            <w:shd w:val="clear" w:color="auto" w:fill="auto"/>
            <w:vAlign w:val="center"/>
            <w:hideMark/>
          </w:tcPr>
          <w:p w14:paraId="16099A8E" w14:textId="7C8DB586" w:rsidR="00A76F67" w:rsidRPr="00377A69" w:rsidRDefault="00D81BAB"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207" w:type="dxa"/>
            <w:gridSpan w:val="3"/>
            <w:tcBorders>
              <w:top w:val="nil"/>
              <w:left w:val="nil"/>
              <w:bottom w:val="single" w:sz="4" w:space="0" w:color="auto"/>
              <w:right w:val="single" w:sz="4" w:space="0" w:color="auto"/>
            </w:tcBorders>
            <w:shd w:val="clear" w:color="auto" w:fill="auto"/>
            <w:vAlign w:val="center"/>
            <w:hideMark/>
          </w:tcPr>
          <w:p w14:paraId="097B04D1" w14:textId="53685859" w:rsidR="00A76F67" w:rsidRPr="00377A69" w:rsidRDefault="00D81BAB"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3" w:type="dxa"/>
            <w:gridSpan w:val="2"/>
            <w:tcBorders>
              <w:top w:val="nil"/>
              <w:left w:val="nil"/>
              <w:bottom w:val="single" w:sz="4" w:space="0" w:color="auto"/>
              <w:right w:val="single" w:sz="4" w:space="0" w:color="auto"/>
            </w:tcBorders>
            <w:shd w:val="clear" w:color="auto" w:fill="auto"/>
            <w:vAlign w:val="center"/>
            <w:hideMark/>
          </w:tcPr>
          <w:p w14:paraId="4F74877D" w14:textId="3916CE5E"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601" w:type="dxa"/>
            <w:gridSpan w:val="3"/>
            <w:tcBorders>
              <w:top w:val="nil"/>
              <w:left w:val="nil"/>
              <w:bottom w:val="single" w:sz="4" w:space="0" w:color="auto"/>
              <w:right w:val="single" w:sz="4" w:space="0" w:color="auto"/>
            </w:tcBorders>
            <w:shd w:val="clear" w:color="auto" w:fill="auto"/>
            <w:vAlign w:val="center"/>
            <w:hideMark/>
          </w:tcPr>
          <w:p w14:paraId="447E9DC7" w14:textId="4BE10A32"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33" w:type="dxa"/>
            <w:gridSpan w:val="2"/>
            <w:tcBorders>
              <w:top w:val="nil"/>
              <w:left w:val="nil"/>
              <w:bottom w:val="single" w:sz="4" w:space="0" w:color="auto"/>
              <w:right w:val="single" w:sz="4" w:space="0" w:color="auto"/>
            </w:tcBorders>
            <w:shd w:val="clear" w:color="auto" w:fill="auto"/>
            <w:vAlign w:val="center"/>
            <w:hideMark/>
          </w:tcPr>
          <w:p w14:paraId="4877AD30" w14:textId="27F5031C"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74" w:type="dxa"/>
            <w:gridSpan w:val="4"/>
            <w:tcBorders>
              <w:top w:val="nil"/>
              <w:left w:val="nil"/>
              <w:bottom w:val="single" w:sz="4" w:space="0" w:color="auto"/>
              <w:right w:val="single" w:sz="4" w:space="0" w:color="auto"/>
            </w:tcBorders>
            <w:shd w:val="clear" w:color="auto" w:fill="auto"/>
            <w:vAlign w:val="center"/>
            <w:hideMark/>
          </w:tcPr>
          <w:p w14:paraId="323BF8BC" w14:textId="06E93726" w:rsidR="00A76F67" w:rsidRPr="00377A69" w:rsidRDefault="00D81BAB"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vAlign w:val="center"/>
            <w:hideMark/>
          </w:tcPr>
          <w:p w14:paraId="41C20629" w14:textId="75A032A6"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4B731FC5" w14:textId="04D9AEB8"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919" w:type="dxa"/>
            <w:gridSpan w:val="2"/>
            <w:tcBorders>
              <w:top w:val="nil"/>
              <w:left w:val="nil"/>
              <w:bottom w:val="single" w:sz="4" w:space="0" w:color="auto"/>
              <w:right w:val="single" w:sz="4" w:space="0" w:color="auto"/>
            </w:tcBorders>
            <w:shd w:val="clear" w:color="auto" w:fill="auto"/>
            <w:vAlign w:val="center"/>
            <w:hideMark/>
          </w:tcPr>
          <w:p w14:paraId="1A96B058" w14:textId="493C0A6F"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82" w:type="dxa"/>
            <w:tcBorders>
              <w:top w:val="nil"/>
              <w:left w:val="nil"/>
              <w:bottom w:val="single" w:sz="4" w:space="0" w:color="auto"/>
              <w:right w:val="single" w:sz="4" w:space="0" w:color="auto"/>
            </w:tcBorders>
            <w:shd w:val="clear" w:color="auto" w:fill="auto"/>
            <w:vAlign w:val="center"/>
            <w:hideMark/>
          </w:tcPr>
          <w:p w14:paraId="21F7E967" w14:textId="215A848A"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1" w:type="dxa"/>
            <w:vMerge/>
            <w:tcBorders>
              <w:top w:val="single" w:sz="4" w:space="0" w:color="auto"/>
              <w:left w:val="single" w:sz="4" w:space="0" w:color="auto"/>
              <w:bottom w:val="single" w:sz="4" w:space="0" w:color="000000"/>
              <w:right w:val="single" w:sz="4" w:space="0" w:color="auto"/>
            </w:tcBorders>
            <w:vAlign w:val="center"/>
            <w:hideMark/>
          </w:tcPr>
          <w:p w14:paraId="3EC1C832"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6B0CAE" w:rsidRPr="00377A69" w14:paraId="0E018526" w14:textId="77777777" w:rsidTr="008B20C8">
        <w:trPr>
          <w:trHeight w:val="424"/>
        </w:trPr>
        <w:tc>
          <w:tcPr>
            <w:tcW w:w="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83383E" w14:textId="77777777" w:rsidR="006B0CAE" w:rsidRPr="00377A69" w:rsidRDefault="006B0CAE" w:rsidP="008645BF">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lastRenderedPageBreak/>
              <w:t>2</w:t>
            </w:r>
          </w:p>
        </w:tc>
        <w:tc>
          <w:tcPr>
            <w:tcW w:w="2266" w:type="dxa"/>
            <w:vMerge w:val="restart"/>
            <w:tcBorders>
              <w:top w:val="single" w:sz="4" w:space="0" w:color="auto"/>
              <w:left w:val="single" w:sz="4" w:space="0" w:color="auto"/>
              <w:bottom w:val="nil"/>
              <w:right w:val="single" w:sz="4" w:space="0" w:color="auto"/>
            </w:tcBorders>
            <w:shd w:val="clear" w:color="auto" w:fill="auto"/>
            <w:vAlign w:val="center"/>
            <w:hideMark/>
          </w:tcPr>
          <w:p w14:paraId="7CA0487E" w14:textId="77777777" w:rsidR="006B0CAE" w:rsidRDefault="006B0CAE" w:rsidP="008645BF">
            <w:pPr>
              <w:spacing w:after="0" w:line="240" w:lineRule="auto"/>
              <w:rPr>
                <w:rFonts w:ascii="Times New Roman" w:eastAsia="Times New Roman" w:hAnsi="Times New Roman" w:cs="Times New Roman"/>
                <w:color w:val="000000"/>
                <w:sz w:val="20"/>
                <w:szCs w:val="20"/>
                <w:lang w:eastAsia="ru-RU"/>
              </w:rPr>
            </w:pPr>
            <w:r w:rsidRPr="00AD7640">
              <w:rPr>
                <w:rFonts w:ascii="Times New Roman" w:eastAsia="Times New Roman" w:hAnsi="Times New Roman" w:cs="Times New Roman"/>
                <w:color w:val="000000"/>
                <w:sz w:val="20"/>
                <w:szCs w:val="20"/>
                <w:lang w:eastAsia="ru-RU"/>
              </w:rPr>
              <w:t xml:space="preserve">Основное </w:t>
            </w:r>
          </w:p>
          <w:p w14:paraId="7F114BE1" w14:textId="2C0A0C13" w:rsidR="006B0CAE" w:rsidRPr="00AD7640" w:rsidRDefault="006B0CAE" w:rsidP="008645BF">
            <w:pPr>
              <w:spacing w:after="0" w:line="240" w:lineRule="auto"/>
              <w:rPr>
                <w:rFonts w:ascii="Times New Roman" w:eastAsia="Times New Roman" w:hAnsi="Times New Roman" w:cs="Times New Roman"/>
                <w:color w:val="000000"/>
                <w:sz w:val="20"/>
                <w:szCs w:val="20"/>
                <w:lang w:eastAsia="ru-RU"/>
              </w:rPr>
            </w:pPr>
            <w:r w:rsidRPr="00AD7640">
              <w:rPr>
                <w:rFonts w:ascii="Times New Roman" w:eastAsia="Times New Roman" w:hAnsi="Times New Roman" w:cs="Times New Roman"/>
                <w:color w:val="000000"/>
                <w:sz w:val="20"/>
                <w:szCs w:val="20"/>
                <w:lang w:eastAsia="ru-RU"/>
              </w:rPr>
              <w:t>мероприятие 01.</w:t>
            </w:r>
            <w:r w:rsidRPr="00AD7640">
              <w:rPr>
                <w:rFonts w:ascii="Times New Roman" w:eastAsia="Times New Roman" w:hAnsi="Times New Roman" w:cs="Times New Roman"/>
                <w:color w:val="000000"/>
                <w:sz w:val="20"/>
                <w:szCs w:val="20"/>
                <w:lang w:eastAsia="ru-RU"/>
              </w:rPr>
              <w:br/>
              <w:t>Обеспечение комфортной среды проживания на территории муниципального образования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990122" w14:textId="77777777" w:rsidR="006B0CAE" w:rsidRPr="00377A69" w:rsidRDefault="006B0CAE" w:rsidP="008645BF">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69CD52A3" w14:textId="77777777" w:rsidR="006B0CAE" w:rsidRPr="00377A69" w:rsidRDefault="006B0CAE"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04E81687" w14:textId="33BB998D" w:rsidR="006B0CAE" w:rsidRPr="006B0CAE" w:rsidRDefault="006B0CAE" w:rsidP="008645BF">
            <w:pPr>
              <w:spacing w:after="0" w:line="240" w:lineRule="auto"/>
              <w:jc w:val="center"/>
              <w:rPr>
                <w:rFonts w:ascii="Times New Roman" w:eastAsia="Times New Roman" w:hAnsi="Times New Roman" w:cs="Times New Roman"/>
                <w:color w:val="000000"/>
                <w:sz w:val="20"/>
                <w:szCs w:val="20"/>
                <w:lang w:eastAsia="ru-RU"/>
              </w:rPr>
            </w:pPr>
            <w:r w:rsidRPr="006B0CAE">
              <w:rPr>
                <w:rFonts w:ascii="Times New Roman" w:hAnsi="Times New Roman" w:cs="Times New Roman"/>
                <w:color w:val="000000"/>
                <w:sz w:val="20"/>
                <w:szCs w:val="20"/>
              </w:rPr>
              <w:t>6 048 395,25</w:t>
            </w:r>
          </w:p>
        </w:tc>
        <w:tc>
          <w:tcPr>
            <w:tcW w:w="3618" w:type="dxa"/>
            <w:gridSpan w:val="14"/>
            <w:tcBorders>
              <w:top w:val="single" w:sz="4" w:space="0" w:color="auto"/>
              <w:left w:val="nil"/>
              <w:bottom w:val="single" w:sz="4" w:space="0" w:color="auto"/>
              <w:right w:val="single" w:sz="4" w:space="0" w:color="auto"/>
            </w:tcBorders>
            <w:shd w:val="clear" w:color="auto" w:fill="auto"/>
            <w:vAlign w:val="center"/>
            <w:hideMark/>
          </w:tcPr>
          <w:p w14:paraId="56B4EE51" w14:textId="44C1A051" w:rsidR="006B0CAE" w:rsidRPr="006B0CAE" w:rsidRDefault="006B0CAE" w:rsidP="008645BF">
            <w:pPr>
              <w:spacing w:after="0" w:line="240" w:lineRule="auto"/>
              <w:jc w:val="center"/>
              <w:rPr>
                <w:rFonts w:ascii="Times New Roman" w:eastAsia="Times New Roman" w:hAnsi="Times New Roman" w:cs="Times New Roman"/>
                <w:sz w:val="20"/>
                <w:szCs w:val="20"/>
                <w:lang w:eastAsia="ru-RU"/>
              </w:rPr>
            </w:pPr>
            <w:r w:rsidRPr="006B0CAE">
              <w:rPr>
                <w:rFonts w:ascii="Times New Roman" w:hAnsi="Times New Roman" w:cs="Times New Roman"/>
                <w:sz w:val="20"/>
                <w:szCs w:val="20"/>
              </w:rPr>
              <w:t>1 233 977,44</w:t>
            </w:r>
          </w:p>
        </w:tc>
        <w:tc>
          <w:tcPr>
            <w:tcW w:w="850" w:type="dxa"/>
            <w:tcBorders>
              <w:top w:val="nil"/>
              <w:left w:val="nil"/>
              <w:bottom w:val="single" w:sz="4" w:space="0" w:color="auto"/>
              <w:right w:val="single" w:sz="4" w:space="0" w:color="auto"/>
            </w:tcBorders>
            <w:shd w:val="clear" w:color="auto" w:fill="auto"/>
            <w:vAlign w:val="center"/>
            <w:hideMark/>
          </w:tcPr>
          <w:p w14:paraId="762778E2" w14:textId="243BE554" w:rsidR="006B0CAE" w:rsidRPr="008645BF" w:rsidRDefault="006B0CAE" w:rsidP="008645BF">
            <w:pPr>
              <w:spacing w:after="0" w:line="240" w:lineRule="auto"/>
              <w:jc w:val="center"/>
              <w:rPr>
                <w:rFonts w:ascii="Times New Roman" w:eastAsia="Times New Roman" w:hAnsi="Times New Roman" w:cs="Times New Roman"/>
                <w:color w:val="000000"/>
                <w:sz w:val="20"/>
                <w:szCs w:val="20"/>
                <w:lang w:eastAsia="ru-RU"/>
              </w:rPr>
            </w:pPr>
            <w:r w:rsidRPr="008645BF">
              <w:rPr>
                <w:rFonts w:ascii="Times New Roman" w:hAnsi="Times New Roman" w:cs="Times New Roman"/>
                <w:color w:val="000000"/>
                <w:sz w:val="20"/>
                <w:szCs w:val="20"/>
              </w:rPr>
              <w:t>1 070 840,43</w:t>
            </w:r>
          </w:p>
        </w:tc>
        <w:tc>
          <w:tcPr>
            <w:tcW w:w="851" w:type="dxa"/>
            <w:tcBorders>
              <w:top w:val="nil"/>
              <w:left w:val="nil"/>
              <w:bottom w:val="single" w:sz="4" w:space="0" w:color="auto"/>
              <w:right w:val="single" w:sz="4" w:space="0" w:color="auto"/>
            </w:tcBorders>
            <w:shd w:val="clear" w:color="auto" w:fill="auto"/>
            <w:vAlign w:val="center"/>
            <w:hideMark/>
          </w:tcPr>
          <w:p w14:paraId="63555FAC" w14:textId="3E74E439" w:rsidR="006B0CAE" w:rsidRPr="008645BF" w:rsidRDefault="006B0CAE" w:rsidP="008645BF">
            <w:pPr>
              <w:spacing w:after="0" w:line="240" w:lineRule="auto"/>
              <w:jc w:val="center"/>
              <w:rPr>
                <w:rFonts w:ascii="Times New Roman" w:eastAsia="Times New Roman" w:hAnsi="Times New Roman" w:cs="Times New Roman"/>
                <w:color w:val="000000"/>
                <w:sz w:val="20"/>
                <w:szCs w:val="20"/>
                <w:lang w:eastAsia="ru-RU"/>
              </w:rPr>
            </w:pPr>
            <w:r w:rsidRPr="008645BF">
              <w:rPr>
                <w:rFonts w:ascii="Times New Roman" w:hAnsi="Times New Roman" w:cs="Times New Roman"/>
                <w:color w:val="000000"/>
                <w:sz w:val="20"/>
                <w:szCs w:val="20"/>
              </w:rPr>
              <w:t>1 287 195,64</w:t>
            </w:r>
          </w:p>
        </w:tc>
        <w:tc>
          <w:tcPr>
            <w:tcW w:w="919" w:type="dxa"/>
            <w:gridSpan w:val="2"/>
            <w:tcBorders>
              <w:top w:val="nil"/>
              <w:left w:val="nil"/>
              <w:bottom w:val="single" w:sz="4" w:space="0" w:color="auto"/>
              <w:right w:val="single" w:sz="4" w:space="0" w:color="auto"/>
            </w:tcBorders>
            <w:shd w:val="clear" w:color="auto" w:fill="auto"/>
            <w:vAlign w:val="center"/>
            <w:hideMark/>
          </w:tcPr>
          <w:p w14:paraId="5D444723" w14:textId="12DCAD63" w:rsidR="006B0CAE" w:rsidRPr="008645BF" w:rsidRDefault="006B0CAE" w:rsidP="008645BF">
            <w:pPr>
              <w:spacing w:after="0" w:line="240" w:lineRule="auto"/>
              <w:jc w:val="center"/>
              <w:rPr>
                <w:rFonts w:ascii="Times New Roman" w:eastAsia="Times New Roman" w:hAnsi="Times New Roman" w:cs="Times New Roman"/>
                <w:color w:val="000000"/>
                <w:sz w:val="20"/>
                <w:szCs w:val="20"/>
                <w:lang w:eastAsia="ru-RU"/>
              </w:rPr>
            </w:pPr>
            <w:r w:rsidRPr="008645BF">
              <w:rPr>
                <w:rFonts w:ascii="Times New Roman" w:hAnsi="Times New Roman" w:cs="Times New Roman"/>
                <w:color w:val="000000"/>
                <w:sz w:val="20"/>
                <w:szCs w:val="20"/>
              </w:rPr>
              <w:t>1 228 190,87</w:t>
            </w:r>
          </w:p>
        </w:tc>
        <w:tc>
          <w:tcPr>
            <w:tcW w:w="782" w:type="dxa"/>
            <w:tcBorders>
              <w:top w:val="nil"/>
              <w:left w:val="nil"/>
              <w:bottom w:val="single" w:sz="4" w:space="0" w:color="auto"/>
              <w:right w:val="single" w:sz="4" w:space="0" w:color="auto"/>
            </w:tcBorders>
            <w:shd w:val="clear" w:color="auto" w:fill="auto"/>
            <w:vAlign w:val="center"/>
            <w:hideMark/>
          </w:tcPr>
          <w:p w14:paraId="1F69FB02" w14:textId="570FCAA1" w:rsidR="006B0CAE" w:rsidRPr="008645BF" w:rsidRDefault="006B0CAE" w:rsidP="008645BF">
            <w:pPr>
              <w:spacing w:after="0" w:line="240" w:lineRule="auto"/>
              <w:jc w:val="center"/>
              <w:rPr>
                <w:rFonts w:ascii="Times New Roman" w:eastAsia="Times New Roman" w:hAnsi="Times New Roman" w:cs="Times New Roman"/>
                <w:color w:val="000000"/>
                <w:sz w:val="20"/>
                <w:szCs w:val="20"/>
                <w:lang w:eastAsia="ru-RU"/>
              </w:rPr>
            </w:pPr>
            <w:r w:rsidRPr="008645BF">
              <w:rPr>
                <w:rFonts w:ascii="Times New Roman" w:hAnsi="Times New Roman" w:cs="Times New Roman"/>
                <w:color w:val="000000"/>
                <w:sz w:val="20"/>
                <w:szCs w:val="20"/>
              </w:rPr>
              <w:t>1 228 190,87</w:t>
            </w:r>
          </w:p>
        </w:tc>
        <w:tc>
          <w:tcPr>
            <w:tcW w:w="1841" w:type="dxa"/>
            <w:vMerge w:val="restart"/>
            <w:tcBorders>
              <w:top w:val="nil"/>
              <w:left w:val="single" w:sz="4" w:space="0" w:color="auto"/>
              <w:bottom w:val="single" w:sz="4" w:space="0" w:color="auto"/>
              <w:right w:val="single" w:sz="4" w:space="0" w:color="auto"/>
            </w:tcBorders>
            <w:shd w:val="clear" w:color="auto" w:fill="auto"/>
            <w:vAlign w:val="center"/>
            <w:hideMark/>
          </w:tcPr>
          <w:p w14:paraId="3FCF47C7" w14:textId="77777777" w:rsidR="006B0CAE" w:rsidRPr="00377A69" w:rsidRDefault="006B0CAE" w:rsidP="008645BF">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6B0CAE" w:rsidRPr="00377A69" w14:paraId="6C4AD7A0" w14:textId="77777777" w:rsidTr="008B20C8">
        <w:trPr>
          <w:trHeight w:val="830"/>
        </w:trPr>
        <w:tc>
          <w:tcPr>
            <w:tcW w:w="575" w:type="dxa"/>
            <w:vMerge/>
            <w:tcBorders>
              <w:top w:val="nil"/>
              <w:left w:val="single" w:sz="4" w:space="0" w:color="auto"/>
              <w:bottom w:val="single" w:sz="4" w:space="0" w:color="auto"/>
              <w:right w:val="single" w:sz="4" w:space="0" w:color="auto"/>
            </w:tcBorders>
            <w:vAlign w:val="center"/>
            <w:hideMark/>
          </w:tcPr>
          <w:p w14:paraId="6B5DACD6" w14:textId="77777777" w:rsidR="006B0CAE" w:rsidRPr="00377A69" w:rsidRDefault="006B0CAE" w:rsidP="008645BF">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nil"/>
              <w:right w:val="single" w:sz="4" w:space="0" w:color="auto"/>
            </w:tcBorders>
            <w:vAlign w:val="center"/>
            <w:hideMark/>
          </w:tcPr>
          <w:p w14:paraId="03BC8A21" w14:textId="77777777" w:rsidR="006B0CAE" w:rsidRPr="00377A69" w:rsidRDefault="006B0CAE" w:rsidP="008645BF">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30BB52E" w14:textId="77777777" w:rsidR="006B0CAE" w:rsidRPr="00377A69" w:rsidRDefault="006B0CAE" w:rsidP="008645BF">
            <w:pPr>
              <w:spacing w:after="0" w:line="240" w:lineRule="auto"/>
              <w:rPr>
                <w:rFonts w:ascii="Times New Roman" w:eastAsia="Times New Roman" w:hAnsi="Times New Roman" w:cs="Times New Roman"/>
                <w:i/>
                <w:iCs/>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23329176" w14:textId="77777777" w:rsidR="006B0CAE" w:rsidRPr="00377A69" w:rsidRDefault="006B0CAE"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Московской области</w:t>
            </w:r>
          </w:p>
        </w:tc>
        <w:tc>
          <w:tcPr>
            <w:tcW w:w="1355" w:type="dxa"/>
            <w:tcBorders>
              <w:top w:val="nil"/>
              <w:left w:val="nil"/>
              <w:bottom w:val="single" w:sz="4" w:space="0" w:color="auto"/>
              <w:right w:val="single" w:sz="4" w:space="0" w:color="auto"/>
            </w:tcBorders>
            <w:shd w:val="clear" w:color="auto" w:fill="auto"/>
            <w:vAlign w:val="center"/>
            <w:hideMark/>
          </w:tcPr>
          <w:p w14:paraId="66031722" w14:textId="75A664FB" w:rsidR="006B0CAE" w:rsidRPr="006B0CAE" w:rsidRDefault="006B0CAE" w:rsidP="008645BF">
            <w:pPr>
              <w:spacing w:after="0" w:line="240" w:lineRule="auto"/>
              <w:jc w:val="center"/>
              <w:rPr>
                <w:rFonts w:ascii="Times New Roman" w:eastAsia="Times New Roman" w:hAnsi="Times New Roman" w:cs="Times New Roman"/>
                <w:color w:val="000000"/>
                <w:sz w:val="20"/>
                <w:szCs w:val="20"/>
                <w:lang w:eastAsia="ru-RU"/>
              </w:rPr>
            </w:pPr>
            <w:r w:rsidRPr="006B0CAE">
              <w:rPr>
                <w:rFonts w:ascii="Times New Roman" w:hAnsi="Times New Roman" w:cs="Times New Roman"/>
                <w:color w:val="000000"/>
                <w:sz w:val="20"/>
                <w:szCs w:val="20"/>
              </w:rPr>
              <w:t>4 907,31</w:t>
            </w:r>
          </w:p>
        </w:tc>
        <w:tc>
          <w:tcPr>
            <w:tcW w:w="3618" w:type="dxa"/>
            <w:gridSpan w:val="14"/>
            <w:tcBorders>
              <w:top w:val="single" w:sz="4" w:space="0" w:color="auto"/>
              <w:left w:val="nil"/>
              <w:bottom w:val="single" w:sz="4" w:space="0" w:color="auto"/>
              <w:right w:val="single" w:sz="4" w:space="0" w:color="auto"/>
            </w:tcBorders>
            <w:shd w:val="clear" w:color="auto" w:fill="auto"/>
            <w:vAlign w:val="center"/>
            <w:hideMark/>
          </w:tcPr>
          <w:p w14:paraId="1F9B6731" w14:textId="4F00E5DB" w:rsidR="006B0CAE" w:rsidRPr="006B0CAE" w:rsidRDefault="006B0CAE" w:rsidP="008645BF">
            <w:pPr>
              <w:spacing w:after="0" w:line="240" w:lineRule="auto"/>
              <w:jc w:val="center"/>
              <w:rPr>
                <w:rFonts w:ascii="Times New Roman" w:eastAsia="Times New Roman" w:hAnsi="Times New Roman" w:cs="Times New Roman"/>
                <w:sz w:val="20"/>
                <w:szCs w:val="20"/>
                <w:lang w:eastAsia="ru-RU"/>
              </w:rPr>
            </w:pPr>
            <w:r w:rsidRPr="006B0CAE">
              <w:rPr>
                <w:rFonts w:ascii="Times New Roman" w:hAnsi="Times New Roman" w:cs="Times New Roman"/>
                <w:sz w:val="20"/>
                <w:szCs w:val="20"/>
              </w:rPr>
              <w:t>3 435,31</w:t>
            </w:r>
          </w:p>
        </w:tc>
        <w:tc>
          <w:tcPr>
            <w:tcW w:w="850" w:type="dxa"/>
            <w:tcBorders>
              <w:top w:val="nil"/>
              <w:left w:val="nil"/>
              <w:bottom w:val="single" w:sz="4" w:space="0" w:color="auto"/>
              <w:right w:val="single" w:sz="4" w:space="0" w:color="auto"/>
            </w:tcBorders>
            <w:shd w:val="clear" w:color="auto" w:fill="auto"/>
            <w:vAlign w:val="center"/>
            <w:hideMark/>
          </w:tcPr>
          <w:p w14:paraId="27D29599" w14:textId="07550A23" w:rsidR="006B0CAE" w:rsidRPr="008645BF" w:rsidRDefault="006B0CAE" w:rsidP="008645BF">
            <w:pPr>
              <w:spacing w:after="0" w:line="240" w:lineRule="auto"/>
              <w:jc w:val="center"/>
              <w:rPr>
                <w:rFonts w:ascii="Times New Roman" w:eastAsia="Times New Roman" w:hAnsi="Times New Roman" w:cs="Times New Roman"/>
                <w:color w:val="000000"/>
                <w:sz w:val="20"/>
                <w:szCs w:val="20"/>
                <w:lang w:eastAsia="ru-RU"/>
              </w:rPr>
            </w:pPr>
            <w:r w:rsidRPr="008645BF">
              <w:rPr>
                <w:rFonts w:ascii="Times New Roman" w:hAnsi="Times New Roman" w:cs="Times New Roman"/>
                <w:color w:val="000000"/>
                <w:sz w:val="20"/>
                <w:szCs w:val="20"/>
              </w:rPr>
              <w:t>736,00</w:t>
            </w:r>
          </w:p>
        </w:tc>
        <w:tc>
          <w:tcPr>
            <w:tcW w:w="851" w:type="dxa"/>
            <w:tcBorders>
              <w:top w:val="nil"/>
              <w:left w:val="nil"/>
              <w:bottom w:val="single" w:sz="4" w:space="0" w:color="auto"/>
              <w:right w:val="single" w:sz="4" w:space="0" w:color="auto"/>
            </w:tcBorders>
            <w:shd w:val="clear" w:color="auto" w:fill="auto"/>
            <w:vAlign w:val="center"/>
            <w:hideMark/>
          </w:tcPr>
          <w:p w14:paraId="54C1DD68" w14:textId="1BE53F61" w:rsidR="006B0CAE" w:rsidRPr="008645BF" w:rsidRDefault="006B0CAE" w:rsidP="008645BF">
            <w:pPr>
              <w:spacing w:after="0" w:line="240" w:lineRule="auto"/>
              <w:jc w:val="center"/>
              <w:rPr>
                <w:rFonts w:ascii="Times New Roman" w:eastAsia="Times New Roman" w:hAnsi="Times New Roman" w:cs="Times New Roman"/>
                <w:color w:val="000000"/>
                <w:sz w:val="20"/>
                <w:szCs w:val="20"/>
                <w:lang w:eastAsia="ru-RU"/>
              </w:rPr>
            </w:pPr>
            <w:r w:rsidRPr="008645BF">
              <w:rPr>
                <w:rFonts w:ascii="Times New Roman" w:hAnsi="Times New Roman" w:cs="Times New Roman"/>
                <w:color w:val="000000"/>
                <w:sz w:val="20"/>
                <w:szCs w:val="20"/>
              </w:rPr>
              <w:t>736,00</w:t>
            </w:r>
          </w:p>
        </w:tc>
        <w:tc>
          <w:tcPr>
            <w:tcW w:w="919" w:type="dxa"/>
            <w:gridSpan w:val="2"/>
            <w:tcBorders>
              <w:top w:val="nil"/>
              <w:left w:val="nil"/>
              <w:bottom w:val="single" w:sz="4" w:space="0" w:color="auto"/>
              <w:right w:val="single" w:sz="4" w:space="0" w:color="auto"/>
            </w:tcBorders>
            <w:shd w:val="clear" w:color="auto" w:fill="auto"/>
            <w:vAlign w:val="center"/>
            <w:hideMark/>
          </w:tcPr>
          <w:p w14:paraId="2C57BBEB" w14:textId="28118EA9" w:rsidR="006B0CAE" w:rsidRPr="008645BF" w:rsidRDefault="006B0CAE" w:rsidP="008645BF">
            <w:pPr>
              <w:spacing w:after="0" w:line="240" w:lineRule="auto"/>
              <w:jc w:val="center"/>
              <w:rPr>
                <w:rFonts w:ascii="Times New Roman" w:eastAsia="Times New Roman" w:hAnsi="Times New Roman" w:cs="Times New Roman"/>
                <w:color w:val="000000"/>
                <w:sz w:val="20"/>
                <w:szCs w:val="20"/>
                <w:lang w:eastAsia="ru-RU"/>
              </w:rPr>
            </w:pPr>
            <w:r w:rsidRPr="008645BF">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3CD0F7BE" w14:textId="7E1B9F2B" w:rsidR="006B0CAE" w:rsidRPr="008645BF" w:rsidRDefault="006B0CAE" w:rsidP="008645BF">
            <w:pPr>
              <w:spacing w:after="0" w:line="240" w:lineRule="auto"/>
              <w:jc w:val="center"/>
              <w:rPr>
                <w:rFonts w:ascii="Times New Roman" w:eastAsia="Times New Roman" w:hAnsi="Times New Roman" w:cs="Times New Roman"/>
                <w:color w:val="000000"/>
                <w:sz w:val="20"/>
                <w:szCs w:val="20"/>
                <w:lang w:eastAsia="ru-RU"/>
              </w:rPr>
            </w:pPr>
            <w:r w:rsidRPr="008645BF">
              <w:rPr>
                <w:rFonts w:ascii="Times New Roman" w:hAnsi="Times New Roman" w:cs="Times New Roman"/>
                <w:color w:val="000000"/>
                <w:sz w:val="20"/>
                <w:szCs w:val="20"/>
              </w:rPr>
              <w:t>0,00</w:t>
            </w:r>
          </w:p>
        </w:tc>
        <w:tc>
          <w:tcPr>
            <w:tcW w:w="1841" w:type="dxa"/>
            <w:vMerge/>
            <w:tcBorders>
              <w:top w:val="nil"/>
              <w:left w:val="single" w:sz="4" w:space="0" w:color="auto"/>
              <w:bottom w:val="single" w:sz="4" w:space="0" w:color="auto"/>
              <w:right w:val="single" w:sz="4" w:space="0" w:color="auto"/>
            </w:tcBorders>
            <w:vAlign w:val="center"/>
            <w:hideMark/>
          </w:tcPr>
          <w:p w14:paraId="37BD17E7" w14:textId="77777777" w:rsidR="006B0CAE" w:rsidRPr="00377A69" w:rsidRDefault="006B0CAE" w:rsidP="008645BF">
            <w:pPr>
              <w:spacing w:after="0" w:line="240" w:lineRule="auto"/>
              <w:rPr>
                <w:rFonts w:ascii="Times New Roman" w:eastAsia="Times New Roman" w:hAnsi="Times New Roman" w:cs="Times New Roman"/>
                <w:color w:val="000000"/>
                <w:sz w:val="20"/>
                <w:szCs w:val="20"/>
                <w:lang w:eastAsia="ru-RU"/>
              </w:rPr>
            </w:pPr>
          </w:p>
        </w:tc>
      </w:tr>
      <w:tr w:rsidR="006B0CAE" w:rsidRPr="00377A69" w14:paraId="13D46E6A" w14:textId="77777777" w:rsidTr="008B20C8">
        <w:trPr>
          <w:trHeight w:val="1126"/>
        </w:trPr>
        <w:tc>
          <w:tcPr>
            <w:tcW w:w="575" w:type="dxa"/>
            <w:vMerge/>
            <w:tcBorders>
              <w:top w:val="nil"/>
              <w:left w:val="single" w:sz="4" w:space="0" w:color="auto"/>
              <w:bottom w:val="single" w:sz="4" w:space="0" w:color="auto"/>
              <w:right w:val="single" w:sz="4" w:space="0" w:color="auto"/>
            </w:tcBorders>
            <w:vAlign w:val="center"/>
            <w:hideMark/>
          </w:tcPr>
          <w:p w14:paraId="0E3F05BF" w14:textId="77777777" w:rsidR="006B0CAE" w:rsidRPr="00377A69" w:rsidRDefault="006B0CAE" w:rsidP="008645BF">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nil"/>
              <w:right w:val="single" w:sz="4" w:space="0" w:color="auto"/>
            </w:tcBorders>
            <w:vAlign w:val="center"/>
            <w:hideMark/>
          </w:tcPr>
          <w:p w14:paraId="22CC242A" w14:textId="77777777" w:rsidR="006B0CAE" w:rsidRPr="00377A69" w:rsidRDefault="006B0CAE" w:rsidP="008645BF">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0C942671" w14:textId="77777777" w:rsidR="006B0CAE" w:rsidRPr="00377A69" w:rsidRDefault="006B0CAE" w:rsidP="008645BF">
            <w:pPr>
              <w:spacing w:after="0" w:line="240" w:lineRule="auto"/>
              <w:rPr>
                <w:rFonts w:ascii="Times New Roman" w:eastAsia="Times New Roman" w:hAnsi="Times New Roman" w:cs="Times New Roman"/>
                <w:i/>
                <w:iCs/>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2A9385F5" w14:textId="77777777" w:rsidR="006B0CAE" w:rsidRPr="00377A69" w:rsidRDefault="006B0CAE"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Дорожного фонда Московской области</w:t>
            </w:r>
          </w:p>
        </w:tc>
        <w:tc>
          <w:tcPr>
            <w:tcW w:w="1355" w:type="dxa"/>
            <w:tcBorders>
              <w:top w:val="nil"/>
              <w:left w:val="nil"/>
              <w:bottom w:val="single" w:sz="4" w:space="0" w:color="auto"/>
              <w:right w:val="single" w:sz="4" w:space="0" w:color="auto"/>
            </w:tcBorders>
            <w:shd w:val="clear" w:color="auto" w:fill="auto"/>
            <w:vAlign w:val="center"/>
            <w:hideMark/>
          </w:tcPr>
          <w:p w14:paraId="7886D7B9" w14:textId="4DCBA75F" w:rsidR="006B0CAE" w:rsidRPr="006B0CAE" w:rsidRDefault="006B0CAE" w:rsidP="008645BF">
            <w:pPr>
              <w:spacing w:after="0" w:line="240" w:lineRule="auto"/>
              <w:jc w:val="center"/>
              <w:rPr>
                <w:rFonts w:ascii="Times New Roman" w:eastAsia="Times New Roman" w:hAnsi="Times New Roman" w:cs="Times New Roman"/>
                <w:color w:val="000000"/>
                <w:sz w:val="20"/>
                <w:szCs w:val="20"/>
                <w:lang w:eastAsia="ru-RU"/>
              </w:rPr>
            </w:pPr>
            <w:r w:rsidRPr="006B0CAE">
              <w:rPr>
                <w:rFonts w:ascii="Times New Roman" w:hAnsi="Times New Roman" w:cs="Times New Roman"/>
                <w:color w:val="000000"/>
                <w:sz w:val="20"/>
                <w:szCs w:val="20"/>
              </w:rPr>
              <w:t>2 381,75</w:t>
            </w:r>
          </w:p>
        </w:tc>
        <w:tc>
          <w:tcPr>
            <w:tcW w:w="3618" w:type="dxa"/>
            <w:gridSpan w:val="14"/>
            <w:tcBorders>
              <w:top w:val="single" w:sz="4" w:space="0" w:color="auto"/>
              <w:left w:val="nil"/>
              <w:bottom w:val="single" w:sz="4" w:space="0" w:color="auto"/>
              <w:right w:val="single" w:sz="4" w:space="0" w:color="auto"/>
            </w:tcBorders>
            <w:shd w:val="clear" w:color="auto" w:fill="auto"/>
            <w:vAlign w:val="center"/>
            <w:hideMark/>
          </w:tcPr>
          <w:p w14:paraId="680EDE99" w14:textId="046E8874" w:rsidR="006B0CAE" w:rsidRPr="006B0CAE" w:rsidRDefault="006B0CAE" w:rsidP="008645BF">
            <w:pPr>
              <w:spacing w:after="0" w:line="240" w:lineRule="auto"/>
              <w:jc w:val="center"/>
              <w:rPr>
                <w:rFonts w:ascii="Times New Roman" w:eastAsia="Times New Roman" w:hAnsi="Times New Roman" w:cs="Times New Roman"/>
                <w:sz w:val="20"/>
                <w:szCs w:val="20"/>
                <w:lang w:eastAsia="ru-RU"/>
              </w:rPr>
            </w:pPr>
            <w:r w:rsidRPr="006B0CAE">
              <w:rPr>
                <w:rFonts w:ascii="Times New Roman" w:hAnsi="Times New Roman" w:cs="Times New Roman"/>
                <w:sz w:val="20"/>
                <w:szCs w:val="20"/>
              </w:rPr>
              <w:t>2 381,75</w:t>
            </w:r>
          </w:p>
        </w:tc>
        <w:tc>
          <w:tcPr>
            <w:tcW w:w="850" w:type="dxa"/>
            <w:tcBorders>
              <w:top w:val="nil"/>
              <w:left w:val="nil"/>
              <w:bottom w:val="single" w:sz="4" w:space="0" w:color="auto"/>
              <w:right w:val="single" w:sz="4" w:space="0" w:color="auto"/>
            </w:tcBorders>
            <w:shd w:val="clear" w:color="auto" w:fill="auto"/>
            <w:vAlign w:val="center"/>
            <w:hideMark/>
          </w:tcPr>
          <w:p w14:paraId="1D7E804E" w14:textId="03715FC2" w:rsidR="006B0CAE" w:rsidRPr="008645BF" w:rsidRDefault="006B0CAE" w:rsidP="008645BF">
            <w:pPr>
              <w:spacing w:after="0" w:line="240" w:lineRule="auto"/>
              <w:jc w:val="center"/>
              <w:rPr>
                <w:rFonts w:ascii="Times New Roman" w:eastAsia="Times New Roman" w:hAnsi="Times New Roman" w:cs="Times New Roman"/>
                <w:color w:val="000000"/>
                <w:sz w:val="20"/>
                <w:szCs w:val="20"/>
                <w:lang w:eastAsia="ru-RU"/>
              </w:rPr>
            </w:pPr>
            <w:r w:rsidRPr="008645BF">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90CF952" w14:textId="735B3A7A" w:rsidR="006B0CAE" w:rsidRPr="008645BF" w:rsidRDefault="006B0CAE" w:rsidP="008645BF">
            <w:pPr>
              <w:spacing w:after="0" w:line="240" w:lineRule="auto"/>
              <w:jc w:val="center"/>
              <w:rPr>
                <w:rFonts w:ascii="Times New Roman" w:eastAsia="Times New Roman" w:hAnsi="Times New Roman" w:cs="Times New Roman"/>
                <w:color w:val="000000"/>
                <w:sz w:val="20"/>
                <w:szCs w:val="20"/>
                <w:lang w:eastAsia="ru-RU"/>
              </w:rPr>
            </w:pPr>
            <w:r w:rsidRPr="008645BF">
              <w:rPr>
                <w:rFonts w:ascii="Times New Roman" w:hAnsi="Times New Roman" w:cs="Times New Roman"/>
                <w:color w:val="000000"/>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hideMark/>
          </w:tcPr>
          <w:p w14:paraId="21C56F1F" w14:textId="49451F05" w:rsidR="006B0CAE" w:rsidRPr="008645BF" w:rsidRDefault="006B0CAE" w:rsidP="008645BF">
            <w:pPr>
              <w:spacing w:after="0" w:line="240" w:lineRule="auto"/>
              <w:jc w:val="center"/>
              <w:rPr>
                <w:rFonts w:ascii="Times New Roman" w:eastAsia="Times New Roman" w:hAnsi="Times New Roman" w:cs="Times New Roman"/>
                <w:color w:val="000000"/>
                <w:sz w:val="20"/>
                <w:szCs w:val="20"/>
                <w:lang w:eastAsia="ru-RU"/>
              </w:rPr>
            </w:pPr>
            <w:r w:rsidRPr="008645BF">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2E44B1CF" w14:textId="24930398" w:rsidR="006B0CAE" w:rsidRPr="008645BF" w:rsidRDefault="006B0CAE" w:rsidP="008645BF">
            <w:pPr>
              <w:spacing w:after="0" w:line="240" w:lineRule="auto"/>
              <w:jc w:val="center"/>
              <w:rPr>
                <w:rFonts w:ascii="Times New Roman" w:eastAsia="Times New Roman" w:hAnsi="Times New Roman" w:cs="Times New Roman"/>
                <w:color w:val="000000"/>
                <w:sz w:val="20"/>
                <w:szCs w:val="20"/>
                <w:lang w:eastAsia="ru-RU"/>
              </w:rPr>
            </w:pPr>
            <w:r w:rsidRPr="008645BF">
              <w:rPr>
                <w:rFonts w:ascii="Times New Roman" w:hAnsi="Times New Roman" w:cs="Times New Roman"/>
                <w:color w:val="000000"/>
                <w:sz w:val="20"/>
                <w:szCs w:val="20"/>
              </w:rPr>
              <w:t>0,00</w:t>
            </w:r>
          </w:p>
        </w:tc>
        <w:tc>
          <w:tcPr>
            <w:tcW w:w="1841" w:type="dxa"/>
            <w:vMerge/>
            <w:tcBorders>
              <w:top w:val="nil"/>
              <w:left w:val="single" w:sz="4" w:space="0" w:color="auto"/>
              <w:bottom w:val="single" w:sz="4" w:space="0" w:color="auto"/>
              <w:right w:val="single" w:sz="4" w:space="0" w:color="auto"/>
            </w:tcBorders>
            <w:vAlign w:val="center"/>
            <w:hideMark/>
          </w:tcPr>
          <w:p w14:paraId="1C6618DC" w14:textId="77777777" w:rsidR="006B0CAE" w:rsidRPr="00377A69" w:rsidRDefault="006B0CAE" w:rsidP="008645BF">
            <w:pPr>
              <w:spacing w:after="0" w:line="240" w:lineRule="auto"/>
              <w:rPr>
                <w:rFonts w:ascii="Times New Roman" w:eastAsia="Times New Roman" w:hAnsi="Times New Roman" w:cs="Times New Roman"/>
                <w:color w:val="000000"/>
                <w:sz w:val="20"/>
                <w:szCs w:val="20"/>
                <w:lang w:eastAsia="ru-RU"/>
              </w:rPr>
            </w:pPr>
          </w:p>
        </w:tc>
      </w:tr>
      <w:tr w:rsidR="006B0CAE" w:rsidRPr="00377A69" w14:paraId="6E7E1B4A" w14:textId="77777777" w:rsidTr="008B20C8">
        <w:trPr>
          <w:trHeight w:val="1130"/>
        </w:trPr>
        <w:tc>
          <w:tcPr>
            <w:tcW w:w="575" w:type="dxa"/>
            <w:vMerge/>
            <w:tcBorders>
              <w:top w:val="nil"/>
              <w:left w:val="single" w:sz="4" w:space="0" w:color="auto"/>
              <w:bottom w:val="single" w:sz="4" w:space="0" w:color="auto"/>
              <w:right w:val="single" w:sz="4" w:space="0" w:color="auto"/>
            </w:tcBorders>
            <w:vAlign w:val="center"/>
            <w:hideMark/>
          </w:tcPr>
          <w:p w14:paraId="579C9EB7" w14:textId="77777777" w:rsidR="006B0CAE" w:rsidRPr="00377A69" w:rsidRDefault="006B0CAE" w:rsidP="008645BF">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nil"/>
              <w:right w:val="single" w:sz="4" w:space="0" w:color="auto"/>
            </w:tcBorders>
            <w:vAlign w:val="center"/>
            <w:hideMark/>
          </w:tcPr>
          <w:p w14:paraId="2E81B3E3" w14:textId="77777777" w:rsidR="006B0CAE" w:rsidRPr="00377A69" w:rsidRDefault="006B0CAE" w:rsidP="008645BF">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40DEEA66" w14:textId="77777777" w:rsidR="006B0CAE" w:rsidRPr="00377A69" w:rsidRDefault="006B0CAE" w:rsidP="008645BF">
            <w:pPr>
              <w:spacing w:after="0" w:line="240" w:lineRule="auto"/>
              <w:rPr>
                <w:rFonts w:ascii="Times New Roman" w:eastAsia="Times New Roman" w:hAnsi="Times New Roman" w:cs="Times New Roman"/>
                <w:i/>
                <w:iCs/>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42D32A37" w14:textId="77777777" w:rsidR="006B0CAE" w:rsidRPr="00377A69" w:rsidRDefault="006B0CAE"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355" w:type="dxa"/>
            <w:tcBorders>
              <w:top w:val="nil"/>
              <w:left w:val="nil"/>
              <w:bottom w:val="single" w:sz="4" w:space="0" w:color="auto"/>
              <w:right w:val="single" w:sz="4" w:space="0" w:color="auto"/>
            </w:tcBorders>
            <w:shd w:val="clear" w:color="auto" w:fill="auto"/>
            <w:vAlign w:val="center"/>
            <w:hideMark/>
          </w:tcPr>
          <w:p w14:paraId="3A074DAF" w14:textId="7949E91A" w:rsidR="006B0CAE" w:rsidRPr="006B0CAE" w:rsidRDefault="006B0CAE" w:rsidP="008645BF">
            <w:pPr>
              <w:spacing w:after="0" w:line="240" w:lineRule="auto"/>
              <w:jc w:val="center"/>
              <w:rPr>
                <w:rFonts w:ascii="Times New Roman" w:eastAsia="Times New Roman" w:hAnsi="Times New Roman" w:cs="Times New Roman"/>
                <w:color w:val="000000"/>
                <w:sz w:val="20"/>
                <w:szCs w:val="20"/>
                <w:lang w:eastAsia="ru-RU"/>
              </w:rPr>
            </w:pPr>
            <w:r w:rsidRPr="006B0CAE">
              <w:rPr>
                <w:rFonts w:ascii="Times New Roman" w:hAnsi="Times New Roman" w:cs="Times New Roman"/>
                <w:color w:val="000000"/>
                <w:sz w:val="20"/>
                <w:szCs w:val="20"/>
              </w:rPr>
              <w:t>6 041 106,19</w:t>
            </w:r>
          </w:p>
        </w:tc>
        <w:tc>
          <w:tcPr>
            <w:tcW w:w="3618" w:type="dxa"/>
            <w:gridSpan w:val="14"/>
            <w:tcBorders>
              <w:top w:val="single" w:sz="4" w:space="0" w:color="auto"/>
              <w:left w:val="nil"/>
              <w:bottom w:val="single" w:sz="4" w:space="0" w:color="auto"/>
              <w:right w:val="single" w:sz="4" w:space="0" w:color="auto"/>
            </w:tcBorders>
            <w:shd w:val="clear" w:color="auto" w:fill="auto"/>
            <w:vAlign w:val="center"/>
            <w:hideMark/>
          </w:tcPr>
          <w:p w14:paraId="453BF3E9" w14:textId="14739E24" w:rsidR="006B0CAE" w:rsidRPr="006B0CAE" w:rsidRDefault="006B0CAE" w:rsidP="008645BF">
            <w:pPr>
              <w:spacing w:after="0" w:line="240" w:lineRule="auto"/>
              <w:jc w:val="center"/>
              <w:rPr>
                <w:rFonts w:ascii="Times New Roman" w:eastAsia="Times New Roman" w:hAnsi="Times New Roman" w:cs="Times New Roman"/>
                <w:sz w:val="20"/>
                <w:szCs w:val="20"/>
                <w:lang w:eastAsia="ru-RU"/>
              </w:rPr>
            </w:pPr>
            <w:r w:rsidRPr="006B0CAE">
              <w:rPr>
                <w:rFonts w:ascii="Times New Roman" w:hAnsi="Times New Roman" w:cs="Times New Roman"/>
                <w:sz w:val="20"/>
                <w:szCs w:val="20"/>
              </w:rPr>
              <w:t>1 228 160,38</w:t>
            </w:r>
          </w:p>
        </w:tc>
        <w:tc>
          <w:tcPr>
            <w:tcW w:w="850" w:type="dxa"/>
            <w:tcBorders>
              <w:top w:val="nil"/>
              <w:left w:val="nil"/>
              <w:bottom w:val="single" w:sz="4" w:space="0" w:color="auto"/>
              <w:right w:val="single" w:sz="4" w:space="0" w:color="auto"/>
            </w:tcBorders>
            <w:shd w:val="clear" w:color="auto" w:fill="auto"/>
            <w:vAlign w:val="center"/>
            <w:hideMark/>
          </w:tcPr>
          <w:p w14:paraId="28091A79" w14:textId="16E348AF" w:rsidR="006B0CAE" w:rsidRPr="008645BF" w:rsidRDefault="006B0CAE" w:rsidP="008645BF">
            <w:pPr>
              <w:spacing w:after="0" w:line="240" w:lineRule="auto"/>
              <w:jc w:val="center"/>
              <w:rPr>
                <w:rFonts w:ascii="Times New Roman" w:eastAsia="Times New Roman" w:hAnsi="Times New Roman" w:cs="Times New Roman"/>
                <w:color w:val="000000"/>
                <w:sz w:val="20"/>
                <w:szCs w:val="20"/>
                <w:lang w:eastAsia="ru-RU"/>
              </w:rPr>
            </w:pPr>
            <w:r w:rsidRPr="008645BF">
              <w:rPr>
                <w:rFonts w:ascii="Times New Roman" w:hAnsi="Times New Roman" w:cs="Times New Roman"/>
                <w:color w:val="000000"/>
                <w:sz w:val="20"/>
                <w:szCs w:val="20"/>
              </w:rPr>
              <w:t>1 070 104,43</w:t>
            </w:r>
          </w:p>
        </w:tc>
        <w:tc>
          <w:tcPr>
            <w:tcW w:w="851" w:type="dxa"/>
            <w:tcBorders>
              <w:top w:val="nil"/>
              <w:left w:val="nil"/>
              <w:bottom w:val="single" w:sz="4" w:space="0" w:color="auto"/>
              <w:right w:val="single" w:sz="4" w:space="0" w:color="auto"/>
            </w:tcBorders>
            <w:shd w:val="clear" w:color="auto" w:fill="auto"/>
            <w:vAlign w:val="center"/>
            <w:hideMark/>
          </w:tcPr>
          <w:p w14:paraId="00494BDC" w14:textId="3D247813" w:rsidR="006B0CAE" w:rsidRPr="008645BF" w:rsidRDefault="006B0CAE" w:rsidP="008645BF">
            <w:pPr>
              <w:spacing w:after="0" w:line="240" w:lineRule="auto"/>
              <w:jc w:val="center"/>
              <w:rPr>
                <w:rFonts w:ascii="Times New Roman" w:eastAsia="Times New Roman" w:hAnsi="Times New Roman" w:cs="Times New Roman"/>
                <w:color w:val="000000"/>
                <w:sz w:val="20"/>
                <w:szCs w:val="20"/>
                <w:lang w:eastAsia="ru-RU"/>
              </w:rPr>
            </w:pPr>
            <w:r w:rsidRPr="008645BF">
              <w:rPr>
                <w:rFonts w:ascii="Times New Roman" w:hAnsi="Times New Roman" w:cs="Times New Roman"/>
                <w:color w:val="000000"/>
                <w:sz w:val="20"/>
                <w:szCs w:val="20"/>
              </w:rPr>
              <w:t>1 286 459,64</w:t>
            </w:r>
          </w:p>
        </w:tc>
        <w:tc>
          <w:tcPr>
            <w:tcW w:w="919" w:type="dxa"/>
            <w:gridSpan w:val="2"/>
            <w:tcBorders>
              <w:top w:val="nil"/>
              <w:left w:val="nil"/>
              <w:bottom w:val="single" w:sz="4" w:space="0" w:color="auto"/>
              <w:right w:val="single" w:sz="4" w:space="0" w:color="auto"/>
            </w:tcBorders>
            <w:shd w:val="clear" w:color="auto" w:fill="auto"/>
            <w:vAlign w:val="center"/>
            <w:hideMark/>
          </w:tcPr>
          <w:p w14:paraId="16EFD75E" w14:textId="3A1311BD" w:rsidR="006B0CAE" w:rsidRPr="008645BF" w:rsidRDefault="006B0CAE" w:rsidP="008645BF">
            <w:pPr>
              <w:spacing w:after="0" w:line="240" w:lineRule="auto"/>
              <w:jc w:val="center"/>
              <w:rPr>
                <w:rFonts w:ascii="Times New Roman" w:eastAsia="Times New Roman" w:hAnsi="Times New Roman" w:cs="Times New Roman"/>
                <w:color w:val="000000"/>
                <w:sz w:val="20"/>
                <w:szCs w:val="20"/>
                <w:lang w:eastAsia="ru-RU"/>
              </w:rPr>
            </w:pPr>
            <w:r w:rsidRPr="008645BF">
              <w:rPr>
                <w:rFonts w:ascii="Times New Roman" w:hAnsi="Times New Roman" w:cs="Times New Roman"/>
                <w:color w:val="000000"/>
                <w:sz w:val="20"/>
                <w:szCs w:val="20"/>
              </w:rPr>
              <w:t>1 228 190,87</w:t>
            </w:r>
          </w:p>
        </w:tc>
        <w:tc>
          <w:tcPr>
            <w:tcW w:w="782" w:type="dxa"/>
            <w:tcBorders>
              <w:top w:val="nil"/>
              <w:left w:val="nil"/>
              <w:bottom w:val="single" w:sz="4" w:space="0" w:color="auto"/>
              <w:right w:val="single" w:sz="4" w:space="0" w:color="auto"/>
            </w:tcBorders>
            <w:shd w:val="clear" w:color="auto" w:fill="auto"/>
            <w:vAlign w:val="center"/>
            <w:hideMark/>
          </w:tcPr>
          <w:p w14:paraId="0A25FD95" w14:textId="7227E967" w:rsidR="006B0CAE" w:rsidRPr="008645BF" w:rsidRDefault="006B0CAE" w:rsidP="008645BF">
            <w:pPr>
              <w:spacing w:after="0" w:line="240" w:lineRule="auto"/>
              <w:jc w:val="center"/>
              <w:rPr>
                <w:rFonts w:ascii="Times New Roman" w:eastAsia="Times New Roman" w:hAnsi="Times New Roman" w:cs="Times New Roman"/>
                <w:color w:val="000000"/>
                <w:sz w:val="20"/>
                <w:szCs w:val="20"/>
                <w:lang w:eastAsia="ru-RU"/>
              </w:rPr>
            </w:pPr>
            <w:r w:rsidRPr="008645BF">
              <w:rPr>
                <w:rFonts w:ascii="Times New Roman" w:hAnsi="Times New Roman" w:cs="Times New Roman"/>
                <w:color w:val="000000"/>
                <w:sz w:val="20"/>
                <w:szCs w:val="20"/>
              </w:rPr>
              <w:t>1 228 190,87</w:t>
            </w:r>
          </w:p>
        </w:tc>
        <w:tc>
          <w:tcPr>
            <w:tcW w:w="1841" w:type="dxa"/>
            <w:vMerge/>
            <w:tcBorders>
              <w:top w:val="nil"/>
              <w:left w:val="single" w:sz="4" w:space="0" w:color="auto"/>
              <w:bottom w:val="single" w:sz="4" w:space="0" w:color="auto"/>
              <w:right w:val="single" w:sz="4" w:space="0" w:color="auto"/>
            </w:tcBorders>
            <w:vAlign w:val="center"/>
            <w:hideMark/>
          </w:tcPr>
          <w:p w14:paraId="6E7DE319" w14:textId="77777777" w:rsidR="006B0CAE" w:rsidRPr="00377A69" w:rsidRDefault="006B0CAE" w:rsidP="008645BF">
            <w:pPr>
              <w:spacing w:after="0" w:line="240" w:lineRule="auto"/>
              <w:rPr>
                <w:rFonts w:ascii="Times New Roman" w:eastAsia="Times New Roman" w:hAnsi="Times New Roman" w:cs="Times New Roman"/>
                <w:color w:val="000000"/>
                <w:sz w:val="20"/>
                <w:szCs w:val="20"/>
                <w:lang w:eastAsia="ru-RU"/>
              </w:rPr>
            </w:pPr>
          </w:p>
        </w:tc>
      </w:tr>
      <w:tr w:rsidR="00A76F67" w:rsidRPr="00377A69" w14:paraId="76C6AF49" w14:textId="77777777" w:rsidTr="008B20C8">
        <w:trPr>
          <w:trHeight w:val="431"/>
        </w:trPr>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14:paraId="76E9D6CC" w14:textId="0D76DB1C"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2.1</w:t>
            </w:r>
          </w:p>
        </w:tc>
        <w:tc>
          <w:tcPr>
            <w:tcW w:w="2266" w:type="dxa"/>
            <w:vMerge w:val="restart"/>
            <w:tcBorders>
              <w:top w:val="single" w:sz="4" w:space="0" w:color="auto"/>
              <w:left w:val="single" w:sz="4" w:space="0" w:color="auto"/>
              <w:bottom w:val="nil"/>
              <w:right w:val="single" w:sz="4" w:space="0" w:color="auto"/>
            </w:tcBorders>
            <w:shd w:val="clear" w:color="auto" w:fill="auto"/>
            <w:vAlign w:val="center"/>
            <w:hideMark/>
          </w:tcPr>
          <w:p w14:paraId="03E24620"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Мероприятие 01.01.</w:t>
            </w:r>
            <w:r w:rsidRPr="00377A69">
              <w:rPr>
                <w:rFonts w:ascii="Times New Roman" w:eastAsia="Times New Roman" w:hAnsi="Times New Roman" w:cs="Times New Roman"/>
                <w:color w:val="000000"/>
                <w:sz w:val="20"/>
                <w:szCs w:val="20"/>
                <w:lang w:eastAsia="ru-RU"/>
              </w:rPr>
              <w:br/>
              <w:t>Ямочный ремонт асфальтового покрытия дворовых территорий</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AA8F066"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416" w:type="dxa"/>
            <w:tcBorders>
              <w:top w:val="nil"/>
              <w:left w:val="nil"/>
              <w:bottom w:val="single" w:sz="4" w:space="0" w:color="auto"/>
              <w:right w:val="single" w:sz="4" w:space="0" w:color="auto"/>
            </w:tcBorders>
            <w:shd w:val="clear" w:color="auto" w:fill="auto"/>
            <w:vAlign w:val="center"/>
            <w:hideMark/>
          </w:tcPr>
          <w:p w14:paraId="5E1B4A6D"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355" w:type="dxa"/>
            <w:tcBorders>
              <w:top w:val="nil"/>
              <w:left w:val="nil"/>
              <w:bottom w:val="single" w:sz="4" w:space="0" w:color="auto"/>
              <w:right w:val="single" w:sz="4" w:space="0" w:color="auto"/>
            </w:tcBorders>
            <w:shd w:val="clear" w:color="auto" w:fill="auto"/>
            <w:vAlign w:val="center"/>
            <w:hideMark/>
          </w:tcPr>
          <w:p w14:paraId="58031B7A"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3 804,72</w:t>
            </w:r>
          </w:p>
        </w:tc>
        <w:tc>
          <w:tcPr>
            <w:tcW w:w="3618" w:type="dxa"/>
            <w:gridSpan w:val="14"/>
            <w:tcBorders>
              <w:top w:val="single" w:sz="4" w:space="0" w:color="auto"/>
              <w:left w:val="nil"/>
              <w:bottom w:val="single" w:sz="4" w:space="0" w:color="auto"/>
              <w:right w:val="single" w:sz="4" w:space="0" w:color="auto"/>
            </w:tcBorders>
            <w:shd w:val="clear" w:color="auto" w:fill="auto"/>
            <w:vAlign w:val="center"/>
            <w:hideMark/>
          </w:tcPr>
          <w:p w14:paraId="0A41F609"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3 804,72</w:t>
            </w:r>
          </w:p>
        </w:tc>
        <w:tc>
          <w:tcPr>
            <w:tcW w:w="850" w:type="dxa"/>
            <w:tcBorders>
              <w:top w:val="nil"/>
              <w:left w:val="nil"/>
              <w:bottom w:val="single" w:sz="4" w:space="0" w:color="auto"/>
              <w:right w:val="single" w:sz="4" w:space="0" w:color="auto"/>
            </w:tcBorders>
            <w:shd w:val="clear" w:color="auto" w:fill="auto"/>
            <w:vAlign w:val="center"/>
            <w:hideMark/>
          </w:tcPr>
          <w:p w14:paraId="1F885B2A"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D1E0DF5"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hideMark/>
          </w:tcPr>
          <w:p w14:paraId="150A5695"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48A85F28"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1841" w:type="dxa"/>
            <w:vMerge w:val="restart"/>
            <w:tcBorders>
              <w:top w:val="nil"/>
              <w:left w:val="single" w:sz="4" w:space="0" w:color="auto"/>
              <w:bottom w:val="single" w:sz="4" w:space="0" w:color="000000"/>
              <w:right w:val="single" w:sz="4" w:space="0" w:color="auto"/>
            </w:tcBorders>
            <w:shd w:val="clear" w:color="auto" w:fill="auto"/>
            <w:vAlign w:val="center"/>
            <w:hideMark/>
          </w:tcPr>
          <w:p w14:paraId="7E5750E0"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xml:space="preserve">МКУ «УЖКХ» </w:t>
            </w:r>
          </w:p>
        </w:tc>
      </w:tr>
      <w:tr w:rsidR="00A76F67" w:rsidRPr="00377A69" w14:paraId="27AED591" w14:textId="77777777" w:rsidTr="008B20C8">
        <w:trPr>
          <w:trHeight w:val="843"/>
        </w:trPr>
        <w:tc>
          <w:tcPr>
            <w:tcW w:w="575" w:type="dxa"/>
            <w:vMerge/>
            <w:tcBorders>
              <w:top w:val="nil"/>
              <w:left w:val="single" w:sz="4" w:space="0" w:color="auto"/>
              <w:bottom w:val="single" w:sz="4" w:space="0" w:color="auto"/>
              <w:right w:val="single" w:sz="4" w:space="0" w:color="auto"/>
            </w:tcBorders>
            <w:vAlign w:val="center"/>
            <w:hideMark/>
          </w:tcPr>
          <w:p w14:paraId="3F3F84EC"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nil"/>
              <w:right w:val="single" w:sz="4" w:space="0" w:color="auto"/>
            </w:tcBorders>
            <w:vAlign w:val="center"/>
            <w:hideMark/>
          </w:tcPr>
          <w:p w14:paraId="02DB1FE3"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2B630C40"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11D9C35B"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Дорожного фонда Московской области</w:t>
            </w:r>
          </w:p>
        </w:tc>
        <w:tc>
          <w:tcPr>
            <w:tcW w:w="1355" w:type="dxa"/>
            <w:tcBorders>
              <w:top w:val="nil"/>
              <w:left w:val="nil"/>
              <w:bottom w:val="single" w:sz="4" w:space="0" w:color="auto"/>
              <w:right w:val="single" w:sz="4" w:space="0" w:color="auto"/>
            </w:tcBorders>
            <w:shd w:val="clear" w:color="auto" w:fill="auto"/>
            <w:vAlign w:val="center"/>
            <w:hideMark/>
          </w:tcPr>
          <w:p w14:paraId="6A2824D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2 381,75</w:t>
            </w:r>
          </w:p>
        </w:tc>
        <w:tc>
          <w:tcPr>
            <w:tcW w:w="3618" w:type="dxa"/>
            <w:gridSpan w:val="14"/>
            <w:tcBorders>
              <w:top w:val="single" w:sz="4" w:space="0" w:color="auto"/>
              <w:left w:val="nil"/>
              <w:bottom w:val="single" w:sz="4" w:space="0" w:color="auto"/>
              <w:right w:val="single" w:sz="4" w:space="0" w:color="auto"/>
            </w:tcBorders>
            <w:shd w:val="clear" w:color="auto" w:fill="auto"/>
            <w:vAlign w:val="center"/>
            <w:hideMark/>
          </w:tcPr>
          <w:p w14:paraId="211A4172"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2 381,75</w:t>
            </w:r>
          </w:p>
        </w:tc>
        <w:tc>
          <w:tcPr>
            <w:tcW w:w="850" w:type="dxa"/>
            <w:tcBorders>
              <w:top w:val="nil"/>
              <w:left w:val="nil"/>
              <w:bottom w:val="single" w:sz="4" w:space="0" w:color="auto"/>
              <w:right w:val="single" w:sz="4" w:space="0" w:color="auto"/>
            </w:tcBorders>
            <w:shd w:val="clear" w:color="auto" w:fill="auto"/>
            <w:vAlign w:val="center"/>
            <w:hideMark/>
          </w:tcPr>
          <w:p w14:paraId="074D7721"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1DFCFC1"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hideMark/>
          </w:tcPr>
          <w:p w14:paraId="423203BE"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13C667B1"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1841" w:type="dxa"/>
            <w:vMerge/>
            <w:tcBorders>
              <w:top w:val="nil"/>
              <w:left w:val="single" w:sz="4" w:space="0" w:color="auto"/>
              <w:bottom w:val="single" w:sz="4" w:space="0" w:color="000000"/>
              <w:right w:val="single" w:sz="4" w:space="0" w:color="auto"/>
            </w:tcBorders>
            <w:vAlign w:val="center"/>
            <w:hideMark/>
          </w:tcPr>
          <w:p w14:paraId="3D84B8B5"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377A69" w14:paraId="0F1BE95B" w14:textId="77777777" w:rsidTr="008B20C8">
        <w:trPr>
          <w:trHeight w:val="1100"/>
        </w:trPr>
        <w:tc>
          <w:tcPr>
            <w:tcW w:w="575" w:type="dxa"/>
            <w:vMerge/>
            <w:tcBorders>
              <w:top w:val="nil"/>
              <w:left w:val="single" w:sz="4" w:space="0" w:color="auto"/>
              <w:bottom w:val="single" w:sz="4" w:space="0" w:color="auto"/>
              <w:right w:val="single" w:sz="4" w:space="0" w:color="auto"/>
            </w:tcBorders>
            <w:vAlign w:val="center"/>
            <w:hideMark/>
          </w:tcPr>
          <w:p w14:paraId="7943DF08"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3BD0416C"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3F6AAE77"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7AB3EA16"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355" w:type="dxa"/>
            <w:tcBorders>
              <w:top w:val="nil"/>
              <w:left w:val="nil"/>
              <w:bottom w:val="single" w:sz="4" w:space="0" w:color="auto"/>
              <w:right w:val="single" w:sz="4" w:space="0" w:color="auto"/>
            </w:tcBorders>
            <w:shd w:val="clear" w:color="auto" w:fill="auto"/>
            <w:vAlign w:val="center"/>
            <w:hideMark/>
          </w:tcPr>
          <w:p w14:paraId="63284C8B"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1 422,97</w:t>
            </w:r>
          </w:p>
        </w:tc>
        <w:tc>
          <w:tcPr>
            <w:tcW w:w="3618" w:type="dxa"/>
            <w:gridSpan w:val="14"/>
            <w:tcBorders>
              <w:top w:val="single" w:sz="4" w:space="0" w:color="auto"/>
              <w:left w:val="nil"/>
              <w:bottom w:val="single" w:sz="4" w:space="0" w:color="auto"/>
              <w:right w:val="single" w:sz="4" w:space="0" w:color="auto"/>
            </w:tcBorders>
            <w:shd w:val="clear" w:color="auto" w:fill="auto"/>
            <w:vAlign w:val="center"/>
            <w:hideMark/>
          </w:tcPr>
          <w:p w14:paraId="1C0D68C2"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1 422,97</w:t>
            </w:r>
          </w:p>
        </w:tc>
        <w:tc>
          <w:tcPr>
            <w:tcW w:w="850" w:type="dxa"/>
            <w:tcBorders>
              <w:top w:val="nil"/>
              <w:left w:val="nil"/>
              <w:bottom w:val="single" w:sz="4" w:space="0" w:color="auto"/>
              <w:right w:val="single" w:sz="4" w:space="0" w:color="auto"/>
            </w:tcBorders>
            <w:shd w:val="clear" w:color="auto" w:fill="auto"/>
            <w:vAlign w:val="center"/>
            <w:hideMark/>
          </w:tcPr>
          <w:p w14:paraId="4978A268"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3FB5802"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hideMark/>
          </w:tcPr>
          <w:p w14:paraId="4C6C119A"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68EC28B8"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1841" w:type="dxa"/>
            <w:vMerge/>
            <w:tcBorders>
              <w:top w:val="nil"/>
              <w:left w:val="single" w:sz="4" w:space="0" w:color="auto"/>
              <w:bottom w:val="single" w:sz="4" w:space="0" w:color="auto"/>
              <w:right w:val="single" w:sz="4" w:space="0" w:color="auto"/>
            </w:tcBorders>
            <w:vAlign w:val="center"/>
            <w:hideMark/>
          </w:tcPr>
          <w:p w14:paraId="46E30AA3"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377A69" w14:paraId="53C443E4" w14:textId="77777777" w:rsidTr="008B20C8">
        <w:trPr>
          <w:trHeight w:val="1417"/>
        </w:trPr>
        <w:tc>
          <w:tcPr>
            <w:tcW w:w="575" w:type="dxa"/>
            <w:vMerge/>
            <w:tcBorders>
              <w:top w:val="nil"/>
              <w:left w:val="single" w:sz="4" w:space="0" w:color="auto"/>
              <w:bottom w:val="single" w:sz="4" w:space="0" w:color="auto"/>
              <w:right w:val="single" w:sz="4" w:space="0" w:color="auto"/>
            </w:tcBorders>
            <w:vAlign w:val="center"/>
            <w:hideMark/>
          </w:tcPr>
          <w:p w14:paraId="3CD40F3E"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59866E" w14:textId="77777777" w:rsidR="00A76F67" w:rsidRPr="00A96C8C" w:rsidRDefault="00A76F67" w:rsidP="008B20C8">
            <w:pPr>
              <w:spacing w:after="0" w:line="240" w:lineRule="auto"/>
              <w:rPr>
                <w:rFonts w:ascii="Times New Roman" w:eastAsia="Times New Roman" w:hAnsi="Times New Roman" w:cs="Times New Roman"/>
                <w:i/>
                <w:iCs/>
                <w:color w:val="000000"/>
                <w:sz w:val="18"/>
                <w:szCs w:val="18"/>
                <w:lang w:eastAsia="ru-RU"/>
              </w:rPr>
            </w:pPr>
            <w:r w:rsidRPr="00A96C8C">
              <w:rPr>
                <w:rFonts w:ascii="Times New Roman" w:eastAsia="Times New Roman" w:hAnsi="Times New Roman" w:cs="Times New Roman"/>
                <w:i/>
                <w:iCs/>
                <w:color w:val="000000"/>
                <w:sz w:val="18"/>
                <w:szCs w:val="18"/>
                <w:lang w:eastAsia="ru-RU"/>
              </w:rPr>
              <w:t xml:space="preserve">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 </w:t>
            </w:r>
            <w:proofErr w:type="spellStart"/>
            <w:r w:rsidRPr="00A96C8C">
              <w:rPr>
                <w:rFonts w:ascii="Times New Roman" w:eastAsia="Times New Roman" w:hAnsi="Times New Roman" w:cs="Times New Roman"/>
                <w:i/>
                <w:iCs/>
                <w:color w:val="000000"/>
                <w:sz w:val="18"/>
                <w:szCs w:val="18"/>
                <w:lang w:eastAsia="ru-RU"/>
              </w:rPr>
              <w:t>кв</w:t>
            </w:r>
            <w:proofErr w:type="gramStart"/>
            <w:r w:rsidRPr="00A96C8C">
              <w:rPr>
                <w:rFonts w:ascii="Times New Roman" w:eastAsia="Times New Roman" w:hAnsi="Times New Roman" w:cs="Times New Roman"/>
                <w:i/>
                <w:iCs/>
                <w:color w:val="000000"/>
                <w:sz w:val="18"/>
                <w:szCs w:val="18"/>
                <w:lang w:eastAsia="ru-RU"/>
              </w:rPr>
              <w:t>.м</w:t>
            </w:r>
            <w:proofErr w:type="spellEnd"/>
            <w:proofErr w:type="gramEnd"/>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B86F9AF"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416" w:type="dxa"/>
            <w:vMerge w:val="restart"/>
            <w:tcBorders>
              <w:top w:val="nil"/>
              <w:left w:val="single" w:sz="4" w:space="0" w:color="auto"/>
              <w:bottom w:val="single" w:sz="4" w:space="0" w:color="auto"/>
              <w:right w:val="single" w:sz="4" w:space="0" w:color="auto"/>
            </w:tcBorders>
            <w:shd w:val="clear" w:color="auto" w:fill="auto"/>
            <w:vAlign w:val="center"/>
            <w:hideMark/>
          </w:tcPr>
          <w:p w14:paraId="4425929B"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55" w:type="dxa"/>
            <w:vMerge w:val="restart"/>
            <w:tcBorders>
              <w:top w:val="nil"/>
              <w:left w:val="single" w:sz="4" w:space="0" w:color="auto"/>
              <w:bottom w:val="single" w:sz="4" w:space="0" w:color="auto"/>
              <w:right w:val="single" w:sz="4" w:space="0" w:color="auto"/>
            </w:tcBorders>
            <w:shd w:val="clear" w:color="auto" w:fill="auto"/>
            <w:vAlign w:val="center"/>
            <w:hideMark/>
          </w:tcPr>
          <w:p w14:paraId="70760A9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7B812B3A"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11" w:type="dxa"/>
            <w:gridSpan w:val="11"/>
            <w:tcBorders>
              <w:top w:val="single" w:sz="4" w:space="0" w:color="auto"/>
              <w:left w:val="nil"/>
              <w:bottom w:val="single" w:sz="4" w:space="0" w:color="auto"/>
              <w:right w:val="single" w:sz="4" w:space="0" w:color="auto"/>
            </w:tcBorders>
            <w:shd w:val="clear" w:color="auto" w:fill="auto"/>
            <w:vAlign w:val="center"/>
            <w:hideMark/>
          </w:tcPr>
          <w:p w14:paraId="25645153"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14909D5E"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AF1EC2E"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91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DFE49B1"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782" w:type="dxa"/>
            <w:vMerge w:val="restart"/>
            <w:tcBorders>
              <w:top w:val="nil"/>
              <w:left w:val="single" w:sz="4" w:space="0" w:color="auto"/>
              <w:bottom w:val="single" w:sz="4" w:space="0" w:color="auto"/>
              <w:right w:val="single" w:sz="4" w:space="0" w:color="auto"/>
            </w:tcBorders>
            <w:shd w:val="clear" w:color="auto" w:fill="auto"/>
            <w:vAlign w:val="center"/>
            <w:hideMark/>
          </w:tcPr>
          <w:p w14:paraId="1F5E1938"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41" w:type="dxa"/>
            <w:vMerge w:val="restart"/>
            <w:tcBorders>
              <w:top w:val="nil"/>
              <w:left w:val="single" w:sz="4" w:space="0" w:color="auto"/>
              <w:bottom w:val="single" w:sz="4" w:space="0" w:color="000000"/>
              <w:right w:val="single" w:sz="4" w:space="0" w:color="auto"/>
            </w:tcBorders>
            <w:shd w:val="clear" w:color="auto" w:fill="auto"/>
            <w:vAlign w:val="center"/>
            <w:hideMark/>
          </w:tcPr>
          <w:p w14:paraId="77FA2E04"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«УЖКХ»</w:t>
            </w:r>
          </w:p>
        </w:tc>
      </w:tr>
      <w:tr w:rsidR="00A76F67" w:rsidRPr="00377A69" w14:paraId="40766DE6" w14:textId="77777777" w:rsidTr="0052097B">
        <w:trPr>
          <w:trHeight w:val="402"/>
        </w:trPr>
        <w:tc>
          <w:tcPr>
            <w:tcW w:w="575" w:type="dxa"/>
            <w:vMerge/>
            <w:tcBorders>
              <w:top w:val="nil"/>
              <w:left w:val="single" w:sz="4" w:space="0" w:color="auto"/>
              <w:bottom w:val="single" w:sz="4" w:space="0" w:color="auto"/>
              <w:right w:val="single" w:sz="4" w:space="0" w:color="auto"/>
            </w:tcBorders>
            <w:vAlign w:val="center"/>
            <w:hideMark/>
          </w:tcPr>
          <w:p w14:paraId="2B6D6629"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1EF4EEB1"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3575ADD4"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nil"/>
              <w:left w:val="single" w:sz="4" w:space="0" w:color="auto"/>
              <w:bottom w:val="single" w:sz="4" w:space="0" w:color="auto"/>
              <w:right w:val="single" w:sz="4" w:space="0" w:color="auto"/>
            </w:tcBorders>
            <w:vAlign w:val="center"/>
            <w:hideMark/>
          </w:tcPr>
          <w:p w14:paraId="7E9A7A53"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vMerge/>
            <w:tcBorders>
              <w:top w:val="nil"/>
              <w:left w:val="single" w:sz="4" w:space="0" w:color="auto"/>
              <w:bottom w:val="single" w:sz="4" w:space="0" w:color="auto"/>
              <w:right w:val="single" w:sz="4" w:space="0" w:color="auto"/>
            </w:tcBorders>
            <w:vAlign w:val="center"/>
            <w:hideMark/>
          </w:tcPr>
          <w:p w14:paraId="0753B9F7"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07" w:type="dxa"/>
            <w:gridSpan w:val="3"/>
            <w:vMerge/>
            <w:tcBorders>
              <w:top w:val="nil"/>
              <w:left w:val="single" w:sz="4" w:space="0" w:color="auto"/>
              <w:bottom w:val="single" w:sz="4" w:space="0" w:color="auto"/>
              <w:right w:val="single" w:sz="4" w:space="0" w:color="auto"/>
            </w:tcBorders>
            <w:vAlign w:val="center"/>
            <w:hideMark/>
          </w:tcPr>
          <w:p w14:paraId="3211FD4B"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703" w:type="dxa"/>
            <w:gridSpan w:val="2"/>
            <w:tcBorders>
              <w:top w:val="nil"/>
              <w:left w:val="nil"/>
              <w:bottom w:val="single" w:sz="4" w:space="0" w:color="auto"/>
              <w:right w:val="single" w:sz="4" w:space="0" w:color="auto"/>
            </w:tcBorders>
            <w:shd w:val="clear" w:color="auto" w:fill="auto"/>
            <w:vAlign w:val="center"/>
            <w:hideMark/>
          </w:tcPr>
          <w:p w14:paraId="772EE170" w14:textId="77777777" w:rsidR="00A76F67" w:rsidRPr="003039C2" w:rsidRDefault="00A76F67" w:rsidP="008B20C8">
            <w:pPr>
              <w:spacing w:after="0" w:line="240" w:lineRule="auto"/>
              <w:jc w:val="center"/>
              <w:rPr>
                <w:rFonts w:ascii="Times New Roman" w:eastAsia="Times New Roman" w:hAnsi="Times New Roman" w:cs="Times New Roman"/>
                <w:sz w:val="20"/>
                <w:szCs w:val="20"/>
                <w:lang w:eastAsia="ru-RU"/>
              </w:rPr>
            </w:pPr>
            <w:r w:rsidRPr="003039C2">
              <w:rPr>
                <w:rFonts w:ascii="Times New Roman" w:eastAsia="Times New Roman" w:hAnsi="Times New Roman" w:cs="Times New Roman"/>
                <w:sz w:val="20"/>
                <w:szCs w:val="20"/>
                <w:lang w:eastAsia="ru-RU"/>
              </w:rPr>
              <w:t>I</w:t>
            </w:r>
          </w:p>
        </w:tc>
        <w:tc>
          <w:tcPr>
            <w:tcW w:w="601" w:type="dxa"/>
            <w:gridSpan w:val="3"/>
            <w:tcBorders>
              <w:top w:val="nil"/>
              <w:left w:val="nil"/>
              <w:bottom w:val="single" w:sz="4" w:space="0" w:color="auto"/>
              <w:right w:val="single" w:sz="4" w:space="0" w:color="auto"/>
            </w:tcBorders>
            <w:shd w:val="clear" w:color="auto" w:fill="auto"/>
            <w:vAlign w:val="center"/>
            <w:hideMark/>
          </w:tcPr>
          <w:p w14:paraId="5C8B728F" w14:textId="77777777" w:rsidR="00A76F67" w:rsidRPr="003039C2" w:rsidRDefault="00A76F67" w:rsidP="008B20C8">
            <w:pPr>
              <w:spacing w:after="0" w:line="240" w:lineRule="auto"/>
              <w:jc w:val="center"/>
              <w:rPr>
                <w:rFonts w:ascii="Times New Roman" w:eastAsia="Times New Roman" w:hAnsi="Times New Roman" w:cs="Times New Roman"/>
                <w:sz w:val="20"/>
                <w:szCs w:val="20"/>
                <w:lang w:eastAsia="ru-RU"/>
              </w:rPr>
            </w:pPr>
            <w:r w:rsidRPr="003039C2">
              <w:rPr>
                <w:rFonts w:ascii="Times New Roman" w:eastAsia="Times New Roman" w:hAnsi="Times New Roman" w:cs="Times New Roman"/>
                <w:sz w:val="20"/>
                <w:szCs w:val="20"/>
                <w:lang w:eastAsia="ru-RU"/>
              </w:rPr>
              <w:t>II</w:t>
            </w:r>
          </w:p>
        </w:tc>
        <w:tc>
          <w:tcPr>
            <w:tcW w:w="533" w:type="dxa"/>
            <w:gridSpan w:val="2"/>
            <w:tcBorders>
              <w:top w:val="nil"/>
              <w:left w:val="nil"/>
              <w:bottom w:val="single" w:sz="4" w:space="0" w:color="auto"/>
              <w:right w:val="single" w:sz="4" w:space="0" w:color="auto"/>
            </w:tcBorders>
            <w:shd w:val="clear" w:color="auto" w:fill="auto"/>
            <w:vAlign w:val="center"/>
            <w:hideMark/>
          </w:tcPr>
          <w:p w14:paraId="6CB6AEF0" w14:textId="77777777" w:rsidR="00A76F67" w:rsidRPr="003039C2" w:rsidRDefault="00A76F67" w:rsidP="008B20C8">
            <w:pPr>
              <w:spacing w:after="0" w:line="240" w:lineRule="auto"/>
              <w:jc w:val="center"/>
              <w:rPr>
                <w:rFonts w:ascii="Times New Roman" w:eastAsia="Times New Roman" w:hAnsi="Times New Roman" w:cs="Times New Roman"/>
                <w:sz w:val="20"/>
                <w:szCs w:val="20"/>
                <w:lang w:eastAsia="ru-RU"/>
              </w:rPr>
            </w:pPr>
            <w:r w:rsidRPr="003039C2">
              <w:rPr>
                <w:rFonts w:ascii="Times New Roman" w:eastAsia="Times New Roman" w:hAnsi="Times New Roman" w:cs="Times New Roman"/>
                <w:sz w:val="20"/>
                <w:szCs w:val="20"/>
                <w:lang w:eastAsia="ru-RU"/>
              </w:rPr>
              <w:t>III</w:t>
            </w:r>
          </w:p>
        </w:tc>
        <w:tc>
          <w:tcPr>
            <w:tcW w:w="574" w:type="dxa"/>
            <w:gridSpan w:val="4"/>
            <w:tcBorders>
              <w:top w:val="nil"/>
              <w:left w:val="nil"/>
              <w:bottom w:val="single" w:sz="4" w:space="0" w:color="auto"/>
              <w:right w:val="single" w:sz="4" w:space="0" w:color="auto"/>
            </w:tcBorders>
            <w:shd w:val="clear" w:color="auto" w:fill="auto"/>
            <w:vAlign w:val="center"/>
            <w:hideMark/>
          </w:tcPr>
          <w:p w14:paraId="376228F8" w14:textId="77777777" w:rsidR="00A76F67" w:rsidRPr="003039C2" w:rsidRDefault="00A76F67" w:rsidP="008B20C8">
            <w:pPr>
              <w:spacing w:after="0" w:line="240" w:lineRule="auto"/>
              <w:jc w:val="center"/>
              <w:rPr>
                <w:rFonts w:ascii="Times New Roman" w:eastAsia="Times New Roman" w:hAnsi="Times New Roman" w:cs="Times New Roman"/>
                <w:sz w:val="20"/>
                <w:szCs w:val="20"/>
                <w:lang w:eastAsia="ru-RU"/>
              </w:rPr>
            </w:pPr>
            <w:r w:rsidRPr="003039C2">
              <w:rPr>
                <w:rFonts w:ascii="Times New Roman" w:eastAsia="Times New Roman" w:hAnsi="Times New Roman" w:cs="Times New Roman"/>
                <w:sz w:val="20"/>
                <w:szCs w:val="20"/>
                <w:lang w:eastAsia="ru-RU"/>
              </w:rPr>
              <w:t>IV</w:t>
            </w:r>
          </w:p>
        </w:tc>
        <w:tc>
          <w:tcPr>
            <w:tcW w:w="850" w:type="dxa"/>
            <w:vMerge/>
            <w:tcBorders>
              <w:top w:val="nil"/>
              <w:left w:val="single" w:sz="4" w:space="0" w:color="auto"/>
              <w:bottom w:val="single" w:sz="4" w:space="0" w:color="auto"/>
              <w:right w:val="single" w:sz="4" w:space="0" w:color="auto"/>
            </w:tcBorders>
            <w:vAlign w:val="center"/>
            <w:hideMark/>
          </w:tcPr>
          <w:p w14:paraId="4BCA8EA1"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34CE9CD7"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919" w:type="dxa"/>
            <w:gridSpan w:val="2"/>
            <w:vMerge/>
            <w:tcBorders>
              <w:top w:val="nil"/>
              <w:left w:val="single" w:sz="4" w:space="0" w:color="auto"/>
              <w:bottom w:val="single" w:sz="4" w:space="0" w:color="auto"/>
              <w:right w:val="single" w:sz="4" w:space="0" w:color="auto"/>
            </w:tcBorders>
            <w:vAlign w:val="center"/>
            <w:hideMark/>
          </w:tcPr>
          <w:p w14:paraId="7563C296"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82" w:type="dxa"/>
            <w:vMerge/>
            <w:tcBorders>
              <w:top w:val="nil"/>
              <w:left w:val="single" w:sz="4" w:space="0" w:color="auto"/>
              <w:bottom w:val="single" w:sz="4" w:space="0" w:color="auto"/>
              <w:right w:val="single" w:sz="4" w:space="0" w:color="auto"/>
            </w:tcBorders>
            <w:vAlign w:val="center"/>
            <w:hideMark/>
          </w:tcPr>
          <w:p w14:paraId="0F2CF692"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841" w:type="dxa"/>
            <w:vMerge/>
            <w:tcBorders>
              <w:top w:val="nil"/>
              <w:left w:val="single" w:sz="4" w:space="0" w:color="auto"/>
              <w:bottom w:val="single" w:sz="4" w:space="0" w:color="000000"/>
              <w:right w:val="single" w:sz="4" w:space="0" w:color="auto"/>
            </w:tcBorders>
            <w:vAlign w:val="center"/>
            <w:hideMark/>
          </w:tcPr>
          <w:p w14:paraId="4AFBFF1A"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377A69" w14:paraId="3213AE3F" w14:textId="77777777" w:rsidTr="0052097B">
        <w:trPr>
          <w:trHeight w:val="862"/>
        </w:trPr>
        <w:tc>
          <w:tcPr>
            <w:tcW w:w="575" w:type="dxa"/>
            <w:vMerge/>
            <w:tcBorders>
              <w:top w:val="nil"/>
              <w:left w:val="single" w:sz="4" w:space="0" w:color="auto"/>
              <w:bottom w:val="single" w:sz="4" w:space="0" w:color="auto"/>
              <w:right w:val="single" w:sz="4" w:space="0" w:color="auto"/>
            </w:tcBorders>
            <w:vAlign w:val="center"/>
            <w:hideMark/>
          </w:tcPr>
          <w:p w14:paraId="1A62E826"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5F70BA3E"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02A5BE75"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nil"/>
              <w:left w:val="single" w:sz="4" w:space="0" w:color="auto"/>
              <w:bottom w:val="single" w:sz="4" w:space="0" w:color="auto"/>
              <w:right w:val="single" w:sz="4" w:space="0" w:color="auto"/>
            </w:tcBorders>
            <w:vAlign w:val="center"/>
            <w:hideMark/>
          </w:tcPr>
          <w:p w14:paraId="2B88517E"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nil"/>
              <w:bottom w:val="single" w:sz="4" w:space="0" w:color="auto"/>
              <w:right w:val="single" w:sz="4" w:space="0" w:color="auto"/>
            </w:tcBorders>
            <w:shd w:val="clear" w:color="auto" w:fill="auto"/>
            <w:vAlign w:val="center"/>
          </w:tcPr>
          <w:p w14:paraId="27AB1117" w14:textId="5FE6D951" w:rsidR="00A76F67" w:rsidRPr="00377A69" w:rsidRDefault="00CA00A6" w:rsidP="008B20C8">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sz w:val="18"/>
                <w:szCs w:val="18"/>
                <w:lang w:eastAsia="ru-RU"/>
              </w:rPr>
              <w:t>2 771,10</w:t>
            </w:r>
          </w:p>
        </w:tc>
        <w:tc>
          <w:tcPr>
            <w:tcW w:w="1207" w:type="dxa"/>
            <w:gridSpan w:val="3"/>
            <w:tcBorders>
              <w:top w:val="nil"/>
              <w:left w:val="nil"/>
              <w:bottom w:val="single" w:sz="4" w:space="0" w:color="auto"/>
              <w:right w:val="single" w:sz="4" w:space="0" w:color="auto"/>
            </w:tcBorders>
            <w:shd w:val="clear" w:color="auto" w:fill="auto"/>
            <w:vAlign w:val="center"/>
          </w:tcPr>
          <w:p w14:paraId="68BB6051" w14:textId="3414FBB7" w:rsidR="00A76F67" w:rsidRPr="00377A69" w:rsidRDefault="00CA00A6" w:rsidP="008B20C8">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18"/>
                <w:szCs w:val="18"/>
                <w:lang w:eastAsia="ru-RU"/>
              </w:rPr>
              <w:t>2 771,10</w:t>
            </w:r>
          </w:p>
        </w:tc>
        <w:tc>
          <w:tcPr>
            <w:tcW w:w="703" w:type="dxa"/>
            <w:gridSpan w:val="2"/>
            <w:tcBorders>
              <w:top w:val="nil"/>
              <w:left w:val="nil"/>
              <w:bottom w:val="single" w:sz="4" w:space="0" w:color="auto"/>
              <w:right w:val="single" w:sz="4" w:space="0" w:color="auto"/>
            </w:tcBorders>
            <w:shd w:val="clear" w:color="auto" w:fill="auto"/>
            <w:vAlign w:val="center"/>
          </w:tcPr>
          <w:p w14:paraId="776AEFC5" w14:textId="6E774211" w:rsidR="00A76F67" w:rsidRPr="00377A69" w:rsidRDefault="00090AB6" w:rsidP="008B20C8">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601" w:type="dxa"/>
            <w:gridSpan w:val="3"/>
            <w:tcBorders>
              <w:top w:val="nil"/>
              <w:left w:val="nil"/>
              <w:bottom w:val="single" w:sz="4" w:space="0" w:color="auto"/>
              <w:right w:val="single" w:sz="4" w:space="0" w:color="auto"/>
            </w:tcBorders>
            <w:shd w:val="clear" w:color="auto" w:fill="auto"/>
            <w:vAlign w:val="center"/>
          </w:tcPr>
          <w:p w14:paraId="5C7D4B6E" w14:textId="443F250D" w:rsidR="00A76F67" w:rsidRPr="00377A69" w:rsidRDefault="00090AB6" w:rsidP="008B20C8">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533" w:type="dxa"/>
            <w:gridSpan w:val="2"/>
            <w:tcBorders>
              <w:top w:val="nil"/>
              <w:left w:val="nil"/>
              <w:bottom w:val="single" w:sz="4" w:space="0" w:color="auto"/>
              <w:right w:val="single" w:sz="4" w:space="0" w:color="auto"/>
            </w:tcBorders>
            <w:shd w:val="clear" w:color="auto" w:fill="auto"/>
            <w:vAlign w:val="center"/>
          </w:tcPr>
          <w:p w14:paraId="4DC3A655" w14:textId="70D20D6E" w:rsidR="00A76F67" w:rsidRPr="00377A69" w:rsidRDefault="00090AB6" w:rsidP="008B20C8">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574" w:type="dxa"/>
            <w:gridSpan w:val="4"/>
            <w:tcBorders>
              <w:top w:val="nil"/>
              <w:left w:val="nil"/>
              <w:bottom w:val="single" w:sz="4" w:space="0" w:color="auto"/>
              <w:right w:val="single" w:sz="4" w:space="0" w:color="auto"/>
            </w:tcBorders>
            <w:shd w:val="clear" w:color="auto" w:fill="auto"/>
            <w:vAlign w:val="center"/>
          </w:tcPr>
          <w:p w14:paraId="17D5B442" w14:textId="77777777" w:rsidR="00A76F67" w:rsidRDefault="00CA00A6" w:rsidP="008B20C8">
            <w:pPr>
              <w:spacing w:after="0" w:line="240" w:lineRule="auto"/>
              <w:jc w:val="center"/>
              <w:rPr>
                <w:rFonts w:ascii="Times New Roman" w:eastAsia="Times New Roman" w:hAnsi="Times New Roman" w:cs="Times New Roman"/>
                <w:iCs/>
                <w:sz w:val="18"/>
                <w:szCs w:val="18"/>
                <w:lang w:eastAsia="ru-RU"/>
              </w:rPr>
            </w:pPr>
            <w:r>
              <w:rPr>
                <w:rFonts w:ascii="Times New Roman" w:eastAsia="Times New Roman" w:hAnsi="Times New Roman" w:cs="Times New Roman"/>
                <w:iCs/>
                <w:sz w:val="18"/>
                <w:szCs w:val="18"/>
                <w:lang w:eastAsia="ru-RU"/>
              </w:rPr>
              <w:t>2</w:t>
            </w:r>
          </w:p>
          <w:p w14:paraId="19C0F0E5" w14:textId="77777777" w:rsidR="00CA00A6" w:rsidRDefault="00CA00A6" w:rsidP="008B20C8">
            <w:pPr>
              <w:spacing w:after="0" w:line="240" w:lineRule="auto"/>
              <w:jc w:val="center"/>
              <w:rPr>
                <w:rFonts w:ascii="Times New Roman" w:eastAsia="Times New Roman" w:hAnsi="Times New Roman" w:cs="Times New Roman"/>
                <w:iCs/>
                <w:sz w:val="18"/>
                <w:szCs w:val="18"/>
                <w:lang w:eastAsia="ru-RU"/>
              </w:rPr>
            </w:pPr>
            <w:r>
              <w:rPr>
                <w:rFonts w:ascii="Times New Roman" w:eastAsia="Times New Roman" w:hAnsi="Times New Roman" w:cs="Times New Roman"/>
                <w:iCs/>
                <w:sz w:val="18"/>
                <w:szCs w:val="18"/>
                <w:lang w:eastAsia="ru-RU"/>
              </w:rPr>
              <w:t>771,</w:t>
            </w:r>
          </w:p>
          <w:p w14:paraId="1B8F8540" w14:textId="3281B322" w:rsidR="00CA00A6" w:rsidRPr="003B345C" w:rsidRDefault="00CA00A6" w:rsidP="008B20C8">
            <w:pPr>
              <w:spacing w:after="0" w:line="240" w:lineRule="auto"/>
              <w:jc w:val="center"/>
              <w:rPr>
                <w:rFonts w:ascii="Times New Roman" w:eastAsia="Times New Roman" w:hAnsi="Times New Roman" w:cs="Times New Roman"/>
                <w:iCs/>
                <w:sz w:val="18"/>
                <w:szCs w:val="18"/>
                <w:lang w:eastAsia="ru-RU"/>
              </w:rPr>
            </w:pPr>
            <w:r>
              <w:rPr>
                <w:rFonts w:ascii="Times New Roman" w:eastAsia="Times New Roman" w:hAnsi="Times New Roman" w:cs="Times New Roman"/>
                <w:iCs/>
                <w:sz w:val="18"/>
                <w:szCs w:val="18"/>
                <w:lang w:eastAsia="ru-RU"/>
              </w:rPr>
              <w:t>10</w:t>
            </w:r>
          </w:p>
        </w:tc>
        <w:tc>
          <w:tcPr>
            <w:tcW w:w="850" w:type="dxa"/>
            <w:tcBorders>
              <w:top w:val="nil"/>
              <w:left w:val="nil"/>
              <w:bottom w:val="single" w:sz="4" w:space="0" w:color="auto"/>
              <w:right w:val="single" w:sz="4" w:space="0" w:color="auto"/>
            </w:tcBorders>
            <w:shd w:val="clear" w:color="auto" w:fill="auto"/>
            <w:vAlign w:val="center"/>
          </w:tcPr>
          <w:p w14:paraId="6BF79B0D" w14:textId="2EFBB1EC" w:rsidR="00A76F67" w:rsidRPr="00377A69" w:rsidRDefault="00090AB6" w:rsidP="008B20C8">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tcPr>
          <w:p w14:paraId="15042169" w14:textId="66754015" w:rsidR="00A76F67" w:rsidRPr="00377A69" w:rsidRDefault="00090AB6" w:rsidP="008B20C8">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919" w:type="dxa"/>
            <w:gridSpan w:val="2"/>
            <w:tcBorders>
              <w:top w:val="nil"/>
              <w:left w:val="nil"/>
              <w:bottom w:val="single" w:sz="4" w:space="0" w:color="auto"/>
              <w:right w:val="single" w:sz="4" w:space="0" w:color="auto"/>
            </w:tcBorders>
            <w:shd w:val="clear" w:color="auto" w:fill="auto"/>
            <w:vAlign w:val="center"/>
          </w:tcPr>
          <w:p w14:paraId="5A826AF8" w14:textId="16929CAB" w:rsidR="00A76F67" w:rsidRPr="00377A69" w:rsidRDefault="00090AB6" w:rsidP="008B20C8">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782" w:type="dxa"/>
            <w:tcBorders>
              <w:top w:val="nil"/>
              <w:left w:val="nil"/>
              <w:bottom w:val="single" w:sz="4" w:space="0" w:color="auto"/>
              <w:right w:val="single" w:sz="4" w:space="0" w:color="auto"/>
            </w:tcBorders>
            <w:shd w:val="clear" w:color="auto" w:fill="auto"/>
            <w:vAlign w:val="center"/>
          </w:tcPr>
          <w:p w14:paraId="584EA447" w14:textId="036539DA" w:rsidR="00A76F67" w:rsidRPr="00377A69" w:rsidRDefault="00090AB6" w:rsidP="008B20C8">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1841" w:type="dxa"/>
            <w:vMerge/>
            <w:tcBorders>
              <w:top w:val="nil"/>
              <w:left w:val="single" w:sz="4" w:space="0" w:color="auto"/>
              <w:bottom w:val="single" w:sz="4" w:space="0" w:color="000000"/>
              <w:right w:val="single" w:sz="4" w:space="0" w:color="auto"/>
            </w:tcBorders>
            <w:vAlign w:val="center"/>
            <w:hideMark/>
          </w:tcPr>
          <w:p w14:paraId="5C011F1E"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8645BF" w:rsidRPr="00377A69" w14:paraId="585F3DD8" w14:textId="77777777" w:rsidTr="008B20C8">
        <w:trPr>
          <w:trHeight w:val="358"/>
        </w:trPr>
        <w:tc>
          <w:tcPr>
            <w:tcW w:w="575" w:type="dxa"/>
            <w:vMerge w:val="restart"/>
            <w:tcBorders>
              <w:top w:val="single" w:sz="4" w:space="0" w:color="auto"/>
              <w:left w:val="single" w:sz="4" w:space="0" w:color="auto"/>
              <w:right w:val="single" w:sz="4" w:space="0" w:color="auto"/>
            </w:tcBorders>
            <w:shd w:val="clear" w:color="auto" w:fill="auto"/>
            <w:vAlign w:val="center"/>
          </w:tcPr>
          <w:p w14:paraId="38107364" w14:textId="19E648C0" w:rsidR="008645BF" w:rsidRPr="00377A69" w:rsidRDefault="008645BF"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lastRenderedPageBreak/>
              <w:t>2.2</w:t>
            </w:r>
          </w:p>
        </w:tc>
        <w:tc>
          <w:tcPr>
            <w:tcW w:w="2266" w:type="dxa"/>
            <w:vMerge w:val="restart"/>
            <w:tcBorders>
              <w:top w:val="single" w:sz="4" w:space="0" w:color="auto"/>
              <w:left w:val="single" w:sz="4" w:space="0" w:color="auto"/>
              <w:bottom w:val="nil"/>
              <w:right w:val="single" w:sz="4" w:space="0" w:color="auto"/>
            </w:tcBorders>
            <w:shd w:val="clear" w:color="auto" w:fill="auto"/>
            <w:vAlign w:val="center"/>
            <w:hideMark/>
          </w:tcPr>
          <w:p w14:paraId="6A278843" w14:textId="77777777" w:rsidR="008645BF" w:rsidRPr="00377A69" w:rsidRDefault="008645BF"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Мероприятие 01.02.</w:t>
            </w:r>
            <w:r w:rsidRPr="00377A69">
              <w:rPr>
                <w:rFonts w:ascii="Times New Roman" w:eastAsia="Times New Roman" w:hAnsi="Times New Roman" w:cs="Times New Roman"/>
                <w:color w:val="000000"/>
                <w:sz w:val="20"/>
                <w:szCs w:val="20"/>
                <w:lang w:eastAsia="ru-RU"/>
              </w:rPr>
              <w:br/>
              <w:t>Создание и ремонт пешеходных коммуникаций</w:t>
            </w:r>
          </w:p>
        </w:tc>
        <w:tc>
          <w:tcPr>
            <w:tcW w:w="851" w:type="dxa"/>
            <w:vMerge w:val="restart"/>
            <w:tcBorders>
              <w:top w:val="single" w:sz="4" w:space="0" w:color="auto"/>
              <w:left w:val="single" w:sz="4" w:space="0" w:color="auto"/>
              <w:bottom w:val="nil"/>
              <w:right w:val="single" w:sz="4" w:space="0" w:color="auto"/>
            </w:tcBorders>
            <w:shd w:val="clear" w:color="auto" w:fill="auto"/>
            <w:vAlign w:val="center"/>
            <w:hideMark/>
          </w:tcPr>
          <w:p w14:paraId="09A35061" w14:textId="77777777" w:rsidR="008645BF" w:rsidRPr="00377A69" w:rsidRDefault="008645BF" w:rsidP="008645BF">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2023-2027</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594F4B24" w14:textId="77777777" w:rsidR="008645BF" w:rsidRPr="00377A69" w:rsidRDefault="008645BF"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Итого</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52027CDE" w14:textId="53C31F53" w:rsidR="008645BF" w:rsidRPr="008645BF" w:rsidRDefault="008645BF" w:rsidP="008645BF">
            <w:pPr>
              <w:spacing w:after="0" w:line="240" w:lineRule="auto"/>
              <w:jc w:val="center"/>
              <w:rPr>
                <w:rFonts w:ascii="Times New Roman" w:eastAsia="Times New Roman" w:hAnsi="Times New Roman" w:cs="Times New Roman"/>
                <w:color w:val="000000"/>
                <w:sz w:val="20"/>
                <w:szCs w:val="20"/>
                <w:lang w:eastAsia="ru-RU"/>
              </w:rPr>
            </w:pPr>
            <w:r w:rsidRPr="008645BF">
              <w:rPr>
                <w:rFonts w:ascii="Times New Roman" w:hAnsi="Times New Roman" w:cs="Times New Roman"/>
                <w:color w:val="000000"/>
                <w:sz w:val="20"/>
                <w:szCs w:val="20"/>
              </w:rPr>
              <w:t>14 012,00</w:t>
            </w:r>
          </w:p>
        </w:tc>
        <w:tc>
          <w:tcPr>
            <w:tcW w:w="3618" w:type="dxa"/>
            <w:gridSpan w:val="14"/>
            <w:tcBorders>
              <w:top w:val="single" w:sz="4" w:space="0" w:color="auto"/>
              <w:left w:val="nil"/>
              <w:bottom w:val="single" w:sz="4" w:space="0" w:color="auto"/>
              <w:right w:val="single" w:sz="4" w:space="0" w:color="auto"/>
            </w:tcBorders>
            <w:shd w:val="clear" w:color="auto" w:fill="auto"/>
            <w:vAlign w:val="center"/>
            <w:hideMark/>
          </w:tcPr>
          <w:p w14:paraId="447D33DB" w14:textId="2748FE35" w:rsidR="008645BF" w:rsidRPr="008645BF" w:rsidRDefault="008645BF" w:rsidP="008645BF">
            <w:pPr>
              <w:spacing w:after="0" w:line="240" w:lineRule="auto"/>
              <w:jc w:val="center"/>
              <w:rPr>
                <w:rFonts w:ascii="Times New Roman" w:eastAsia="Times New Roman" w:hAnsi="Times New Roman" w:cs="Times New Roman"/>
                <w:sz w:val="20"/>
                <w:szCs w:val="20"/>
                <w:lang w:eastAsia="ru-RU"/>
              </w:rPr>
            </w:pPr>
            <w:r w:rsidRPr="008645BF">
              <w:rPr>
                <w:rFonts w:ascii="Times New Roman" w:hAnsi="Times New Roman" w:cs="Times New Roman"/>
                <w:sz w:val="20"/>
                <w:szCs w:val="20"/>
              </w:rPr>
              <w:t>14 012,00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23B1EEB" w14:textId="77777777" w:rsidR="008645BF" w:rsidRPr="00377A69" w:rsidRDefault="008645BF" w:rsidP="008645BF">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11DE65B" w14:textId="77777777" w:rsidR="008645BF" w:rsidRPr="00377A69" w:rsidRDefault="008645BF" w:rsidP="008645BF">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919" w:type="dxa"/>
            <w:gridSpan w:val="2"/>
            <w:tcBorders>
              <w:top w:val="single" w:sz="4" w:space="0" w:color="auto"/>
              <w:left w:val="nil"/>
              <w:bottom w:val="single" w:sz="4" w:space="0" w:color="auto"/>
              <w:right w:val="single" w:sz="4" w:space="0" w:color="auto"/>
            </w:tcBorders>
            <w:shd w:val="clear" w:color="auto" w:fill="auto"/>
            <w:vAlign w:val="center"/>
            <w:hideMark/>
          </w:tcPr>
          <w:p w14:paraId="731AE162" w14:textId="77777777" w:rsidR="008645BF" w:rsidRPr="00377A69" w:rsidRDefault="008645BF" w:rsidP="008645BF">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694572DF" w14:textId="77777777" w:rsidR="008645BF" w:rsidRPr="00377A69" w:rsidRDefault="008645BF" w:rsidP="008645BF">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1841" w:type="dxa"/>
            <w:vMerge w:val="restart"/>
            <w:tcBorders>
              <w:top w:val="single" w:sz="4" w:space="0" w:color="auto"/>
              <w:left w:val="single" w:sz="4" w:space="0" w:color="auto"/>
              <w:bottom w:val="nil"/>
              <w:right w:val="single" w:sz="4" w:space="0" w:color="auto"/>
            </w:tcBorders>
            <w:shd w:val="clear" w:color="auto" w:fill="auto"/>
            <w:vAlign w:val="center"/>
            <w:hideMark/>
          </w:tcPr>
          <w:p w14:paraId="2854CD93" w14:textId="77777777" w:rsidR="008645BF" w:rsidRPr="00377A69" w:rsidRDefault="008645BF" w:rsidP="008645BF">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8645BF" w:rsidRPr="00377A69" w14:paraId="4E02EBF6" w14:textId="77777777" w:rsidTr="008B20C8">
        <w:trPr>
          <w:trHeight w:val="546"/>
        </w:trPr>
        <w:tc>
          <w:tcPr>
            <w:tcW w:w="575" w:type="dxa"/>
            <w:vMerge/>
            <w:tcBorders>
              <w:left w:val="single" w:sz="4" w:space="0" w:color="auto"/>
              <w:right w:val="single" w:sz="4" w:space="0" w:color="auto"/>
            </w:tcBorders>
            <w:vAlign w:val="center"/>
            <w:hideMark/>
          </w:tcPr>
          <w:p w14:paraId="58D45F35" w14:textId="77777777" w:rsidR="008645BF" w:rsidRPr="00377A69" w:rsidRDefault="008645BF" w:rsidP="008645BF">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nil"/>
              <w:right w:val="single" w:sz="4" w:space="0" w:color="auto"/>
            </w:tcBorders>
            <w:vAlign w:val="center"/>
            <w:hideMark/>
          </w:tcPr>
          <w:p w14:paraId="665568FD" w14:textId="77777777" w:rsidR="008645BF" w:rsidRPr="00377A69" w:rsidRDefault="008645BF" w:rsidP="008645BF">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nil"/>
              <w:right w:val="single" w:sz="4" w:space="0" w:color="auto"/>
            </w:tcBorders>
            <w:vAlign w:val="center"/>
            <w:hideMark/>
          </w:tcPr>
          <w:p w14:paraId="75A9B1F6" w14:textId="77777777" w:rsidR="008645BF" w:rsidRPr="00377A69" w:rsidRDefault="008645BF" w:rsidP="008645BF">
            <w:pPr>
              <w:spacing w:after="0" w:line="240" w:lineRule="auto"/>
              <w:rPr>
                <w:rFonts w:ascii="Times New Roman" w:eastAsia="Times New Roman" w:hAnsi="Times New Roman" w:cs="Times New Roman"/>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0A1D1478" w14:textId="77777777" w:rsidR="008645BF" w:rsidRPr="00377A69" w:rsidRDefault="008645BF"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Средства бюджета Московской области</w:t>
            </w:r>
          </w:p>
        </w:tc>
        <w:tc>
          <w:tcPr>
            <w:tcW w:w="1355" w:type="dxa"/>
            <w:tcBorders>
              <w:top w:val="nil"/>
              <w:left w:val="nil"/>
              <w:bottom w:val="single" w:sz="4" w:space="0" w:color="auto"/>
              <w:right w:val="single" w:sz="4" w:space="0" w:color="auto"/>
            </w:tcBorders>
            <w:shd w:val="clear" w:color="auto" w:fill="auto"/>
            <w:vAlign w:val="center"/>
            <w:hideMark/>
          </w:tcPr>
          <w:p w14:paraId="18A6FADD" w14:textId="4100CC28" w:rsidR="008645BF" w:rsidRPr="008645BF" w:rsidRDefault="008645BF" w:rsidP="008645BF">
            <w:pPr>
              <w:spacing w:after="0" w:line="240" w:lineRule="auto"/>
              <w:jc w:val="center"/>
              <w:rPr>
                <w:rFonts w:ascii="Times New Roman" w:eastAsia="Times New Roman" w:hAnsi="Times New Roman" w:cs="Times New Roman"/>
                <w:color w:val="000000"/>
                <w:sz w:val="20"/>
                <w:szCs w:val="20"/>
                <w:lang w:eastAsia="ru-RU"/>
              </w:rPr>
            </w:pPr>
            <w:r w:rsidRPr="008645BF">
              <w:rPr>
                <w:rFonts w:ascii="Times New Roman" w:hAnsi="Times New Roman" w:cs="Times New Roman"/>
                <w:color w:val="000000"/>
                <w:sz w:val="20"/>
                <w:szCs w:val="20"/>
              </w:rPr>
              <w:t>2 699,31</w:t>
            </w:r>
          </w:p>
        </w:tc>
        <w:tc>
          <w:tcPr>
            <w:tcW w:w="3618" w:type="dxa"/>
            <w:gridSpan w:val="14"/>
            <w:tcBorders>
              <w:top w:val="single" w:sz="4" w:space="0" w:color="auto"/>
              <w:left w:val="nil"/>
              <w:bottom w:val="single" w:sz="4" w:space="0" w:color="auto"/>
              <w:right w:val="single" w:sz="4" w:space="0" w:color="auto"/>
            </w:tcBorders>
            <w:shd w:val="clear" w:color="auto" w:fill="auto"/>
            <w:vAlign w:val="center"/>
            <w:hideMark/>
          </w:tcPr>
          <w:p w14:paraId="58F2BDC3" w14:textId="10317E58" w:rsidR="008645BF" w:rsidRPr="008645BF" w:rsidRDefault="008645BF" w:rsidP="008645BF">
            <w:pPr>
              <w:spacing w:after="0" w:line="240" w:lineRule="auto"/>
              <w:jc w:val="center"/>
              <w:rPr>
                <w:rFonts w:ascii="Times New Roman" w:eastAsia="Times New Roman" w:hAnsi="Times New Roman" w:cs="Times New Roman"/>
                <w:sz w:val="20"/>
                <w:szCs w:val="20"/>
                <w:lang w:eastAsia="ru-RU"/>
              </w:rPr>
            </w:pPr>
            <w:r w:rsidRPr="008645BF">
              <w:rPr>
                <w:rFonts w:ascii="Times New Roman" w:hAnsi="Times New Roman" w:cs="Times New Roman"/>
                <w:sz w:val="20"/>
                <w:szCs w:val="20"/>
              </w:rPr>
              <w:t>2 699,31</w:t>
            </w:r>
          </w:p>
        </w:tc>
        <w:tc>
          <w:tcPr>
            <w:tcW w:w="850" w:type="dxa"/>
            <w:tcBorders>
              <w:top w:val="nil"/>
              <w:left w:val="nil"/>
              <w:bottom w:val="single" w:sz="4" w:space="0" w:color="auto"/>
              <w:right w:val="single" w:sz="4" w:space="0" w:color="auto"/>
            </w:tcBorders>
            <w:shd w:val="clear" w:color="auto" w:fill="auto"/>
            <w:vAlign w:val="center"/>
            <w:hideMark/>
          </w:tcPr>
          <w:p w14:paraId="7366B4A2" w14:textId="77777777" w:rsidR="008645BF" w:rsidRPr="00377A69" w:rsidRDefault="008645BF" w:rsidP="008645BF">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62CA00A" w14:textId="77777777" w:rsidR="008645BF" w:rsidRPr="00377A69" w:rsidRDefault="008645BF" w:rsidP="008645BF">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hideMark/>
          </w:tcPr>
          <w:p w14:paraId="39047CC5" w14:textId="77777777" w:rsidR="008645BF" w:rsidRPr="00377A69" w:rsidRDefault="008645BF" w:rsidP="008645BF">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7C3362EF" w14:textId="77777777" w:rsidR="008645BF" w:rsidRPr="00377A69" w:rsidRDefault="008645BF" w:rsidP="008645BF">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1841" w:type="dxa"/>
            <w:vMerge/>
            <w:tcBorders>
              <w:top w:val="nil"/>
              <w:left w:val="single" w:sz="4" w:space="0" w:color="auto"/>
              <w:bottom w:val="nil"/>
              <w:right w:val="single" w:sz="4" w:space="0" w:color="auto"/>
            </w:tcBorders>
            <w:vAlign w:val="center"/>
            <w:hideMark/>
          </w:tcPr>
          <w:p w14:paraId="5A677511" w14:textId="77777777" w:rsidR="008645BF" w:rsidRPr="00377A69" w:rsidRDefault="008645BF" w:rsidP="008645BF">
            <w:pPr>
              <w:spacing w:after="0" w:line="240" w:lineRule="auto"/>
              <w:rPr>
                <w:rFonts w:ascii="Times New Roman" w:eastAsia="Times New Roman" w:hAnsi="Times New Roman" w:cs="Times New Roman"/>
                <w:color w:val="000000"/>
                <w:sz w:val="20"/>
                <w:szCs w:val="20"/>
                <w:lang w:eastAsia="ru-RU"/>
              </w:rPr>
            </w:pPr>
          </w:p>
        </w:tc>
      </w:tr>
      <w:tr w:rsidR="008645BF" w:rsidRPr="00377A69" w14:paraId="1287A36F" w14:textId="77777777" w:rsidTr="008B20C8">
        <w:trPr>
          <w:trHeight w:val="851"/>
        </w:trPr>
        <w:tc>
          <w:tcPr>
            <w:tcW w:w="575" w:type="dxa"/>
            <w:vMerge/>
            <w:tcBorders>
              <w:left w:val="single" w:sz="4" w:space="0" w:color="auto"/>
              <w:right w:val="single" w:sz="4" w:space="0" w:color="auto"/>
            </w:tcBorders>
            <w:vAlign w:val="center"/>
          </w:tcPr>
          <w:p w14:paraId="61230D96" w14:textId="77777777" w:rsidR="008645BF" w:rsidRPr="00377A69" w:rsidRDefault="008645BF" w:rsidP="008645BF">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single" w:sz="4" w:space="0" w:color="auto"/>
              <w:right w:val="single" w:sz="4" w:space="0" w:color="auto"/>
            </w:tcBorders>
            <w:vAlign w:val="center"/>
          </w:tcPr>
          <w:p w14:paraId="18CD2FCD" w14:textId="77777777" w:rsidR="008645BF" w:rsidRPr="00377A69" w:rsidRDefault="008645BF" w:rsidP="008645BF">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tcPr>
          <w:p w14:paraId="12AF8C10" w14:textId="77777777" w:rsidR="008645BF" w:rsidRPr="00377A69" w:rsidRDefault="008645BF" w:rsidP="008645BF">
            <w:pPr>
              <w:spacing w:after="0" w:line="240" w:lineRule="auto"/>
              <w:rPr>
                <w:rFonts w:ascii="Times New Roman" w:eastAsia="Times New Roman" w:hAnsi="Times New Roman" w:cs="Times New Roman"/>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tcPr>
          <w:p w14:paraId="739D0B50" w14:textId="77777777" w:rsidR="008645BF" w:rsidRPr="00377A69" w:rsidRDefault="008645BF"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355" w:type="dxa"/>
            <w:tcBorders>
              <w:top w:val="nil"/>
              <w:left w:val="nil"/>
              <w:bottom w:val="single" w:sz="4" w:space="0" w:color="auto"/>
              <w:right w:val="single" w:sz="4" w:space="0" w:color="auto"/>
            </w:tcBorders>
            <w:shd w:val="clear" w:color="auto" w:fill="auto"/>
            <w:vAlign w:val="center"/>
          </w:tcPr>
          <w:p w14:paraId="6AC80388" w14:textId="0E97C666" w:rsidR="008645BF" w:rsidRPr="008645BF" w:rsidRDefault="008645BF" w:rsidP="008645BF">
            <w:pPr>
              <w:spacing w:after="0" w:line="240" w:lineRule="auto"/>
              <w:jc w:val="center"/>
              <w:rPr>
                <w:rFonts w:ascii="Times New Roman" w:eastAsia="Times New Roman" w:hAnsi="Times New Roman" w:cs="Times New Roman"/>
                <w:color w:val="000000"/>
                <w:sz w:val="20"/>
                <w:szCs w:val="20"/>
                <w:lang w:eastAsia="ru-RU"/>
              </w:rPr>
            </w:pPr>
            <w:r w:rsidRPr="008645BF">
              <w:rPr>
                <w:rFonts w:ascii="Times New Roman" w:hAnsi="Times New Roman" w:cs="Times New Roman"/>
                <w:color w:val="000000"/>
                <w:sz w:val="20"/>
                <w:szCs w:val="20"/>
              </w:rPr>
              <w:t>1 612,69</w:t>
            </w:r>
          </w:p>
        </w:tc>
        <w:tc>
          <w:tcPr>
            <w:tcW w:w="3618" w:type="dxa"/>
            <w:gridSpan w:val="14"/>
            <w:tcBorders>
              <w:top w:val="single" w:sz="4" w:space="0" w:color="auto"/>
              <w:left w:val="nil"/>
              <w:bottom w:val="single" w:sz="4" w:space="0" w:color="auto"/>
              <w:right w:val="single" w:sz="4" w:space="0" w:color="auto"/>
            </w:tcBorders>
            <w:shd w:val="clear" w:color="auto" w:fill="auto"/>
            <w:vAlign w:val="center"/>
          </w:tcPr>
          <w:p w14:paraId="163C61D5" w14:textId="598D63BF" w:rsidR="008645BF" w:rsidRPr="008645BF" w:rsidRDefault="008645BF" w:rsidP="008645BF">
            <w:pPr>
              <w:spacing w:after="0" w:line="240" w:lineRule="auto"/>
              <w:jc w:val="center"/>
              <w:rPr>
                <w:rFonts w:ascii="Times New Roman" w:eastAsia="Times New Roman" w:hAnsi="Times New Roman" w:cs="Times New Roman"/>
                <w:sz w:val="20"/>
                <w:szCs w:val="20"/>
                <w:lang w:eastAsia="ru-RU"/>
              </w:rPr>
            </w:pPr>
            <w:r w:rsidRPr="008645BF">
              <w:rPr>
                <w:rFonts w:ascii="Times New Roman" w:hAnsi="Times New Roman" w:cs="Times New Roman"/>
                <w:sz w:val="20"/>
                <w:szCs w:val="20"/>
              </w:rPr>
              <w:t>1 612,69</w:t>
            </w:r>
          </w:p>
        </w:tc>
        <w:tc>
          <w:tcPr>
            <w:tcW w:w="850" w:type="dxa"/>
            <w:tcBorders>
              <w:top w:val="nil"/>
              <w:left w:val="nil"/>
              <w:bottom w:val="single" w:sz="4" w:space="0" w:color="auto"/>
              <w:right w:val="single" w:sz="4" w:space="0" w:color="auto"/>
            </w:tcBorders>
            <w:shd w:val="clear" w:color="auto" w:fill="auto"/>
            <w:vAlign w:val="center"/>
          </w:tcPr>
          <w:p w14:paraId="2581F1BC" w14:textId="77777777" w:rsidR="008645BF" w:rsidRPr="00377A69" w:rsidRDefault="008645BF" w:rsidP="008645BF">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05238C79" w14:textId="77777777" w:rsidR="008645BF" w:rsidRPr="00377A69" w:rsidRDefault="008645BF" w:rsidP="008645BF">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tcPr>
          <w:p w14:paraId="3FD0A2E6" w14:textId="77777777" w:rsidR="008645BF" w:rsidRPr="00377A69" w:rsidRDefault="008645BF" w:rsidP="008645BF">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tcPr>
          <w:p w14:paraId="42061A16" w14:textId="77777777" w:rsidR="008645BF" w:rsidRPr="00377A69" w:rsidRDefault="008645BF" w:rsidP="008645BF">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1841" w:type="dxa"/>
            <w:vMerge/>
            <w:tcBorders>
              <w:top w:val="nil"/>
              <w:left w:val="single" w:sz="4" w:space="0" w:color="auto"/>
              <w:bottom w:val="single" w:sz="4" w:space="0" w:color="auto"/>
              <w:right w:val="single" w:sz="4" w:space="0" w:color="auto"/>
            </w:tcBorders>
            <w:vAlign w:val="center"/>
          </w:tcPr>
          <w:p w14:paraId="7F23913C" w14:textId="77777777" w:rsidR="008645BF" w:rsidRPr="00377A69" w:rsidRDefault="008645BF" w:rsidP="008645BF">
            <w:pPr>
              <w:spacing w:after="0" w:line="240" w:lineRule="auto"/>
              <w:rPr>
                <w:rFonts w:ascii="Times New Roman" w:eastAsia="Times New Roman" w:hAnsi="Times New Roman" w:cs="Times New Roman"/>
                <w:color w:val="000000"/>
                <w:sz w:val="20"/>
                <w:szCs w:val="20"/>
                <w:lang w:eastAsia="ru-RU"/>
              </w:rPr>
            </w:pPr>
          </w:p>
        </w:tc>
      </w:tr>
      <w:tr w:rsidR="008645BF" w:rsidRPr="00377A69" w14:paraId="3F559945" w14:textId="77777777" w:rsidTr="008B20C8">
        <w:trPr>
          <w:trHeight w:val="851"/>
        </w:trPr>
        <w:tc>
          <w:tcPr>
            <w:tcW w:w="575" w:type="dxa"/>
            <w:vMerge/>
            <w:tcBorders>
              <w:left w:val="single" w:sz="4" w:space="0" w:color="auto"/>
              <w:right w:val="single" w:sz="4" w:space="0" w:color="auto"/>
            </w:tcBorders>
            <w:vAlign w:val="center"/>
            <w:hideMark/>
          </w:tcPr>
          <w:p w14:paraId="78959DE1" w14:textId="77777777" w:rsidR="008645BF" w:rsidRPr="00377A69" w:rsidRDefault="008645BF" w:rsidP="008645BF">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single" w:sz="4" w:space="0" w:color="auto"/>
              <w:right w:val="single" w:sz="4" w:space="0" w:color="auto"/>
            </w:tcBorders>
            <w:vAlign w:val="center"/>
            <w:hideMark/>
          </w:tcPr>
          <w:p w14:paraId="1ED6C8A9" w14:textId="77777777" w:rsidR="008645BF" w:rsidRPr="00377A69" w:rsidRDefault="008645BF" w:rsidP="008645BF">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30DCC20E" w14:textId="77777777" w:rsidR="008645BF" w:rsidRPr="00377A69" w:rsidRDefault="008645BF" w:rsidP="008645BF">
            <w:pPr>
              <w:spacing w:after="0" w:line="240" w:lineRule="auto"/>
              <w:rPr>
                <w:rFonts w:ascii="Times New Roman" w:eastAsia="Times New Roman" w:hAnsi="Times New Roman" w:cs="Times New Roman"/>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200D5194" w14:textId="77777777" w:rsidR="008645BF" w:rsidRPr="00377A69" w:rsidRDefault="008645BF" w:rsidP="008645BF">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355" w:type="dxa"/>
            <w:tcBorders>
              <w:top w:val="nil"/>
              <w:left w:val="nil"/>
              <w:bottom w:val="single" w:sz="4" w:space="0" w:color="auto"/>
              <w:right w:val="single" w:sz="4" w:space="0" w:color="auto"/>
            </w:tcBorders>
            <w:shd w:val="clear" w:color="auto" w:fill="auto"/>
            <w:vAlign w:val="center"/>
            <w:hideMark/>
          </w:tcPr>
          <w:p w14:paraId="39FF60F9" w14:textId="33A00B6E" w:rsidR="008645BF" w:rsidRPr="008645BF" w:rsidRDefault="008645BF" w:rsidP="008645BF">
            <w:pPr>
              <w:spacing w:after="0" w:line="240" w:lineRule="auto"/>
              <w:jc w:val="center"/>
              <w:rPr>
                <w:rFonts w:ascii="Times New Roman" w:eastAsia="Times New Roman" w:hAnsi="Times New Roman" w:cs="Times New Roman"/>
                <w:color w:val="000000"/>
                <w:sz w:val="20"/>
                <w:szCs w:val="20"/>
                <w:lang w:eastAsia="ru-RU"/>
              </w:rPr>
            </w:pPr>
            <w:r w:rsidRPr="008645BF">
              <w:rPr>
                <w:rFonts w:ascii="Times New Roman" w:hAnsi="Times New Roman" w:cs="Times New Roman"/>
                <w:color w:val="000000"/>
                <w:sz w:val="20"/>
                <w:szCs w:val="20"/>
              </w:rPr>
              <w:t>9 700,00</w:t>
            </w:r>
          </w:p>
        </w:tc>
        <w:tc>
          <w:tcPr>
            <w:tcW w:w="3618" w:type="dxa"/>
            <w:gridSpan w:val="14"/>
            <w:tcBorders>
              <w:top w:val="single" w:sz="4" w:space="0" w:color="auto"/>
              <w:left w:val="nil"/>
              <w:bottom w:val="single" w:sz="4" w:space="0" w:color="auto"/>
              <w:right w:val="single" w:sz="4" w:space="0" w:color="auto"/>
            </w:tcBorders>
            <w:shd w:val="clear" w:color="auto" w:fill="auto"/>
            <w:vAlign w:val="center"/>
            <w:hideMark/>
          </w:tcPr>
          <w:p w14:paraId="153811DE" w14:textId="3161FA60" w:rsidR="008645BF" w:rsidRPr="008645BF" w:rsidRDefault="008645BF" w:rsidP="008645BF">
            <w:pPr>
              <w:spacing w:after="0" w:line="240" w:lineRule="auto"/>
              <w:jc w:val="center"/>
              <w:rPr>
                <w:rFonts w:ascii="Times New Roman" w:eastAsia="Times New Roman" w:hAnsi="Times New Roman" w:cs="Times New Roman"/>
                <w:sz w:val="20"/>
                <w:szCs w:val="20"/>
                <w:lang w:eastAsia="ru-RU"/>
              </w:rPr>
            </w:pPr>
            <w:r w:rsidRPr="008645BF">
              <w:rPr>
                <w:rFonts w:ascii="Times New Roman" w:hAnsi="Times New Roman" w:cs="Times New Roman"/>
                <w:sz w:val="20"/>
                <w:szCs w:val="20"/>
              </w:rPr>
              <w:t>9 700,00</w:t>
            </w:r>
          </w:p>
        </w:tc>
        <w:tc>
          <w:tcPr>
            <w:tcW w:w="850" w:type="dxa"/>
            <w:tcBorders>
              <w:top w:val="nil"/>
              <w:left w:val="nil"/>
              <w:bottom w:val="single" w:sz="4" w:space="0" w:color="auto"/>
              <w:right w:val="single" w:sz="4" w:space="0" w:color="auto"/>
            </w:tcBorders>
            <w:shd w:val="clear" w:color="auto" w:fill="auto"/>
            <w:vAlign w:val="center"/>
            <w:hideMark/>
          </w:tcPr>
          <w:p w14:paraId="23122A39" w14:textId="77777777" w:rsidR="008645BF" w:rsidRPr="00377A69" w:rsidRDefault="008645BF" w:rsidP="008645BF">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AEA8582" w14:textId="77777777" w:rsidR="008645BF" w:rsidRPr="00377A69" w:rsidRDefault="008645BF" w:rsidP="008645BF">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hideMark/>
          </w:tcPr>
          <w:p w14:paraId="62107390" w14:textId="77777777" w:rsidR="008645BF" w:rsidRPr="00377A69" w:rsidRDefault="008645BF" w:rsidP="008645BF">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2C2E4304" w14:textId="77777777" w:rsidR="008645BF" w:rsidRPr="00377A69" w:rsidRDefault="008645BF" w:rsidP="008645BF">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1841" w:type="dxa"/>
            <w:vMerge/>
            <w:tcBorders>
              <w:top w:val="nil"/>
              <w:left w:val="single" w:sz="4" w:space="0" w:color="auto"/>
              <w:bottom w:val="single" w:sz="4" w:space="0" w:color="auto"/>
              <w:right w:val="single" w:sz="4" w:space="0" w:color="auto"/>
            </w:tcBorders>
            <w:vAlign w:val="center"/>
            <w:hideMark/>
          </w:tcPr>
          <w:p w14:paraId="05CDB2EB" w14:textId="77777777" w:rsidR="008645BF" w:rsidRPr="00377A69" w:rsidRDefault="008645BF" w:rsidP="008645BF">
            <w:pPr>
              <w:spacing w:after="0" w:line="240" w:lineRule="auto"/>
              <w:rPr>
                <w:rFonts w:ascii="Times New Roman" w:eastAsia="Times New Roman" w:hAnsi="Times New Roman" w:cs="Times New Roman"/>
                <w:color w:val="000000"/>
                <w:sz w:val="20"/>
                <w:szCs w:val="20"/>
                <w:lang w:eastAsia="ru-RU"/>
              </w:rPr>
            </w:pPr>
          </w:p>
        </w:tc>
      </w:tr>
      <w:tr w:rsidR="00A76F67" w:rsidRPr="00377A69" w14:paraId="4F47915A" w14:textId="77777777" w:rsidTr="008B20C8">
        <w:trPr>
          <w:trHeight w:val="782"/>
        </w:trPr>
        <w:tc>
          <w:tcPr>
            <w:tcW w:w="575" w:type="dxa"/>
            <w:vMerge/>
            <w:tcBorders>
              <w:left w:val="single" w:sz="4" w:space="0" w:color="auto"/>
              <w:right w:val="single" w:sz="4" w:space="0" w:color="auto"/>
            </w:tcBorders>
            <w:shd w:val="clear" w:color="auto" w:fill="auto"/>
            <w:vAlign w:val="center"/>
          </w:tcPr>
          <w:p w14:paraId="51E5B2DF"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val="restart"/>
            <w:tcBorders>
              <w:top w:val="single" w:sz="4" w:space="0" w:color="auto"/>
              <w:left w:val="nil"/>
              <w:right w:val="single" w:sz="4" w:space="0" w:color="auto"/>
            </w:tcBorders>
            <w:shd w:val="clear" w:color="auto" w:fill="auto"/>
            <w:vAlign w:val="center"/>
          </w:tcPr>
          <w:p w14:paraId="740C07CD" w14:textId="77777777" w:rsidR="00A76F67" w:rsidRPr="00377A69" w:rsidRDefault="00A76F67" w:rsidP="008B20C8">
            <w:pPr>
              <w:spacing w:after="0" w:line="240" w:lineRule="auto"/>
              <w:rPr>
                <w:rFonts w:ascii="Times New Roman" w:eastAsia="Times New Roman" w:hAnsi="Times New Roman" w:cs="Times New Roman"/>
                <w:i/>
                <w:sz w:val="20"/>
                <w:szCs w:val="20"/>
                <w:lang w:eastAsia="ru-RU"/>
              </w:rPr>
            </w:pPr>
            <w:r w:rsidRPr="00377A69">
              <w:rPr>
                <w:rFonts w:ascii="Times New Roman" w:eastAsia="Times New Roman" w:hAnsi="Times New Roman" w:cs="Times New Roman"/>
                <w:i/>
                <w:sz w:val="20"/>
                <w:szCs w:val="20"/>
                <w:lang w:eastAsia="ru-RU"/>
              </w:rPr>
              <w:t>Количество созданных и отремонтированных пешеходных коммуникаций, ед.</w:t>
            </w:r>
          </w:p>
        </w:tc>
        <w:tc>
          <w:tcPr>
            <w:tcW w:w="851" w:type="dxa"/>
            <w:vMerge w:val="restart"/>
            <w:tcBorders>
              <w:top w:val="single" w:sz="4" w:space="0" w:color="auto"/>
              <w:left w:val="nil"/>
              <w:right w:val="single" w:sz="4" w:space="0" w:color="auto"/>
            </w:tcBorders>
            <w:shd w:val="clear" w:color="auto" w:fill="auto"/>
            <w:vAlign w:val="center"/>
          </w:tcPr>
          <w:p w14:paraId="0C9427CE"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1416" w:type="dxa"/>
            <w:vMerge w:val="restart"/>
            <w:tcBorders>
              <w:top w:val="single" w:sz="4" w:space="0" w:color="auto"/>
              <w:left w:val="nil"/>
              <w:right w:val="single" w:sz="4" w:space="0" w:color="auto"/>
            </w:tcBorders>
            <w:shd w:val="clear" w:color="auto" w:fill="auto"/>
            <w:vAlign w:val="center"/>
          </w:tcPr>
          <w:p w14:paraId="2AC7C5B5"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1355" w:type="dxa"/>
            <w:vMerge w:val="restart"/>
            <w:tcBorders>
              <w:top w:val="single" w:sz="4" w:space="0" w:color="auto"/>
              <w:left w:val="nil"/>
              <w:right w:val="single" w:sz="4" w:space="0" w:color="auto"/>
            </w:tcBorders>
            <w:shd w:val="clear" w:color="auto" w:fill="auto"/>
            <w:vAlign w:val="center"/>
          </w:tcPr>
          <w:p w14:paraId="4CF86940"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7" w:type="dxa"/>
            <w:gridSpan w:val="3"/>
            <w:vMerge w:val="restart"/>
            <w:tcBorders>
              <w:top w:val="single" w:sz="4" w:space="0" w:color="auto"/>
              <w:left w:val="nil"/>
              <w:right w:val="single" w:sz="4" w:space="0" w:color="auto"/>
            </w:tcBorders>
            <w:shd w:val="clear" w:color="auto" w:fill="auto"/>
            <w:vAlign w:val="center"/>
          </w:tcPr>
          <w:p w14:paraId="70EA9470"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11" w:type="dxa"/>
            <w:gridSpan w:val="11"/>
            <w:tcBorders>
              <w:top w:val="single" w:sz="4" w:space="0" w:color="auto"/>
              <w:left w:val="nil"/>
              <w:bottom w:val="single" w:sz="4" w:space="0" w:color="auto"/>
              <w:right w:val="single" w:sz="4" w:space="0" w:color="auto"/>
            </w:tcBorders>
            <w:shd w:val="clear" w:color="auto" w:fill="auto"/>
            <w:vAlign w:val="center"/>
          </w:tcPr>
          <w:p w14:paraId="724D84DF"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0" w:type="dxa"/>
            <w:vMerge w:val="restart"/>
            <w:tcBorders>
              <w:top w:val="nil"/>
              <w:left w:val="nil"/>
              <w:right w:val="single" w:sz="4" w:space="0" w:color="auto"/>
            </w:tcBorders>
            <w:shd w:val="clear" w:color="auto" w:fill="auto"/>
            <w:vAlign w:val="center"/>
          </w:tcPr>
          <w:p w14:paraId="22EF4657"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1" w:type="dxa"/>
            <w:vMerge w:val="restart"/>
            <w:tcBorders>
              <w:top w:val="nil"/>
              <w:left w:val="nil"/>
              <w:right w:val="single" w:sz="4" w:space="0" w:color="auto"/>
            </w:tcBorders>
            <w:shd w:val="clear" w:color="auto" w:fill="auto"/>
            <w:vAlign w:val="center"/>
          </w:tcPr>
          <w:p w14:paraId="506A3DAA"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919" w:type="dxa"/>
            <w:gridSpan w:val="2"/>
            <w:vMerge w:val="restart"/>
            <w:tcBorders>
              <w:top w:val="nil"/>
              <w:left w:val="nil"/>
              <w:right w:val="single" w:sz="4" w:space="0" w:color="auto"/>
            </w:tcBorders>
            <w:shd w:val="clear" w:color="auto" w:fill="auto"/>
            <w:vAlign w:val="center"/>
          </w:tcPr>
          <w:p w14:paraId="16CC763B"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782" w:type="dxa"/>
            <w:vMerge w:val="restart"/>
            <w:tcBorders>
              <w:top w:val="nil"/>
              <w:left w:val="nil"/>
              <w:right w:val="single" w:sz="4" w:space="0" w:color="auto"/>
            </w:tcBorders>
            <w:shd w:val="clear" w:color="auto" w:fill="auto"/>
            <w:vAlign w:val="center"/>
          </w:tcPr>
          <w:p w14:paraId="3CE0763F"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41" w:type="dxa"/>
            <w:vMerge w:val="restart"/>
            <w:tcBorders>
              <w:top w:val="single" w:sz="4" w:space="0" w:color="auto"/>
              <w:left w:val="nil"/>
              <w:right w:val="single" w:sz="4" w:space="0" w:color="auto"/>
            </w:tcBorders>
            <w:shd w:val="clear" w:color="auto" w:fill="auto"/>
            <w:vAlign w:val="center"/>
          </w:tcPr>
          <w:p w14:paraId="0A252D4D"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A76F67" w:rsidRPr="00377A69" w14:paraId="600E266C" w14:textId="77777777" w:rsidTr="0052097B">
        <w:trPr>
          <w:trHeight w:val="782"/>
        </w:trPr>
        <w:tc>
          <w:tcPr>
            <w:tcW w:w="575" w:type="dxa"/>
            <w:vMerge/>
            <w:tcBorders>
              <w:left w:val="single" w:sz="4" w:space="0" w:color="auto"/>
              <w:right w:val="single" w:sz="4" w:space="0" w:color="auto"/>
            </w:tcBorders>
            <w:shd w:val="clear" w:color="auto" w:fill="auto"/>
            <w:vAlign w:val="center"/>
          </w:tcPr>
          <w:p w14:paraId="07A0143F"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left w:val="nil"/>
              <w:right w:val="single" w:sz="4" w:space="0" w:color="auto"/>
            </w:tcBorders>
            <w:shd w:val="clear" w:color="auto" w:fill="auto"/>
            <w:vAlign w:val="center"/>
          </w:tcPr>
          <w:p w14:paraId="2335739B"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851" w:type="dxa"/>
            <w:vMerge/>
            <w:tcBorders>
              <w:left w:val="nil"/>
              <w:right w:val="single" w:sz="4" w:space="0" w:color="auto"/>
            </w:tcBorders>
            <w:shd w:val="clear" w:color="auto" w:fill="auto"/>
            <w:vAlign w:val="center"/>
          </w:tcPr>
          <w:p w14:paraId="54A0B60F"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1416" w:type="dxa"/>
            <w:vMerge/>
            <w:tcBorders>
              <w:left w:val="nil"/>
              <w:right w:val="single" w:sz="4" w:space="0" w:color="auto"/>
            </w:tcBorders>
            <w:shd w:val="clear" w:color="auto" w:fill="auto"/>
            <w:vAlign w:val="center"/>
          </w:tcPr>
          <w:p w14:paraId="3475327E"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1355" w:type="dxa"/>
            <w:vMerge/>
            <w:tcBorders>
              <w:left w:val="nil"/>
              <w:bottom w:val="single" w:sz="4" w:space="0" w:color="auto"/>
              <w:right w:val="single" w:sz="4" w:space="0" w:color="auto"/>
            </w:tcBorders>
            <w:shd w:val="clear" w:color="auto" w:fill="auto"/>
            <w:vAlign w:val="center"/>
          </w:tcPr>
          <w:p w14:paraId="0F1EEBD6"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p>
        </w:tc>
        <w:tc>
          <w:tcPr>
            <w:tcW w:w="1207" w:type="dxa"/>
            <w:gridSpan w:val="3"/>
            <w:vMerge/>
            <w:tcBorders>
              <w:left w:val="nil"/>
              <w:bottom w:val="single" w:sz="4" w:space="0" w:color="auto"/>
              <w:right w:val="single" w:sz="4" w:space="0" w:color="auto"/>
            </w:tcBorders>
            <w:shd w:val="clear" w:color="auto" w:fill="auto"/>
            <w:vAlign w:val="center"/>
          </w:tcPr>
          <w:p w14:paraId="304A1EF9"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p>
        </w:tc>
        <w:tc>
          <w:tcPr>
            <w:tcW w:w="703" w:type="dxa"/>
            <w:gridSpan w:val="2"/>
            <w:tcBorders>
              <w:top w:val="single" w:sz="4" w:space="0" w:color="auto"/>
              <w:left w:val="nil"/>
              <w:bottom w:val="single" w:sz="4" w:space="0" w:color="auto"/>
              <w:right w:val="single" w:sz="4" w:space="0" w:color="auto"/>
            </w:tcBorders>
            <w:shd w:val="clear" w:color="auto" w:fill="auto"/>
            <w:vAlign w:val="center"/>
          </w:tcPr>
          <w:p w14:paraId="26931312"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601" w:type="dxa"/>
            <w:gridSpan w:val="3"/>
            <w:tcBorders>
              <w:top w:val="single" w:sz="4" w:space="0" w:color="auto"/>
              <w:left w:val="nil"/>
              <w:bottom w:val="single" w:sz="4" w:space="0" w:color="auto"/>
              <w:right w:val="single" w:sz="4" w:space="0" w:color="auto"/>
            </w:tcBorders>
            <w:shd w:val="clear" w:color="auto" w:fill="auto"/>
            <w:vAlign w:val="center"/>
          </w:tcPr>
          <w:p w14:paraId="734F607E"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68" w:type="dxa"/>
            <w:gridSpan w:val="4"/>
            <w:tcBorders>
              <w:top w:val="single" w:sz="4" w:space="0" w:color="auto"/>
              <w:left w:val="nil"/>
              <w:bottom w:val="single" w:sz="4" w:space="0" w:color="auto"/>
              <w:right w:val="single" w:sz="4" w:space="0" w:color="auto"/>
            </w:tcBorders>
            <w:shd w:val="clear" w:color="auto" w:fill="auto"/>
            <w:vAlign w:val="center"/>
          </w:tcPr>
          <w:p w14:paraId="4735C280"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39" w:type="dxa"/>
            <w:gridSpan w:val="2"/>
            <w:tcBorders>
              <w:top w:val="single" w:sz="4" w:space="0" w:color="auto"/>
              <w:left w:val="nil"/>
              <w:bottom w:val="single" w:sz="4" w:space="0" w:color="auto"/>
              <w:right w:val="single" w:sz="4" w:space="0" w:color="auto"/>
            </w:tcBorders>
            <w:shd w:val="clear" w:color="auto" w:fill="auto"/>
            <w:vAlign w:val="center"/>
          </w:tcPr>
          <w:p w14:paraId="747384BC"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0" w:type="dxa"/>
            <w:vMerge/>
            <w:tcBorders>
              <w:left w:val="nil"/>
              <w:bottom w:val="single" w:sz="4" w:space="0" w:color="auto"/>
              <w:right w:val="single" w:sz="4" w:space="0" w:color="auto"/>
            </w:tcBorders>
            <w:shd w:val="clear" w:color="auto" w:fill="auto"/>
            <w:vAlign w:val="center"/>
          </w:tcPr>
          <w:p w14:paraId="0EB81124"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46765AD5"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p>
        </w:tc>
        <w:tc>
          <w:tcPr>
            <w:tcW w:w="919" w:type="dxa"/>
            <w:gridSpan w:val="2"/>
            <w:vMerge/>
            <w:tcBorders>
              <w:left w:val="nil"/>
              <w:bottom w:val="single" w:sz="4" w:space="0" w:color="auto"/>
              <w:right w:val="single" w:sz="4" w:space="0" w:color="auto"/>
            </w:tcBorders>
            <w:shd w:val="clear" w:color="auto" w:fill="auto"/>
            <w:vAlign w:val="center"/>
          </w:tcPr>
          <w:p w14:paraId="45878587"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p>
        </w:tc>
        <w:tc>
          <w:tcPr>
            <w:tcW w:w="782" w:type="dxa"/>
            <w:vMerge/>
            <w:tcBorders>
              <w:left w:val="nil"/>
              <w:bottom w:val="single" w:sz="4" w:space="0" w:color="auto"/>
              <w:right w:val="single" w:sz="4" w:space="0" w:color="auto"/>
            </w:tcBorders>
            <w:shd w:val="clear" w:color="auto" w:fill="auto"/>
            <w:vAlign w:val="center"/>
          </w:tcPr>
          <w:p w14:paraId="7B1A7850"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p>
        </w:tc>
        <w:tc>
          <w:tcPr>
            <w:tcW w:w="1841" w:type="dxa"/>
            <w:vMerge/>
            <w:tcBorders>
              <w:left w:val="nil"/>
              <w:right w:val="single" w:sz="4" w:space="0" w:color="auto"/>
            </w:tcBorders>
            <w:shd w:val="clear" w:color="auto" w:fill="auto"/>
            <w:vAlign w:val="center"/>
          </w:tcPr>
          <w:p w14:paraId="418680F6"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p>
        </w:tc>
      </w:tr>
      <w:tr w:rsidR="00A76F67" w:rsidRPr="00377A69" w14:paraId="1C56D6B4" w14:textId="77777777" w:rsidTr="0052097B">
        <w:trPr>
          <w:trHeight w:val="806"/>
        </w:trPr>
        <w:tc>
          <w:tcPr>
            <w:tcW w:w="575" w:type="dxa"/>
            <w:vMerge/>
            <w:tcBorders>
              <w:left w:val="single" w:sz="4" w:space="0" w:color="auto"/>
              <w:right w:val="single" w:sz="4" w:space="0" w:color="auto"/>
            </w:tcBorders>
            <w:shd w:val="clear" w:color="auto" w:fill="auto"/>
            <w:vAlign w:val="center"/>
          </w:tcPr>
          <w:p w14:paraId="19E4DAE6"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left w:val="nil"/>
              <w:bottom w:val="single" w:sz="4" w:space="0" w:color="auto"/>
              <w:right w:val="single" w:sz="4" w:space="0" w:color="auto"/>
            </w:tcBorders>
            <w:shd w:val="clear" w:color="auto" w:fill="auto"/>
            <w:vAlign w:val="center"/>
          </w:tcPr>
          <w:p w14:paraId="7BAE5EFA"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6B7E8A37"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1416" w:type="dxa"/>
            <w:vMerge/>
            <w:tcBorders>
              <w:left w:val="nil"/>
              <w:bottom w:val="single" w:sz="4" w:space="0" w:color="auto"/>
              <w:right w:val="single" w:sz="4" w:space="0" w:color="auto"/>
            </w:tcBorders>
            <w:shd w:val="clear" w:color="auto" w:fill="auto"/>
            <w:vAlign w:val="center"/>
          </w:tcPr>
          <w:p w14:paraId="7089414F"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1355" w:type="dxa"/>
            <w:tcBorders>
              <w:top w:val="single" w:sz="4" w:space="0" w:color="auto"/>
              <w:left w:val="nil"/>
              <w:bottom w:val="single" w:sz="4" w:space="0" w:color="auto"/>
              <w:right w:val="single" w:sz="4" w:space="0" w:color="auto"/>
            </w:tcBorders>
            <w:shd w:val="clear" w:color="auto" w:fill="auto"/>
            <w:vAlign w:val="center"/>
          </w:tcPr>
          <w:p w14:paraId="5C9B721A" w14:textId="11A6D149" w:rsidR="00A76F67" w:rsidRPr="00CA00A6" w:rsidRDefault="00CA00A6" w:rsidP="008B20C8">
            <w:pPr>
              <w:spacing w:after="0" w:line="240" w:lineRule="auto"/>
              <w:jc w:val="center"/>
              <w:rPr>
                <w:rFonts w:ascii="Times New Roman" w:eastAsia="Times New Roman" w:hAnsi="Times New Roman" w:cs="Times New Roman"/>
                <w:sz w:val="20"/>
                <w:szCs w:val="20"/>
                <w:lang w:eastAsia="ru-RU"/>
              </w:rPr>
            </w:pPr>
            <w:r w:rsidRPr="00CA00A6">
              <w:rPr>
                <w:rFonts w:ascii="Times New Roman" w:eastAsia="Times New Roman" w:hAnsi="Times New Roman" w:cs="Times New Roman"/>
                <w:sz w:val="20"/>
                <w:szCs w:val="20"/>
                <w:lang w:eastAsia="ru-RU"/>
              </w:rPr>
              <w:t>4</w:t>
            </w:r>
          </w:p>
        </w:tc>
        <w:tc>
          <w:tcPr>
            <w:tcW w:w="1207" w:type="dxa"/>
            <w:gridSpan w:val="3"/>
            <w:tcBorders>
              <w:top w:val="single" w:sz="4" w:space="0" w:color="auto"/>
              <w:left w:val="nil"/>
              <w:bottom w:val="single" w:sz="4" w:space="0" w:color="auto"/>
              <w:right w:val="single" w:sz="4" w:space="0" w:color="auto"/>
            </w:tcBorders>
            <w:shd w:val="clear" w:color="auto" w:fill="auto"/>
            <w:vAlign w:val="center"/>
          </w:tcPr>
          <w:p w14:paraId="527539C5" w14:textId="6870563D" w:rsidR="00A76F67" w:rsidRPr="00CA00A6" w:rsidRDefault="00CA00A6" w:rsidP="008B20C8">
            <w:pPr>
              <w:spacing w:after="0" w:line="240" w:lineRule="auto"/>
              <w:jc w:val="center"/>
              <w:rPr>
                <w:rFonts w:ascii="Times New Roman" w:eastAsia="Times New Roman" w:hAnsi="Times New Roman" w:cs="Times New Roman"/>
                <w:sz w:val="20"/>
                <w:szCs w:val="20"/>
                <w:lang w:eastAsia="ru-RU"/>
              </w:rPr>
            </w:pPr>
            <w:r w:rsidRPr="00CA00A6">
              <w:rPr>
                <w:rFonts w:ascii="Times New Roman" w:eastAsia="Times New Roman" w:hAnsi="Times New Roman" w:cs="Times New Roman"/>
                <w:sz w:val="20"/>
                <w:szCs w:val="20"/>
                <w:lang w:eastAsia="ru-RU"/>
              </w:rPr>
              <w:t>4</w:t>
            </w:r>
          </w:p>
        </w:tc>
        <w:tc>
          <w:tcPr>
            <w:tcW w:w="703" w:type="dxa"/>
            <w:gridSpan w:val="2"/>
            <w:tcBorders>
              <w:top w:val="single" w:sz="4" w:space="0" w:color="auto"/>
              <w:left w:val="nil"/>
              <w:bottom w:val="single" w:sz="4" w:space="0" w:color="auto"/>
              <w:right w:val="single" w:sz="4" w:space="0" w:color="auto"/>
            </w:tcBorders>
            <w:shd w:val="clear" w:color="auto" w:fill="auto"/>
            <w:vAlign w:val="center"/>
          </w:tcPr>
          <w:p w14:paraId="76360ABD" w14:textId="232D1EC5" w:rsidR="00A76F67" w:rsidRPr="00CA00A6"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601" w:type="dxa"/>
            <w:gridSpan w:val="3"/>
            <w:tcBorders>
              <w:top w:val="single" w:sz="4" w:space="0" w:color="auto"/>
              <w:left w:val="nil"/>
              <w:bottom w:val="single" w:sz="4" w:space="0" w:color="auto"/>
              <w:right w:val="single" w:sz="4" w:space="0" w:color="auto"/>
            </w:tcBorders>
            <w:shd w:val="clear" w:color="auto" w:fill="auto"/>
            <w:vAlign w:val="center"/>
          </w:tcPr>
          <w:p w14:paraId="1246DC24" w14:textId="1141EE92" w:rsidR="00A76F67" w:rsidRPr="00CA00A6"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8" w:type="dxa"/>
            <w:gridSpan w:val="4"/>
            <w:tcBorders>
              <w:top w:val="single" w:sz="4" w:space="0" w:color="auto"/>
              <w:left w:val="nil"/>
              <w:bottom w:val="single" w:sz="4" w:space="0" w:color="auto"/>
              <w:right w:val="single" w:sz="4" w:space="0" w:color="auto"/>
            </w:tcBorders>
            <w:shd w:val="clear" w:color="auto" w:fill="auto"/>
            <w:vAlign w:val="center"/>
          </w:tcPr>
          <w:p w14:paraId="4377FEB6" w14:textId="663043F5" w:rsidR="00A76F67" w:rsidRPr="00CA00A6"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39" w:type="dxa"/>
            <w:gridSpan w:val="2"/>
            <w:tcBorders>
              <w:top w:val="single" w:sz="4" w:space="0" w:color="auto"/>
              <w:left w:val="nil"/>
              <w:bottom w:val="single" w:sz="4" w:space="0" w:color="auto"/>
              <w:right w:val="single" w:sz="4" w:space="0" w:color="auto"/>
            </w:tcBorders>
            <w:shd w:val="clear" w:color="auto" w:fill="auto"/>
            <w:vAlign w:val="center"/>
          </w:tcPr>
          <w:p w14:paraId="6D735758" w14:textId="50FC4BD3" w:rsidR="00A76F67" w:rsidRPr="00CA00A6" w:rsidRDefault="00CA00A6" w:rsidP="008B20C8">
            <w:pPr>
              <w:spacing w:after="0" w:line="240" w:lineRule="auto"/>
              <w:jc w:val="center"/>
              <w:rPr>
                <w:rFonts w:ascii="Times New Roman" w:eastAsia="Times New Roman" w:hAnsi="Times New Roman" w:cs="Times New Roman"/>
                <w:sz w:val="20"/>
                <w:szCs w:val="20"/>
                <w:lang w:eastAsia="ru-RU"/>
              </w:rPr>
            </w:pPr>
            <w:r w:rsidRPr="00CA00A6">
              <w:rPr>
                <w:rFonts w:ascii="Times New Roman" w:eastAsia="Times New Roman" w:hAnsi="Times New Roman" w:cs="Times New Roman"/>
                <w:sz w:val="20"/>
                <w:szCs w:val="20"/>
                <w:lang w:eastAsia="ru-RU"/>
              </w:rPr>
              <w:t>4</w:t>
            </w:r>
          </w:p>
        </w:tc>
        <w:tc>
          <w:tcPr>
            <w:tcW w:w="850" w:type="dxa"/>
            <w:tcBorders>
              <w:top w:val="nil"/>
              <w:left w:val="nil"/>
              <w:bottom w:val="single" w:sz="4" w:space="0" w:color="auto"/>
              <w:right w:val="single" w:sz="4" w:space="0" w:color="auto"/>
            </w:tcBorders>
            <w:shd w:val="clear" w:color="auto" w:fill="auto"/>
            <w:vAlign w:val="center"/>
          </w:tcPr>
          <w:p w14:paraId="7CEAB2E4" w14:textId="33CFE549" w:rsidR="00A76F67" w:rsidRPr="00CA00A6"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tcPr>
          <w:p w14:paraId="52DDD2A2" w14:textId="7F127515" w:rsidR="00A76F67" w:rsidRPr="00CA00A6"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19" w:type="dxa"/>
            <w:gridSpan w:val="2"/>
            <w:tcBorders>
              <w:top w:val="nil"/>
              <w:left w:val="nil"/>
              <w:bottom w:val="single" w:sz="4" w:space="0" w:color="auto"/>
              <w:right w:val="single" w:sz="4" w:space="0" w:color="auto"/>
            </w:tcBorders>
            <w:shd w:val="clear" w:color="auto" w:fill="auto"/>
            <w:vAlign w:val="center"/>
          </w:tcPr>
          <w:p w14:paraId="22E669CB" w14:textId="0716632A" w:rsidR="00A76F67" w:rsidRPr="00CA00A6"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82" w:type="dxa"/>
            <w:tcBorders>
              <w:top w:val="nil"/>
              <w:left w:val="nil"/>
              <w:bottom w:val="single" w:sz="4" w:space="0" w:color="auto"/>
              <w:right w:val="single" w:sz="4" w:space="0" w:color="auto"/>
            </w:tcBorders>
            <w:shd w:val="clear" w:color="auto" w:fill="auto"/>
            <w:vAlign w:val="center"/>
          </w:tcPr>
          <w:p w14:paraId="7C755B85" w14:textId="39EF1920" w:rsidR="00A76F67" w:rsidRPr="00CA00A6"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41" w:type="dxa"/>
            <w:vMerge/>
            <w:tcBorders>
              <w:left w:val="nil"/>
              <w:bottom w:val="single" w:sz="4" w:space="0" w:color="auto"/>
              <w:right w:val="single" w:sz="4" w:space="0" w:color="auto"/>
            </w:tcBorders>
            <w:shd w:val="clear" w:color="auto" w:fill="auto"/>
            <w:vAlign w:val="center"/>
          </w:tcPr>
          <w:p w14:paraId="3D450829"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p>
        </w:tc>
      </w:tr>
      <w:tr w:rsidR="00A76F67" w:rsidRPr="00377A69" w14:paraId="21A0507B" w14:textId="77777777" w:rsidTr="008B20C8">
        <w:trPr>
          <w:trHeight w:val="648"/>
        </w:trPr>
        <w:tc>
          <w:tcPr>
            <w:tcW w:w="575" w:type="dxa"/>
            <w:vMerge/>
            <w:tcBorders>
              <w:left w:val="single" w:sz="4" w:space="0" w:color="auto"/>
              <w:right w:val="single" w:sz="4" w:space="0" w:color="auto"/>
            </w:tcBorders>
            <w:shd w:val="clear" w:color="auto" w:fill="auto"/>
            <w:vAlign w:val="center"/>
          </w:tcPr>
          <w:p w14:paraId="4A7767A5"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val="restart"/>
            <w:tcBorders>
              <w:top w:val="single" w:sz="4" w:space="0" w:color="auto"/>
              <w:left w:val="nil"/>
              <w:right w:val="single" w:sz="4" w:space="0" w:color="auto"/>
            </w:tcBorders>
            <w:shd w:val="clear" w:color="auto" w:fill="auto"/>
            <w:vAlign w:val="center"/>
          </w:tcPr>
          <w:p w14:paraId="61CFFDE1"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i/>
                <w:sz w:val="20"/>
                <w:szCs w:val="20"/>
                <w:lang w:eastAsia="ru-RU"/>
              </w:rPr>
              <w:t>Количество созданных и отремонтированных пешеходных коммуникаций за счет средств муниципального образования Московской области, ед.</w:t>
            </w:r>
          </w:p>
        </w:tc>
        <w:tc>
          <w:tcPr>
            <w:tcW w:w="851" w:type="dxa"/>
            <w:vMerge w:val="restart"/>
            <w:tcBorders>
              <w:top w:val="single" w:sz="4" w:space="0" w:color="auto"/>
              <w:left w:val="nil"/>
              <w:right w:val="single" w:sz="4" w:space="0" w:color="auto"/>
            </w:tcBorders>
            <w:shd w:val="clear" w:color="auto" w:fill="auto"/>
            <w:vAlign w:val="center"/>
          </w:tcPr>
          <w:p w14:paraId="034B91E2"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1416" w:type="dxa"/>
            <w:vMerge w:val="restart"/>
            <w:tcBorders>
              <w:top w:val="single" w:sz="4" w:space="0" w:color="auto"/>
              <w:left w:val="nil"/>
              <w:right w:val="single" w:sz="4" w:space="0" w:color="auto"/>
            </w:tcBorders>
            <w:shd w:val="clear" w:color="auto" w:fill="auto"/>
            <w:vAlign w:val="center"/>
          </w:tcPr>
          <w:p w14:paraId="05284939"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1355" w:type="dxa"/>
            <w:vMerge w:val="restart"/>
            <w:tcBorders>
              <w:top w:val="single" w:sz="4" w:space="0" w:color="auto"/>
              <w:left w:val="nil"/>
              <w:right w:val="single" w:sz="4" w:space="0" w:color="auto"/>
            </w:tcBorders>
            <w:shd w:val="clear" w:color="auto" w:fill="auto"/>
            <w:vAlign w:val="center"/>
          </w:tcPr>
          <w:p w14:paraId="758DB313"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7" w:type="dxa"/>
            <w:gridSpan w:val="3"/>
            <w:vMerge w:val="restart"/>
            <w:tcBorders>
              <w:top w:val="single" w:sz="4" w:space="0" w:color="auto"/>
              <w:left w:val="nil"/>
              <w:right w:val="single" w:sz="4" w:space="0" w:color="auto"/>
            </w:tcBorders>
            <w:shd w:val="clear" w:color="auto" w:fill="auto"/>
            <w:vAlign w:val="center"/>
          </w:tcPr>
          <w:p w14:paraId="581BC68B"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11" w:type="dxa"/>
            <w:gridSpan w:val="11"/>
            <w:tcBorders>
              <w:top w:val="single" w:sz="4" w:space="0" w:color="auto"/>
              <w:left w:val="nil"/>
              <w:bottom w:val="single" w:sz="4" w:space="0" w:color="auto"/>
              <w:right w:val="single" w:sz="4" w:space="0" w:color="auto"/>
            </w:tcBorders>
            <w:shd w:val="clear" w:color="auto" w:fill="auto"/>
            <w:vAlign w:val="center"/>
          </w:tcPr>
          <w:p w14:paraId="3C9CADB8"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61C142E9"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4E30C108"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919" w:type="dxa"/>
            <w:gridSpan w:val="2"/>
            <w:vMerge w:val="restart"/>
            <w:tcBorders>
              <w:top w:val="single" w:sz="4" w:space="0" w:color="auto"/>
              <w:left w:val="single" w:sz="4" w:space="0" w:color="auto"/>
              <w:right w:val="single" w:sz="4" w:space="0" w:color="auto"/>
            </w:tcBorders>
            <w:shd w:val="clear" w:color="auto" w:fill="auto"/>
            <w:vAlign w:val="center"/>
          </w:tcPr>
          <w:p w14:paraId="3F6A2852"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782" w:type="dxa"/>
            <w:vMerge w:val="restart"/>
            <w:tcBorders>
              <w:top w:val="single" w:sz="4" w:space="0" w:color="auto"/>
              <w:left w:val="single" w:sz="4" w:space="0" w:color="auto"/>
              <w:right w:val="single" w:sz="4" w:space="0" w:color="auto"/>
            </w:tcBorders>
            <w:shd w:val="clear" w:color="auto" w:fill="auto"/>
            <w:vAlign w:val="center"/>
          </w:tcPr>
          <w:p w14:paraId="6699B884"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87AEB"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A76F67" w:rsidRPr="00377A69" w14:paraId="2B682D74" w14:textId="77777777" w:rsidTr="008B20C8">
        <w:trPr>
          <w:trHeight w:val="648"/>
        </w:trPr>
        <w:tc>
          <w:tcPr>
            <w:tcW w:w="575" w:type="dxa"/>
            <w:vMerge/>
            <w:tcBorders>
              <w:left w:val="single" w:sz="4" w:space="0" w:color="auto"/>
              <w:right w:val="single" w:sz="4" w:space="0" w:color="auto"/>
            </w:tcBorders>
            <w:shd w:val="clear" w:color="auto" w:fill="auto"/>
            <w:vAlign w:val="center"/>
          </w:tcPr>
          <w:p w14:paraId="1E3C409F"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left w:val="nil"/>
              <w:right w:val="single" w:sz="4" w:space="0" w:color="auto"/>
            </w:tcBorders>
            <w:shd w:val="clear" w:color="auto" w:fill="auto"/>
            <w:vAlign w:val="center"/>
          </w:tcPr>
          <w:p w14:paraId="0887E79C" w14:textId="77777777" w:rsidR="00A76F67" w:rsidRPr="00377A69" w:rsidRDefault="00A76F67" w:rsidP="008B20C8">
            <w:pPr>
              <w:spacing w:after="0" w:line="240" w:lineRule="auto"/>
              <w:rPr>
                <w:rFonts w:ascii="Times New Roman" w:eastAsia="Times New Roman" w:hAnsi="Times New Roman" w:cs="Times New Roman"/>
                <w:i/>
                <w:sz w:val="20"/>
                <w:szCs w:val="20"/>
                <w:lang w:eastAsia="ru-RU"/>
              </w:rPr>
            </w:pPr>
          </w:p>
        </w:tc>
        <w:tc>
          <w:tcPr>
            <w:tcW w:w="851" w:type="dxa"/>
            <w:vMerge/>
            <w:tcBorders>
              <w:left w:val="nil"/>
              <w:right w:val="single" w:sz="4" w:space="0" w:color="auto"/>
            </w:tcBorders>
            <w:shd w:val="clear" w:color="auto" w:fill="auto"/>
            <w:vAlign w:val="center"/>
          </w:tcPr>
          <w:p w14:paraId="60CD08F6"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1416" w:type="dxa"/>
            <w:vMerge/>
            <w:tcBorders>
              <w:left w:val="nil"/>
              <w:right w:val="single" w:sz="4" w:space="0" w:color="auto"/>
            </w:tcBorders>
            <w:shd w:val="clear" w:color="auto" w:fill="auto"/>
            <w:vAlign w:val="center"/>
          </w:tcPr>
          <w:p w14:paraId="34DDB589"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1355" w:type="dxa"/>
            <w:vMerge/>
            <w:tcBorders>
              <w:left w:val="nil"/>
              <w:right w:val="single" w:sz="4" w:space="0" w:color="auto"/>
            </w:tcBorders>
            <w:shd w:val="clear" w:color="auto" w:fill="auto"/>
            <w:vAlign w:val="center"/>
          </w:tcPr>
          <w:p w14:paraId="388A1F63"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1207" w:type="dxa"/>
            <w:gridSpan w:val="3"/>
            <w:vMerge/>
            <w:tcBorders>
              <w:left w:val="nil"/>
              <w:bottom w:val="single" w:sz="4" w:space="0" w:color="auto"/>
              <w:right w:val="single" w:sz="4" w:space="0" w:color="auto"/>
            </w:tcBorders>
            <w:shd w:val="clear" w:color="auto" w:fill="auto"/>
            <w:vAlign w:val="center"/>
          </w:tcPr>
          <w:p w14:paraId="25E2F1E8"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p>
        </w:tc>
        <w:tc>
          <w:tcPr>
            <w:tcW w:w="808" w:type="dxa"/>
            <w:gridSpan w:val="4"/>
            <w:tcBorders>
              <w:top w:val="single" w:sz="4" w:space="0" w:color="auto"/>
              <w:left w:val="nil"/>
              <w:bottom w:val="single" w:sz="4" w:space="0" w:color="auto"/>
              <w:right w:val="single" w:sz="4" w:space="0" w:color="auto"/>
            </w:tcBorders>
            <w:shd w:val="clear" w:color="auto" w:fill="auto"/>
            <w:vAlign w:val="center"/>
          </w:tcPr>
          <w:p w14:paraId="0E671C10"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32" w:type="dxa"/>
            <w:gridSpan w:val="2"/>
            <w:tcBorders>
              <w:top w:val="single" w:sz="4" w:space="0" w:color="auto"/>
              <w:left w:val="nil"/>
              <w:bottom w:val="single" w:sz="4" w:space="0" w:color="auto"/>
              <w:right w:val="single" w:sz="4" w:space="0" w:color="auto"/>
            </w:tcBorders>
            <w:shd w:val="clear" w:color="auto" w:fill="auto"/>
            <w:vAlign w:val="center"/>
          </w:tcPr>
          <w:p w14:paraId="24AC4FEE"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32" w:type="dxa"/>
            <w:gridSpan w:val="3"/>
            <w:tcBorders>
              <w:top w:val="single" w:sz="4" w:space="0" w:color="auto"/>
              <w:left w:val="nil"/>
              <w:bottom w:val="single" w:sz="4" w:space="0" w:color="auto"/>
              <w:right w:val="single" w:sz="4" w:space="0" w:color="auto"/>
            </w:tcBorders>
            <w:shd w:val="clear" w:color="auto" w:fill="auto"/>
            <w:vAlign w:val="center"/>
          </w:tcPr>
          <w:p w14:paraId="01832732"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39" w:type="dxa"/>
            <w:gridSpan w:val="2"/>
            <w:tcBorders>
              <w:top w:val="single" w:sz="4" w:space="0" w:color="auto"/>
              <w:left w:val="nil"/>
              <w:bottom w:val="single" w:sz="4" w:space="0" w:color="auto"/>
              <w:right w:val="single" w:sz="4" w:space="0" w:color="auto"/>
            </w:tcBorders>
            <w:shd w:val="clear" w:color="auto" w:fill="auto"/>
            <w:vAlign w:val="center"/>
          </w:tcPr>
          <w:p w14:paraId="1F835274"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0" w:type="dxa"/>
            <w:vMerge/>
            <w:tcBorders>
              <w:left w:val="single" w:sz="4" w:space="0" w:color="auto"/>
              <w:bottom w:val="single" w:sz="4" w:space="0" w:color="auto"/>
              <w:right w:val="single" w:sz="4" w:space="0" w:color="auto"/>
            </w:tcBorders>
            <w:shd w:val="clear" w:color="auto" w:fill="auto"/>
            <w:vAlign w:val="center"/>
          </w:tcPr>
          <w:p w14:paraId="0BFEE2D8"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4C512803"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p>
        </w:tc>
        <w:tc>
          <w:tcPr>
            <w:tcW w:w="919" w:type="dxa"/>
            <w:gridSpan w:val="2"/>
            <w:vMerge/>
            <w:tcBorders>
              <w:left w:val="single" w:sz="4" w:space="0" w:color="auto"/>
              <w:bottom w:val="single" w:sz="4" w:space="0" w:color="auto"/>
              <w:right w:val="single" w:sz="4" w:space="0" w:color="auto"/>
            </w:tcBorders>
            <w:shd w:val="clear" w:color="auto" w:fill="auto"/>
            <w:vAlign w:val="center"/>
          </w:tcPr>
          <w:p w14:paraId="6078CB60"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p>
        </w:tc>
        <w:tc>
          <w:tcPr>
            <w:tcW w:w="782" w:type="dxa"/>
            <w:vMerge/>
            <w:tcBorders>
              <w:left w:val="single" w:sz="4" w:space="0" w:color="auto"/>
              <w:bottom w:val="single" w:sz="4" w:space="0" w:color="auto"/>
              <w:right w:val="single" w:sz="4" w:space="0" w:color="auto"/>
            </w:tcBorders>
            <w:shd w:val="clear" w:color="auto" w:fill="auto"/>
            <w:vAlign w:val="center"/>
          </w:tcPr>
          <w:p w14:paraId="151F0096"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6644BF"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p>
        </w:tc>
      </w:tr>
      <w:tr w:rsidR="00A76F67" w:rsidRPr="00377A69" w14:paraId="6039385C" w14:textId="77777777" w:rsidTr="008B20C8">
        <w:trPr>
          <w:trHeight w:val="698"/>
        </w:trPr>
        <w:tc>
          <w:tcPr>
            <w:tcW w:w="575" w:type="dxa"/>
            <w:vMerge/>
            <w:tcBorders>
              <w:left w:val="single" w:sz="4" w:space="0" w:color="auto"/>
              <w:bottom w:val="single" w:sz="4" w:space="0" w:color="auto"/>
              <w:right w:val="single" w:sz="4" w:space="0" w:color="auto"/>
            </w:tcBorders>
            <w:shd w:val="clear" w:color="auto" w:fill="auto"/>
            <w:vAlign w:val="center"/>
          </w:tcPr>
          <w:p w14:paraId="56A47B5A"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left w:val="nil"/>
              <w:bottom w:val="single" w:sz="4" w:space="0" w:color="auto"/>
              <w:right w:val="single" w:sz="4" w:space="0" w:color="auto"/>
            </w:tcBorders>
            <w:shd w:val="clear" w:color="auto" w:fill="auto"/>
            <w:vAlign w:val="center"/>
          </w:tcPr>
          <w:p w14:paraId="7F1D1F15" w14:textId="77777777" w:rsidR="00A76F67" w:rsidRPr="00377A69" w:rsidRDefault="00A76F67" w:rsidP="008B20C8">
            <w:pPr>
              <w:spacing w:after="0" w:line="240" w:lineRule="auto"/>
              <w:rPr>
                <w:rFonts w:ascii="Times New Roman" w:eastAsia="Times New Roman" w:hAnsi="Times New Roman" w:cs="Times New Roman"/>
                <w:i/>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1B3E5E58"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1416" w:type="dxa"/>
            <w:vMerge/>
            <w:tcBorders>
              <w:left w:val="nil"/>
              <w:bottom w:val="single" w:sz="4" w:space="0" w:color="auto"/>
              <w:right w:val="single" w:sz="4" w:space="0" w:color="auto"/>
            </w:tcBorders>
            <w:shd w:val="clear" w:color="auto" w:fill="auto"/>
            <w:vAlign w:val="center"/>
          </w:tcPr>
          <w:p w14:paraId="42B6173B"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1355" w:type="dxa"/>
            <w:tcBorders>
              <w:top w:val="single" w:sz="4" w:space="0" w:color="auto"/>
              <w:left w:val="nil"/>
              <w:bottom w:val="single" w:sz="4" w:space="0" w:color="auto"/>
              <w:right w:val="single" w:sz="4" w:space="0" w:color="auto"/>
            </w:tcBorders>
            <w:shd w:val="clear" w:color="auto" w:fill="auto"/>
            <w:vAlign w:val="center"/>
          </w:tcPr>
          <w:p w14:paraId="5EA6144A"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13</w:t>
            </w:r>
          </w:p>
        </w:tc>
        <w:tc>
          <w:tcPr>
            <w:tcW w:w="1207" w:type="dxa"/>
            <w:gridSpan w:val="3"/>
            <w:tcBorders>
              <w:top w:val="single" w:sz="4" w:space="0" w:color="auto"/>
              <w:left w:val="nil"/>
              <w:bottom w:val="single" w:sz="4" w:space="0" w:color="auto"/>
              <w:right w:val="single" w:sz="4" w:space="0" w:color="auto"/>
            </w:tcBorders>
            <w:shd w:val="clear" w:color="auto" w:fill="auto"/>
            <w:vAlign w:val="center"/>
          </w:tcPr>
          <w:p w14:paraId="24653D44"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13</w:t>
            </w:r>
          </w:p>
        </w:tc>
        <w:tc>
          <w:tcPr>
            <w:tcW w:w="808" w:type="dxa"/>
            <w:gridSpan w:val="4"/>
            <w:tcBorders>
              <w:top w:val="single" w:sz="4" w:space="0" w:color="auto"/>
              <w:left w:val="nil"/>
              <w:bottom w:val="single" w:sz="4" w:space="0" w:color="auto"/>
              <w:right w:val="single" w:sz="4" w:space="0" w:color="auto"/>
            </w:tcBorders>
            <w:shd w:val="clear" w:color="auto" w:fill="auto"/>
            <w:vAlign w:val="center"/>
          </w:tcPr>
          <w:p w14:paraId="5AEC2022" w14:textId="34C10029"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32" w:type="dxa"/>
            <w:gridSpan w:val="2"/>
            <w:tcBorders>
              <w:top w:val="single" w:sz="4" w:space="0" w:color="auto"/>
              <w:left w:val="nil"/>
              <w:bottom w:val="single" w:sz="4" w:space="0" w:color="auto"/>
              <w:right w:val="single" w:sz="4" w:space="0" w:color="auto"/>
            </w:tcBorders>
            <w:shd w:val="clear" w:color="auto" w:fill="auto"/>
            <w:vAlign w:val="center"/>
          </w:tcPr>
          <w:p w14:paraId="2F99AEAA" w14:textId="2A6C0E0F"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32" w:type="dxa"/>
            <w:gridSpan w:val="3"/>
            <w:tcBorders>
              <w:top w:val="single" w:sz="4" w:space="0" w:color="auto"/>
              <w:left w:val="nil"/>
              <w:bottom w:val="single" w:sz="4" w:space="0" w:color="auto"/>
              <w:right w:val="single" w:sz="4" w:space="0" w:color="auto"/>
            </w:tcBorders>
            <w:shd w:val="clear" w:color="auto" w:fill="auto"/>
            <w:vAlign w:val="center"/>
          </w:tcPr>
          <w:p w14:paraId="35CE8254" w14:textId="30D3A575"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39" w:type="dxa"/>
            <w:gridSpan w:val="2"/>
            <w:tcBorders>
              <w:top w:val="single" w:sz="4" w:space="0" w:color="auto"/>
              <w:left w:val="nil"/>
              <w:bottom w:val="single" w:sz="4" w:space="0" w:color="auto"/>
              <w:right w:val="single" w:sz="4" w:space="0" w:color="auto"/>
            </w:tcBorders>
            <w:shd w:val="clear" w:color="auto" w:fill="auto"/>
            <w:vAlign w:val="center"/>
          </w:tcPr>
          <w:p w14:paraId="4E6AB0CC"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0D6B9B" w14:textId="287C765A"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E60FEC" w14:textId="0FB566D4"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D98E3" w14:textId="71E90963"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14:paraId="4ADF3998" w14:textId="489C91DA"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B1633E"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p>
        </w:tc>
      </w:tr>
      <w:tr w:rsidR="00A76F67" w:rsidRPr="00377A69" w14:paraId="1DF7CCCB" w14:textId="77777777" w:rsidTr="008B20C8">
        <w:trPr>
          <w:trHeight w:val="2125"/>
        </w:trPr>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14:paraId="0E33FE90" w14:textId="34C52132"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lastRenderedPageBreak/>
              <w:t>2.3</w:t>
            </w:r>
          </w:p>
        </w:tc>
        <w:tc>
          <w:tcPr>
            <w:tcW w:w="2266" w:type="dxa"/>
            <w:tcBorders>
              <w:top w:val="single" w:sz="4" w:space="0" w:color="auto"/>
              <w:left w:val="nil"/>
              <w:bottom w:val="single" w:sz="4" w:space="0" w:color="auto"/>
              <w:right w:val="single" w:sz="4" w:space="0" w:color="auto"/>
            </w:tcBorders>
            <w:shd w:val="clear" w:color="auto" w:fill="auto"/>
            <w:vAlign w:val="center"/>
            <w:hideMark/>
          </w:tcPr>
          <w:p w14:paraId="7BB98551"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Мероприятие 01.03.</w:t>
            </w:r>
            <w:r w:rsidRPr="00377A69">
              <w:rPr>
                <w:rFonts w:ascii="Times New Roman" w:eastAsia="Times New Roman" w:hAnsi="Times New Roman" w:cs="Times New Roman"/>
                <w:sz w:val="20"/>
                <w:szCs w:val="20"/>
                <w:lang w:eastAsia="ru-RU"/>
              </w:rPr>
              <w:br/>
              <w:t>Создание административных комиссий, уполномоченных рассматривать дела об административных правонарушениях в сфере благоустройства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3C7EAC"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2023-2027</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06D444E9"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Средства бюджета Московской области</w:t>
            </w:r>
          </w:p>
        </w:tc>
        <w:tc>
          <w:tcPr>
            <w:tcW w:w="1355" w:type="dxa"/>
            <w:tcBorders>
              <w:top w:val="nil"/>
              <w:left w:val="nil"/>
              <w:bottom w:val="single" w:sz="4" w:space="0" w:color="auto"/>
              <w:right w:val="single" w:sz="4" w:space="0" w:color="auto"/>
            </w:tcBorders>
            <w:shd w:val="clear" w:color="auto" w:fill="auto"/>
            <w:vAlign w:val="center"/>
            <w:hideMark/>
          </w:tcPr>
          <w:p w14:paraId="18644982"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2 208,00</w:t>
            </w:r>
          </w:p>
        </w:tc>
        <w:tc>
          <w:tcPr>
            <w:tcW w:w="3618" w:type="dxa"/>
            <w:gridSpan w:val="14"/>
            <w:tcBorders>
              <w:top w:val="single" w:sz="4" w:space="0" w:color="auto"/>
              <w:left w:val="nil"/>
              <w:bottom w:val="single" w:sz="4" w:space="0" w:color="auto"/>
              <w:right w:val="single" w:sz="4" w:space="0" w:color="auto"/>
            </w:tcBorders>
            <w:shd w:val="clear" w:color="auto" w:fill="auto"/>
            <w:vAlign w:val="center"/>
            <w:hideMark/>
          </w:tcPr>
          <w:p w14:paraId="5A64AFCE"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736,00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3B958C9"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736,00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89006E3"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736,00</w:t>
            </w:r>
          </w:p>
        </w:tc>
        <w:tc>
          <w:tcPr>
            <w:tcW w:w="919" w:type="dxa"/>
            <w:gridSpan w:val="2"/>
            <w:tcBorders>
              <w:top w:val="single" w:sz="4" w:space="0" w:color="auto"/>
              <w:left w:val="nil"/>
              <w:bottom w:val="single" w:sz="4" w:space="0" w:color="auto"/>
              <w:right w:val="single" w:sz="4" w:space="0" w:color="auto"/>
            </w:tcBorders>
            <w:shd w:val="clear" w:color="auto" w:fill="auto"/>
            <w:vAlign w:val="center"/>
            <w:hideMark/>
          </w:tcPr>
          <w:p w14:paraId="28651393"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0,00</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48ACB177"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0,00</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14:paraId="2420EB83"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Контрольное управление</w:t>
            </w:r>
          </w:p>
        </w:tc>
      </w:tr>
      <w:tr w:rsidR="00A76F67" w:rsidRPr="00377A69" w14:paraId="0E40300D" w14:textId="77777777" w:rsidTr="008B20C8">
        <w:trPr>
          <w:trHeight w:val="358"/>
        </w:trPr>
        <w:tc>
          <w:tcPr>
            <w:tcW w:w="575" w:type="dxa"/>
            <w:vMerge/>
            <w:tcBorders>
              <w:top w:val="nil"/>
              <w:left w:val="single" w:sz="4" w:space="0" w:color="auto"/>
              <w:bottom w:val="single" w:sz="4" w:space="0" w:color="auto"/>
              <w:right w:val="single" w:sz="4" w:space="0" w:color="auto"/>
            </w:tcBorders>
            <w:vAlign w:val="center"/>
            <w:hideMark/>
          </w:tcPr>
          <w:p w14:paraId="4678572C"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val="restart"/>
            <w:tcBorders>
              <w:top w:val="nil"/>
              <w:left w:val="single" w:sz="4" w:space="0" w:color="auto"/>
              <w:bottom w:val="single" w:sz="4" w:space="0" w:color="auto"/>
              <w:right w:val="single" w:sz="4" w:space="0" w:color="auto"/>
            </w:tcBorders>
            <w:shd w:val="clear" w:color="auto" w:fill="auto"/>
            <w:vAlign w:val="center"/>
            <w:hideMark/>
          </w:tcPr>
          <w:p w14:paraId="11B4FB25"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Количество созданных административных комиссий, ед.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7136AD8"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416" w:type="dxa"/>
            <w:vMerge w:val="restart"/>
            <w:tcBorders>
              <w:top w:val="nil"/>
              <w:left w:val="single" w:sz="4" w:space="0" w:color="auto"/>
              <w:bottom w:val="single" w:sz="4" w:space="0" w:color="auto"/>
              <w:right w:val="single" w:sz="4" w:space="0" w:color="auto"/>
            </w:tcBorders>
            <w:shd w:val="clear" w:color="auto" w:fill="auto"/>
            <w:vAlign w:val="center"/>
            <w:hideMark/>
          </w:tcPr>
          <w:p w14:paraId="6EF6C758"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55" w:type="dxa"/>
            <w:vMerge w:val="restart"/>
            <w:tcBorders>
              <w:top w:val="nil"/>
              <w:left w:val="single" w:sz="4" w:space="0" w:color="auto"/>
              <w:bottom w:val="single" w:sz="4" w:space="0" w:color="auto"/>
              <w:right w:val="single" w:sz="4" w:space="0" w:color="auto"/>
            </w:tcBorders>
            <w:shd w:val="clear" w:color="auto" w:fill="auto"/>
            <w:vAlign w:val="center"/>
            <w:hideMark/>
          </w:tcPr>
          <w:p w14:paraId="0C4A63DF"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CE620E1"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11" w:type="dxa"/>
            <w:gridSpan w:val="11"/>
            <w:tcBorders>
              <w:top w:val="single" w:sz="4" w:space="0" w:color="auto"/>
              <w:left w:val="nil"/>
              <w:bottom w:val="single" w:sz="4" w:space="0" w:color="auto"/>
              <w:right w:val="single" w:sz="4" w:space="0" w:color="auto"/>
            </w:tcBorders>
            <w:shd w:val="clear" w:color="auto" w:fill="auto"/>
            <w:vAlign w:val="center"/>
            <w:hideMark/>
          </w:tcPr>
          <w:p w14:paraId="43881A6D"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0" w:type="dxa"/>
            <w:tcBorders>
              <w:top w:val="nil"/>
              <w:left w:val="nil"/>
              <w:bottom w:val="single" w:sz="4" w:space="0" w:color="auto"/>
              <w:right w:val="single" w:sz="4" w:space="0" w:color="auto"/>
            </w:tcBorders>
            <w:shd w:val="clear" w:color="auto" w:fill="auto"/>
            <w:vAlign w:val="center"/>
            <w:hideMark/>
          </w:tcPr>
          <w:p w14:paraId="576A9466"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2ECBEDDD"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919" w:type="dxa"/>
            <w:gridSpan w:val="2"/>
            <w:tcBorders>
              <w:top w:val="nil"/>
              <w:left w:val="nil"/>
              <w:bottom w:val="single" w:sz="4" w:space="0" w:color="auto"/>
              <w:right w:val="single" w:sz="4" w:space="0" w:color="auto"/>
            </w:tcBorders>
            <w:shd w:val="clear" w:color="auto" w:fill="auto"/>
            <w:vAlign w:val="center"/>
            <w:hideMark/>
          </w:tcPr>
          <w:p w14:paraId="607104D6"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782" w:type="dxa"/>
            <w:tcBorders>
              <w:top w:val="nil"/>
              <w:left w:val="nil"/>
              <w:bottom w:val="single" w:sz="4" w:space="0" w:color="auto"/>
              <w:right w:val="single" w:sz="4" w:space="0" w:color="auto"/>
            </w:tcBorders>
            <w:shd w:val="clear" w:color="auto" w:fill="auto"/>
            <w:vAlign w:val="center"/>
            <w:hideMark/>
          </w:tcPr>
          <w:p w14:paraId="6AD35F81"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1841" w:type="dxa"/>
            <w:vMerge w:val="restart"/>
            <w:tcBorders>
              <w:top w:val="nil"/>
              <w:left w:val="single" w:sz="4" w:space="0" w:color="auto"/>
              <w:bottom w:val="single" w:sz="4" w:space="0" w:color="000000"/>
              <w:right w:val="single" w:sz="4" w:space="0" w:color="auto"/>
            </w:tcBorders>
            <w:shd w:val="clear" w:color="auto" w:fill="auto"/>
            <w:vAlign w:val="center"/>
            <w:hideMark/>
          </w:tcPr>
          <w:p w14:paraId="4A03C8EE"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Контрольное управление</w:t>
            </w:r>
          </w:p>
        </w:tc>
      </w:tr>
      <w:tr w:rsidR="00A76F67" w:rsidRPr="00377A69" w14:paraId="73A889CF" w14:textId="77777777" w:rsidTr="0052097B">
        <w:trPr>
          <w:trHeight w:val="362"/>
        </w:trPr>
        <w:tc>
          <w:tcPr>
            <w:tcW w:w="575" w:type="dxa"/>
            <w:vMerge/>
            <w:tcBorders>
              <w:top w:val="nil"/>
              <w:left w:val="single" w:sz="4" w:space="0" w:color="auto"/>
              <w:bottom w:val="single" w:sz="4" w:space="0" w:color="auto"/>
              <w:right w:val="single" w:sz="4" w:space="0" w:color="auto"/>
            </w:tcBorders>
            <w:vAlign w:val="center"/>
            <w:hideMark/>
          </w:tcPr>
          <w:p w14:paraId="4F80112D"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single" w:sz="4" w:space="0" w:color="auto"/>
              <w:right w:val="single" w:sz="4" w:space="0" w:color="auto"/>
            </w:tcBorders>
            <w:vAlign w:val="center"/>
            <w:hideMark/>
          </w:tcPr>
          <w:p w14:paraId="7F1FDCDC"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0468EB3F"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nil"/>
              <w:left w:val="single" w:sz="4" w:space="0" w:color="auto"/>
              <w:bottom w:val="single" w:sz="4" w:space="0" w:color="auto"/>
              <w:right w:val="single" w:sz="4" w:space="0" w:color="auto"/>
            </w:tcBorders>
            <w:vAlign w:val="center"/>
            <w:hideMark/>
          </w:tcPr>
          <w:p w14:paraId="48158529"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vMerge/>
            <w:tcBorders>
              <w:top w:val="nil"/>
              <w:left w:val="single" w:sz="4" w:space="0" w:color="auto"/>
              <w:bottom w:val="single" w:sz="4" w:space="0" w:color="auto"/>
              <w:right w:val="single" w:sz="4" w:space="0" w:color="auto"/>
            </w:tcBorders>
            <w:vAlign w:val="center"/>
            <w:hideMark/>
          </w:tcPr>
          <w:p w14:paraId="7CA2555A"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07" w:type="dxa"/>
            <w:gridSpan w:val="3"/>
            <w:vMerge/>
            <w:tcBorders>
              <w:top w:val="nil"/>
              <w:left w:val="single" w:sz="4" w:space="0" w:color="auto"/>
              <w:bottom w:val="single" w:sz="4" w:space="0" w:color="auto"/>
              <w:right w:val="single" w:sz="4" w:space="0" w:color="auto"/>
            </w:tcBorders>
            <w:vAlign w:val="center"/>
            <w:hideMark/>
          </w:tcPr>
          <w:p w14:paraId="7AB14744"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703" w:type="dxa"/>
            <w:gridSpan w:val="2"/>
            <w:tcBorders>
              <w:top w:val="nil"/>
              <w:left w:val="nil"/>
              <w:bottom w:val="single" w:sz="4" w:space="0" w:color="auto"/>
              <w:right w:val="single" w:sz="4" w:space="0" w:color="auto"/>
            </w:tcBorders>
            <w:shd w:val="clear" w:color="auto" w:fill="auto"/>
            <w:vAlign w:val="center"/>
            <w:hideMark/>
          </w:tcPr>
          <w:p w14:paraId="7E07F95B"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601" w:type="dxa"/>
            <w:gridSpan w:val="3"/>
            <w:tcBorders>
              <w:top w:val="nil"/>
              <w:left w:val="nil"/>
              <w:bottom w:val="single" w:sz="4" w:space="0" w:color="auto"/>
              <w:right w:val="single" w:sz="4" w:space="0" w:color="auto"/>
            </w:tcBorders>
            <w:shd w:val="clear" w:color="auto" w:fill="auto"/>
            <w:vAlign w:val="center"/>
            <w:hideMark/>
          </w:tcPr>
          <w:p w14:paraId="12F6096E"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33" w:type="dxa"/>
            <w:gridSpan w:val="2"/>
            <w:tcBorders>
              <w:top w:val="nil"/>
              <w:left w:val="nil"/>
              <w:bottom w:val="single" w:sz="4" w:space="0" w:color="auto"/>
              <w:right w:val="single" w:sz="4" w:space="0" w:color="auto"/>
            </w:tcBorders>
            <w:shd w:val="clear" w:color="auto" w:fill="auto"/>
            <w:vAlign w:val="center"/>
            <w:hideMark/>
          </w:tcPr>
          <w:p w14:paraId="03D46DB2"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74" w:type="dxa"/>
            <w:gridSpan w:val="4"/>
            <w:tcBorders>
              <w:top w:val="nil"/>
              <w:left w:val="nil"/>
              <w:bottom w:val="single" w:sz="4" w:space="0" w:color="auto"/>
              <w:right w:val="single" w:sz="4" w:space="0" w:color="auto"/>
            </w:tcBorders>
            <w:shd w:val="clear" w:color="auto" w:fill="auto"/>
            <w:vAlign w:val="center"/>
            <w:hideMark/>
          </w:tcPr>
          <w:p w14:paraId="07810A01"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0" w:type="dxa"/>
            <w:tcBorders>
              <w:top w:val="nil"/>
              <w:left w:val="nil"/>
              <w:bottom w:val="single" w:sz="4" w:space="0" w:color="auto"/>
              <w:right w:val="single" w:sz="4" w:space="0" w:color="auto"/>
            </w:tcBorders>
            <w:shd w:val="clear" w:color="auto" w:fill="auto"/>
            <w:vAlign w:val="center"/>
            <w:hideMark/>
          </w:tcPr>
          <w:p w14:paraId="7C696EA6"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14:paraId="73C6CF89"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919" w:type="dxa"/>
            <w:gridSpan w:val="2"/>
            <w:tcBorders>
              <w:top w:val="nil"/>
              <w:left w:val="nil"/>
              <w:bottom w:val="single" w:sz="4" w:space="0" w:color="auto"/>
              <w:right w:val="single" w:sz="4" w:space="0" w:color="auto"/>
            </w:tcBorders>
            <w:shd w:val="clear" w:color="auto" w:fill="auto"/>
            <w:vAlign w:val="center"/>
            <w:hideMark/>
          </w:tcPr>
          <w:p w14:paraId="2D14B714"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782" w:type="dxa"/>
            <w:tcBorders>
              <w:top w:val="nil"/>
              <w:left w:val="nil"/>
              <w:bottom w:val="single" w:sz="4" w:space="0" w:color="auto"/>
              <w:right w:val="single" w:sz="4" w:space="0" w:color="auto"/>
            </w:tcBorders>
            <w:shd w:val="clear" w:color="auto" w:fill="auto"/>
            <w:vAlign w:val="center"/>
            <w:hideMark/>
          </w:tcPr>
          <w:p w14:paraId="0EC03AEF"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1841" w:type="dxa"/>
            <w:vMerge/>
            <w:tcBorders>
              <w:top w:val="nil"/>
              <w:left w:val="single" w:sz="4" w:space="0" w:color="auto"/>
              <w:bottom w:val="single" w:sz="4" w:space="0" w:color="000000"/>
              <w:right w:val="single" w:sz="4" w:space="0" w:color="auto"/>
            </w:tcBorders>
            <w:vAlign w:val="center"/>
            <w:hideMark/>
          </w:tcPr>
          <w:p w14:paraId="7FA18CEE"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377A69" w14:paraId="3A980F3E" w14:textId="77777777" w:rsidTr="0052097B">
        <w:trPr>
          <w:trHeight w:val="267"/>
        </w:trPr>
        <w:tc>
          <w:tcPr>
            <w:tcW w:w="575" w:type="dxa"/>
            <w:vMerge/>
            <w:tcBorders>
              <w:top w:val="nil"/>
              <w:left w:val="single" w:sz="4" w:space="0" w:color="auto"/>
              <w:bottom w:val="single" w:sz="4" w:space="0" w:color="auto"/>
              <w:right w:val="single" w:sz="4" w:space="0" w:color="auto"/>
            </w:tcBorders>
            <w:vAlign w:val="center"/>
            <w:hideMark/>
          </w:tcPr>
          <w:p w14:paraId="23BBB413"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single" w:sz="4" w:space="0" w:color="auto"/>
              <w:right w:val="single" w:sz="4" w:space="0" w:color="auto"/>
            </w:tcBorders>
            <w:vAlign w:val="center"/>
            <w:hideMark/>
          </w:tcPr>
          <w:p w14:paraId="72F809B3"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30991F33"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nil"/>
              <w:left w:val="single" w:sz="4" w:space="0" w:color="auto"/>
              <w:bottom w:val="single" w:sz="4" w:space="0" w:color="auto"/>
              <w:right w:val="single" w:sz="4" w:space="0" w:color="auto"/>
            </w:tcBorders>
            <w:vAlign w:val="center"/>
            <w:hideMark/>
          </w:tcPr>
          <w:p w14:paraId="7D4EB513"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nil"/>
              <w:bottom w:val="single" w:sz="4" w:space="0" w:color="auto"/>
              <w:right w:val="single" w:sz="4" w:space="0" w:color="auto"/>
            </w:tcBorders>
            <w:shd w:val="clear" w:color="auto" w:fill="auto"/>
            <w:vAlign w:val="center"/>
            <w:hideMark/>
          </w:tcPr>
          <w:p w14:paraId="4F859A0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w:t>
            </w:r>
          </w:p>
        </w:tc>
        <w:tc>
          <w:tcPr>
            <w:tcW w:w="1207" w:type="dxa"/>
            <w:gridSpan w:val="3"/>
            <w:tcBorders>
              <w:top w:val="nil"/>
              <w:left w:val="nil"/>
              <w:bottom w:val="single" w:sz="4" w:space="0" w:color="auto"/>
              <w:right w:val="single" w:sz="4" w:space="0" w:color="auto"/>
            </w:tcBorders>
            <w:shd w:val="clear" w:color="auto" w:fill="auto"/>
            <w:vAlign w:val="center"/>
            <w:hideMark/>
          </w:tcPr>
          <w:p w14:paraId="5372EFC2"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1</w:t>
            </w:r>
          </w:p>
        </w:tc>
        <w:tc>
          <w:tcPr>
            <w:tcW w:w="703" w:type="dxa"/>
            <w:gridSpan w:val="2"/>
            <w:tcBorders>
              <w:top w:val="nil"/>
              <w:left w:val="nil"/>
              <w:bottom w:val="single" w:sz="4" w:space="0" w:color="auto"/>
              <w:right w:val="single" w:sz="4" w:space="0" w:color="auto"/>
            </w:tcBorders>
            <w:shd w:val="clear" w:color="auto" w:fill="auto"/>
            <w:vAlign w:val="center"/>
            <w:hideMark/>
          </w:tcPr>
          <w:p w14:paraId="7B64D0EC"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1</w:t>
            </w:r>
          </w:p>
        </w:tc>
        <w:tc>
          <w:tcPr>
            <w:tcW w:w="601" w:type="dxa"/>
            <w:gridSpan w:val="3"/>
            <w:tcBorders>
              <w:top w:val="nil"/>
              <w:left w:val="nil"/>
              <w:bottom w:val="single" w:sz="4" w:space="0" w:color="auto"/>
              <w:right w:val="single" w:sz="4" w:space="0" w:color="auto"/>
            </w:tcBorders>
            <w:shd w:val="clear" w:color="auto" w:fill="auto"/>
            <w:vAlign w:val="center"/>
            <w:hideMark/>
          </w:tcPr>
          <w:p w14:paraId="65AFD9B4" w14:textId="03D20625"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33" w:type="dxa"/>
            <w:gridSpan w:val="2"/>
            <w:tcBorders>
              <w:top w:val="nil"/>
              <w:left w:val="nil"/>
              <w:bottom w:val="single" w:sz="4" w:space="0" w:color="auto"/>
              <w:right w:val="single" w:sz="4" w:space="0" w:color="auto"/>
            </w:tcBorders>
            <w:shd w:val="clear" w:color="auto" w:fill="auto"/>
            <w:vAlign w:val="center"/>
            <w:hideMark/>
          </w:tcPr>
          <w:p w14:paraId="263FC4DB" w14:textId="2FEE92CF"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74" w:type="dxa"/>
            <w:gridSpan w:val="4"/>
            <w:tcBorders>
              <w:top w:val="nil"/>
              <w:left w:val="nil"/>
              <w:bottom w:val="single" w:sz="4" w:space="0" w:color="auto"/>
              <w:right w:val="single" w:sz="4" w:space="0" w:color="auto"/>
            </w:tcBorders>
            <w:shd w:val="clear" w:color="auto" w:fill="auto"/>
            <w:vAlign w:val="center"/>
            <w:hideMark/>
          </w:tcPr>
          <w:p w14:paraId="776FBFB3" w14:textId="2E4A20C8"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14:paraId="151A346F" w14:textId="44E7183E"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295A4A49" w14:textId="596E300B"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919" w:type="dxa"/>
            <w:gridSpan w:val="2"/>
            <w:tcBorders>
              <w:top w:val="nil"/>
              <w:left w:val="nil"/>
              <w:bottom w:val="single" w:sz="4" w:space="0" w:color="auto"/>
              <w:right w:val="single" w:sz="4" w:space="0" w:color="auto"/>
            </w:tcBorders>
            <w:shd w:val="clear" w:color="auto" w:fill="auto"/>
            <w:vAlign w:val="center"/>
            <w:hideMark/>
          </w:tcPr>
          <w:p w14:paraId="07E0A2B2" w14:textId="780DAD19"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82" w:type="dxa"/>
            <w:tcBorders>
              <w:top w:val="nil"/>
              <w:left w:val="nil"/>
              <w:bottom w:val="single" w:sz="4" w:space="0" w:color="auto"/>
              <w:right w:val="single" w:sz="4" w:space="0" w:color="auto"/>
            </w:tcBorders>
            <w:shd w:val="clear" w:color="auto" w:fill="auto"/>
            <w:vAlign w:val="center"/>
            <w:hideMark/>
          </w:tcPr>
          <w:p w14:paraId="4FCE47C7" w14:textId="5C786932"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1" w:type="dxa"/>
            <w:vMerge/>
            <w:tcBorders>
              <w:top w:val="nil"/>
              <w:left w:val="single" w:sz="4" w:space="0" w:color="auto"/>
              <w:bottom w:val="single" w:sz="4" w:space="0" w:color="000000"/>
              <w:right w:val="single" w:sz="4" w:space="0" w:color="auto"/>
            </w:tcBorders>
            <w:vAlign w:val="center"/>
            <w:hideMark/>
          </w:tcPr>
          <w:p w14:paraId="37A47137"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377A69" w14:paraId="2180A515" w14:textId="77777777" w:rsidTr="008B20C8">
        <w:trPr>
          <w:trHeight w:val="565"/>
        </w:trPr>
        <w:tc>
          <w:tcPr>
            <w:tcW w:w="575" w:type="dxa"/>
            <w:vMerge w:val="restart"/>
            <w:tcBorders>
              <w:top w:val="nil"/>
              <w:left w:val="single" w:sz="4" w:space="0" w:color="auto"/>
              <w:right w:val="single" w:sz="4" w:space="0" w:color="auto"/>
            </w:tcBorders>
            <w:shd w:val="clear" w:color="auto" w:fill="auto"/>
            <w:vAlign w:val="center"/>
            <w:hideMark/>
          </w:tcPr>
          <w:p w14:paraId="768D8334" w14:textId="312D5FE8"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2.4</w:t>
            </w:r>
          </w:p>
        </w:tc>
        <w:tc>
          <w:tcPr>
            <w:tcW w:w="2266" w:type="dxa"/>
            <w:vMerge w:val="restart"/>
            <w:tcBorders>
              <w:top w:val="nil"/>
              <w:left w:val="single" w:sz="4" w:space="0" w:color="auto"/>
              <w:right w:val="single" w:sz="4" w:space="0" w:color="auto"/>
            </w:tcBorders>
            <w:shd w:val="clear" w:color="auto" w:fill="auto"/>
            <w:vAlign w:val="center"/>
            <w:hideMark/>
          </w:tcPr>
          <w:p w14:paraId="2DEF5F3F"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Мероприятие 01.04.</w:t>
            </w:r>
            <w:r w:rsidRPr="00377A69">
              <w:rPr>
                <w:rFonts w:ascii="Times New Roman" w:eastAsia="Times New Roman" w:hAnsi="Times New Roman" w:cs="Times New Roman"/>
                <w:color w:val="000000"/>
                <w:sz w:val="20"/>
                <w:szCs w:val="20"/>
                <w:lang w:eastAsia="ru-RU"/>
              </w:rPr>
              <w:br/>
              <w:t>Приобретение коммунальной техники</w:t>
            </w:r>
          </w:p>
        </w:tc>
        <w:tc>
          <w:tcPr>
            <w:tcW w:w="851" w:type="dxa"/>
            <w:vMerge w:val="restart"/>
            <w:tcBorders>
              <w:top w:val="nil"/>
              <w:left w:val="single" w:sz="4" w:space="0" w:color="auto"/>
              <w:right w:val="single" w:sz="4" w:space="0" w:color="auto"/>
            </w:tcBorders>
            <w:shd w:val="clear" w:color="auto" w:fill="auto"/>
            <w:vAlign w:val="center"/>
            <w:hideMark/>
          </w:tcPr>
          <w:p w14:paraId="5325C961"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416" w:type="dxa"/>
            <w:tcBorders>
              <w:top w:val="nil"/>
              <w:left w:val="nil"/>
              <w:bottom w:val="single" w:sz="4" w:space="0" w:color="auto"/>
              <w:right w:val="single" w:sz="4" w:space="0" w:color="auto"/>
            </w:tcBorders>
            <w:shd w:val="clear" w:color="auto" w:fill="auto"/>
            <w:vAlign w:val="center"/>
            <w:hideMark/>
          </w:tcPr>
          <w:p w14:paraId="6BAB71BE"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355" w:type="dxa"/>
            <w:tcBorders>
              <w:top w:val="nil"/>
              <w:left w:val="nil"/>
              <w:bottom w:val="single" w:sz="4" w:space="0" w:color="auto"/>
              <w:right w:val="single" w:sz="4" w:space="0" w:color="auto"/>
            </w:tcBorders>
            <w:shd w:val="clear" w:color="auto" w:fill="auto"/>
            <w:vAlign w:val="center"/>
            <w:hideMark/>
          </w:tcPr>
          <w:p w14:paraId="2B376842"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172 107,63</w:t>
            </w:r>
          </w:p>
        </w:tc>
        <w:tc>
          <w:tcPr>
            <w:tcW w:w="3618" w:type="dxa"/>
            <w:gridSpan w:val="14"/>
            <w:tcBorders>
              <w:top w:val="single" w:sz="4" w:space="0" w:color="auto"/>
              <w:left w:val="nil"/>
              <w:bottom w:val="single" w:sz="4" w:space="0" w:color="auto"/>
              <w:right w:val="single" w:sz="4" w:space="0" w:color="auto"/>
            </w:tcBorders>
            <w:shd w:val="clear" w:color="auto" w:fill="auto"/>
            <w:vAlign w:val="center"/>
            <w:hideMark/>
          </w:tcPr>
          <w:p w14:paraId="07A7648D"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55 571,30</w:t>
            </w:r>
          </w:p>
        </w:tc>
        <w:tc>
          <w:tcPr>
            <w:tcW w:w="850" w:type="dxa"/>
            <w:tcBorders>
              <w:top w:val="nil"/>
              <w:left w:val="nil"/>
              <w:bottom w:val="single" w:sz="4" w:space="0" w:color="auto"/>
              <w:right w:val="single" w:sz="4" w:space="0" w:color="auto"/>
            </w:tcBorders>
            <w:shd w:val="clear" w:color="auto" w:fill="auto"/>
            <w:vAlign w:val="center"/>
            <w:hideMark/>
          </w:tcPr>
          <w:p w14:paraId="3BC92E05"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58 267,56</w:t>
            </w:r>
          </w:p>
        </w:tc>
        <w:tc>
          <w:tcPr>
            <w:tcW w:w="851" w:type="dxa"/>
            <w:tcBorders>
              <w:top w:val="nil"/>
              <w:left w:val="nil"/>
              <w:bottom w:val="single" w:sz="4" w:space="0" w:color="auto"/>
              <w:right w:val="single" w:sz="4" w:space="0" w:color="auto"/>
            </w:tcBorders>
            <w:shd w:val="clear" w:color="auto" w:fill="auto"/>
            <w:vAlign w:val="center"/>
            <w:hideMark/>
          </w:tcPr>
          <w:p w14:paraId="2FF74385"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58 268,77</w:t>
            </w:r>
          </w:p>
        </w:tc>
        <w:tc>
          <w:tcPr>
            <w:tcW w:w="919" w:type="dxa"/>
            <w:gridSpan w:val="2"/>
            <w:tcBorders>
              <w:top w:val="nil"/>
              <w:left w:val="nil"/>
              <w:bottom w:val="single" w:sz="4" w:space="0" w:color="auto"/>
              <w:right w:val="single" w:sz="4" w:space="0" w:color="auto"/>
            </w:tcBorders>
            <w:shd w:val="clear" w:color="auto" w:fill="auto"/>
            <w:vAlign w:val="center"/>
            <w:hideMark/>
          </w:tcPr>
          <w:p w14:paraId="3BE606A8"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029A1D7F"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1841" w:type="dxa"/>
            <w:tcBorders>
              <w:top w:val="nil"/>
              <w:left w:val="nil"/>
              <w:bottom w:val="single" w:sz="4" w:space="0" w:color="auto"/>
              <w:right w:val="single" w:sz="4" w:space="0" w:color="auto"/>
            </w:tcBorders>
            <w:shd w:val="clear" w:color="auto" w:fill="auto"/>
            <w:vAlign w:val="center"/>
            <w:hideMark/>
          </w:tcPr>
          <w:p w14:paraId="6D6A4908"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A76F67" w:rsidRPr="00377A69" w14:paraId="5A1202DD" w14:textId="77777777" w:rsidTr="008B20C8">
        <w:trPr>
          <w:trHeight w:val="833"/>
        </w:trPr>
        <w:tc>
          <w:tcPr>
            <w:tcW w:w="575" w:type="dxa"/>
            <w:vMerge/>
            <w:tcBorders>
              <w:left w:val="single" w:sz="4" w:space="0" w:color="auto"/>
              <w:right w:val="single" w:sz="4" w:space="0" w:color="auto"/>
            </w:tcBorders>
            <w:vAlign w:val="center"/>
            <w:hideMark/>
          </w:tcPr>
          <w:p w14:paraId="5F49D3B2"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left w:val="single" w:sz="4" w:space="0" w:color="auto"/>
              <w:right w:val="single" w:sz="4" w:space="0" w:color="auto"/>
            </w:tcBorders>
            <w:vAlign w:val="center"/>
            <w:hideMark/>
          </w:tcPr>
          <w:p w14:paraId="2E4B2EEE"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left w:val="single" w:sz="4" w:space="0" w:color="auto"/>
              <w:right w:val="single" w:sz="4" w:space="0" w:color="auto"/>
            </w:tcBorders>
            <w:vAlign w:val="center"/>
            <w:hideMark/>
          </w:tcPr>
          <w:p w14:paraId="15541D15"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56EC6015"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Московской области</w:t>
            </w:r>
          </w:p>
        </w:tc>
        <w:tc>
          <w:tcPr>
            <w:tcW w:w="1355" w:type="dxa"/>
            <w:tcBorders>
              <w:top w:val="nil"/>
              <w:left w:val="nil"/>
              <w:bottom w:val="single" w:sz="4" w:space="0" w:color="auto"/>
              <w:right w:val="single" w:sz="4" w:space="0" w:color="auto"/>
            </w:tcBorders>
            <w:shd w:val="clear" w:color="auto" w:fill="auto"/>
            <w:vAlign w:val="center"/>
            <w:hideMark/>
          </w:tcPr>
          <w:p w14:paraId="452EDAF9"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3618" w:type="dxa"/>
            <w:gridSpan w:val="14"/>
            <w:tcBorders>
              <w:top w:val="single" w:sz="4" w:space="0" w:color="auto"/>
              <w:left w:val="nil"/>
              <w:bottom w:val="single" w:sz="4" w:space="0" w:color="auto"/>
              <w:right w:val="single" w:sz="4" w:space="0" w:color="auto"/>
            </w:tcBorders>
            <w:shd w:val="clear" w:color="auto" w:fill="auto"/>
            <w:vAlign w:val="center"/>
            <w:hideMark/>
          </w:tcPr>
          <w:p w14:paraId="31935807"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CA4C8A6"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58B28CC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hideMark/>
          </w:tcPr>
          <w:p w14:paraId="54CF8D8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397548B6"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1841" w:type="dxa"/>
            <w:vMerge w:val="restart"/>
            <w:tcBorders>
              <w:top w:val="nil"/>
              <w:left w:val="single" w:sz="4" w:space="0" w:color="auto"/>
              <w:bottom w:val="single" w:sz="4" w:space="0" w:color="000000"/>
              <w:right w:val="single" w:sz="4" w:space="0" w:color="auto"/>
            </w:tcBorders>
            <w:shd w:val="clear" w:color="auto" w:fill="auto"/>
            <w:vAlign w:val="center"/>
            <w:hideMark/>
          </w:tcPr>
          <w:p w14:paraId="637351B2"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xml:space="preserve">МКУ «УЖКХ» </w:t>
            </w:r>
          </w:p>
        </w:tc>
      </w:tr>
      <w:tr w:rsidR="00A76F67" w:rsidRPr="00377A69" w14:paraId="32FB021B" w14:textId="77777777" w:rsidTr="008B20C8">
        <w:trPr>
          <w:trHeight w:val="374"/>
        </w:trPr>
        <w:tc>
          <w:tcPr>
            <w:tcW w:w="575" w:type="dxa"/>
            <w:vMerge/>
            <w:tcBorders>
              <w:left w:val="single" w:sz="4" w:space="0" w:color="auto"/>
              <w:right w:val="single" w:sz="4" w:space="0" w:color="auto"/>
            </w:tcBorders>
            <w:vAlign w:val="center"/>
            <w:hideMark/>
          </w:tcPr>
          <w:p w14:paraId="0004B307"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left w:val="single" w:sz="4" w:space="0" w:color="auto"/>
              <w:bottom w:val="single" w:sz="4" w:space="0" w:color="auto"/>
              <w:right w:val="single" w:sz="4" w:space="0" w:color="auto"/>
            </w:tcBorders>
            <w:vAlign w:val="center"/>
            <w:hideMark/>
          </w:tcPr>
          <w:p w14:paraId="4F54C5BF"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left w:val="single" w:sz="4" w:space="0" w:color="auto"/>
              <w:bottom w:val="single" w:sz="4" w:space="0" w:color="auto"/>
              <w:right w:val="single" w:sz="4" w:space="0" w:color="auto"/>
            </w:tcBorders>
            <w:vAlign w:val="center"/>
            <w:hideMark/>
          </w:tcPr>
          <w:p w14:paraId="0232FEB1"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1416" w:type="dxa"/>
            <w:vMerge w:val="restart"/>
            <w:tcBorders>
              <w:top w:val="nil"/>
              <w:left w:val="single" w:sz="4" w:space="0" w:color="auto"/>
              <w:right w:val="single" w:sz="4" w:space="0" w:color="auto"/>
            </w:tcBorders>
            <w:shd w:val="clear" w:color="auto" w:fill="auto"/>
            <w:vAlign w:val="center"/>
            <w:hideMark/>
          </w:tcPr>
          <w:p w14:paraId="79618684"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355" w:type="dxa"/>
            <w:tcBorders>
              <w:top w:val="nil"/>
              <w:left w:val="nil"/>
              <w:bottom w:val="single" w:sz="4" w:space="0" w:color="auto"/>
              <w:right w:val="single" w:sz="4" w:space="0" w:color="auto"/>
            </w:tcBorders>
            <w:shd w:val="clear" w:color="auto" w:fill="auto"/>
            <w:vAlign w:val="center"/>
            <w:hideMark/>
          </w:tcPr>
          <w:p w14:paraId="2D727B54"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3618" w:type="dxa"/>
            <w:gridSpan w:val="14"/>
            <w:tcBorders>
              <w:top w:val="single" w:sz="4" w:space="0" w:color="auto"/>
              <w:left w:val="nil"/>
              <w:bottom w:val="single" w:sz="4" w:space="0" w:color="auto"/>
              <w:right w:val="single" w:sz="4" w:space="0" w:color="000000"/>
            </w:tcBorders>
            <w:shd w:val="clear" w:color="auto" w:fill="auto"/>
            <w:vAlign w:val="center"/>
            <w:hideMark/>
          </w:tcPr>
          <w:p w14:paraId="1BF21C5C"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236BCE8"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8F9CEB2"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hideMark/>
          </w:tcPr>
          <w:p w14:paraId="227B6845"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735BDE3A"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1841" w:type="dxa"/>
            <w:vMerge/>
            <w:tcBorders>
              <w:top w:val="nil"/>
              <w:left w:val="single" w:sz="4" w:space="0" w:color="auto"/>
              <w:bottom w:val="single" w:sz="4" w:space="0" w:color="auto"/>
              <w:right w:val="single" w:sz="4" w:space="0" w:color="auto"/>
            </w:tcBorders>
            <w:vAlign w:val="center"/>
            <w:hideMark/>
          </w:tcPr>
          <w:p w14:paraId="26695BFF"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377A69" w14:paraId="0D2532AD" w14:textId="77777777" w:rsidTr="008B20C8">
        <w:trPr>
          <w:trHeight w:val="673"/>
        </w:trPr>
        <w:tc>
          <w:tcPr>
            <w:tcW w:w="575" w:type="dxa"/>
            <w:vMerge/>
            <w:tcBorders>
              <w:left w:val="single" w:sz="4" w:space="0" w:color="auto"/>
              <w:right w:val="single" w:sz="4" w:space="0" w:color="auto"/>
            </w:tcBorders>
            <w:vAlign w:val="center"/>
            <w:hideMark/>
          </w:tcPr>
          <w:p w14:paraId="628C8FB0"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45713086"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25F5980"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1416" w:type="dxa"/>
            <w:vMerge/>
            <w:tcBorders>
              <w:left w:val="single" w:sz="4" w:space="0" w:color="auto"/>
              <w:bottom w:val="single" w:sz="4" w:space="0" w:color="auto"/>
              <w:right w:val="single" w:sz="4" w:space="0" w:color="auto"/>
            </w:tcBorders>
            <w:vAlign w:val="center"/>
            <w:hideMark/>
          </w:tcPr>
          <w:p w14:paraId="3EF94EA7"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7D4B3D9F"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172 107,63</w:t>
            </w:r>
          </w:p>
        </w:tc>
        <w:tc>
          <w:tcPr>
            <w:tcW w:w="3618" w:type="dxa"/>
            <w:gridSpan w:val="14"/>
            <w:tcBorders>
              <w:top w:val="single" w:sz="4" w:space="0" w:color="auto"/>
              <w:left w:val="nil"/>
              <w:bottom w:val="single" w:sz="4" w:space="0" w:color="auto"/>
              <w:right w:val="single" w:sz="4" w:space="0" w:color="auto"/>
            </w:tcBorders>
            <w:shd w:val="clear" w:color="auto" w:fill="auto"/>
            <w:vAlign w:val="center"/>
            <w:hideMark/>
          </w:tcPr>
          <w:p w14:paraId="4A87FE9D"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55 571,30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E3F9EA1"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58 267,56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9B57F46"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58 268,77</w:t>
            </w:r>
          </w:p>
        </w:tc>
        <w:tc>
          <w:tcPr>
            <w:tcW w:w="919" w:type="dxa"/>
            <w:gridSpan w:val="2"/>
            <w:tcBorders>
              <w:top w:val="single" w:sz="4" w:space="0" w:color="auto"/>
              <w:left w:val="nil"/>
              <w:bottom w:val="single" w:sz="4" w:space="0" w:color="auto"/>
              <w:right w:val="single" w:sz="4" w:space="0" w:color="auto"/>
            </w:tcBorders>
            <w:shd w:val="clear" w:color="auto" w:fill="auto"/>
            <w:vAlign w:val="center"/>
            <w:hideMark/>
          </w:tcPr>
          <w:p w14:paraId="52E072C6"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07A007AD"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1841" w:type="dxa"/>
            <w:tcBorders>
              <w:top w:val="nil"/>
              <w:left w:val="nil"/>
              <w:bottom w:val="single" w:sz="4" w:space="0" w:color="auto"/>
              <w:right w:val="single" w:sz="4" w:space="0" w:color="auto"/>
            </w:tcBorders>
            <w:shd w:val="clear" w:color="auto" w:fill="auto"/>
            <w:vAlign w:val="center"/>
            <w:hideMark/>
          </w:tcPr>
          <w:p w14:paraId="215320FC"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МБУ «Леспаркхоз»</w:t>
            </w:r>
          </w:p>
        </w:tc>
      </w:tr>
      <w:tr w:rsidR="00A76F67" w:rsidRPr="00377A69" w14:paraId="489B0E1A" w14:textId="77777777" w:rsidTr="008B20C8">
        <w:trPr>
          <w:trHeight w:val="457"/>
        </w:trPr>
        <w:tc>
          <w:tcPr>
            <w:tcW w:w="575" w:type="dxa"/>
            <w:vMerge/>
            <w:tcBorders>
              <w:left w:val="single" w:sz="4" w:space="0" w:color="auto"/>
              <w:right w:val="single" w:sz="4" w:space="0" w:color="auto"/>
            </w:tcBorders>
            <w:vAlign w:val="center"/>
            <w:hideMark/>
          </w:tcPr>
          <w:p w14:paraId="6715C321"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2266" w:type="dxa"/>
            <w:vMerge w:val="restart"/>
            <w:tcBorders>
              <w:top w:val="single" w:sz="4" w:space="0" w:color="auto"/>
              <w:left w:val="single" w:sz="4" w:space="0" w:color="auto"/>
              <w:bottom w:val="nil"/>
              <w:right w:val="single" w:sz="4" w:space="0" w:color="auto"/>
            </w:tcBorders>
            <w:shd w:val="clear" w:color="auto" w:fill="auto"/>
            <w:vAlign w:val="center"/>
            <w:hideMark/>
          </w:tcPr>
          <w:p w14:paraId="48EBB03D"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Количество приобретенной коммунальной техники, ед.</w:t>
            </w:r>
          </w:p>
        </w:tc>
        <w:tc>
          <w:tcPr>
            <w:tcW w:w="851" w:type="dxa"/>
            <w:vMerge w:val="restart"/>
            <w:tcBorders>
              <w:top w:val="single" w:sz="4" w:space="0" w:color="auto"/>
              <w:left w:val="single" w:sz="4" w:space="0" w:color="auto"/>
              <w:bottom w:val="nil"/>
              <w:right w:val="single" w:sz="4" w:space="0" w:color="auto"/>
            </w:tcBorders>
            <w:shd w:val="clear" w:color="auto" w:fill="auto"/>
            <w:vAlign w:val="center"/>
            <w:hideMark/>
          </w:tcPr>
          <w:p w14:paraId="14D4F98B"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416" w:type="dxa"/>
            <w:vMerge w:val="restart"/>
            <w:tcBorders>
              <w:top w:val="single" w:sz="4" w:space="0" w:color="auto"/>
              <w:left w:val="single" w:sz="4" w:space="0" w:color="auto"/>
              <w:bottom w:val="nil"/>
              <w:right w:val="single" w:sz="4" w:space="0" w:color="auto"/>
            </w:tcBorders>
            <w:shd w:val="clear" w:color="auto" w:fill="auto"/>
            <w:vAlign w:val="center"/>
            <w:hideMark/>
          </w:tcPr>
          <w:p w14:paraId="4975F3C1"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55" w:type="dxa"/>
            <w:vMerge w:val="restart"/>
            <w:tcBorders>
              <w:top w:val="single" w:sz="4" w:space="0" w:color="auto"/>
              <w:left w:val="single" w:sz="4" w:space="0" w:color="auto"/>
              <w:bottom w:val="nil"/>
              <w:right w:val="single" w:sz="4" w:space="0" w:color="auto"/>
            </w:tcBorders>
            <w:shd w:val="clear" w:color="auto" w:fill="auto"/>
            <w:vAlign w:val="center"/>
            <w:hideMark/>
          </w:tcPr>
          <w:p w14:paraId="4D151E09"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7" w:type="dxa"/>
            <w:gridSpan w:val="3"/>
            <w:vMerge w:val="restart"/>
            <w:tcBorders>
              <w:top w:val="single" w:sz="4" w:space="0" w:color="auto"/>
              <w:left w:val="nil"/>
              <w:right w:val="single" w:sz="4" w:space="0" w:color="auto"/>
            </w:tcBorders>
            <w:shd w:val="clear" w:color="auto" w:fill="auto"/>
            <w:vAlign w:val="center"/>
            <w:hideMark/>
          </w:tcPr>
          <w:p w14:paraId="3E2E20D4" w14:textId="77777777" w:rsidR="00A76F67" w:rsidRDefault="00A76F67" w:rsidP="008B20C8">
            <w:pPr>
              <w:spacing w:after="0" w:line="240" w:lineRule="auto"/>
              <w:rPr>
                <w:rFonts w:ascii="Times New Roman" w:eastAsia="Times New Roman" w:hAnsi="Times New Roman" w:cs="Times New Roman"/>
                <w:sz w:val="20"/>
                <w:szCs w:val="20"/>
                <w:lang w:eastAsia="ru-RU"/>
              </w:rPr>
            </w:pPr>
          </w:p>
          <w:p w14:paraId="0AAE2B87"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11" w:type="dxa"/>
            <w:gridSpan w:val="11"/>
            <w:tcBorders>
              <w:top w:val="single" w:sz="4" w:space="0" w:color="auto"/>
              <w:left w:val="nil"/>
              <w:bottom w:val="single" w:sz="4" w:space="0" w:color="auto"/>
              <w:right w:val="single" w:sz="4" w:space="0" w:color="auto"/>
            </w:tcBorders>
            <w:shd w:val="clear" w:color="auto" w:fill="auto"/>
            <w:vAlign w:val="center"/>
            <w:hideMark/>
          </w:tcPr>
          <w:p w14:paraId="56C88A98"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79DE08"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47B990"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9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A6AF4B"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9F8BF8"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C953A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A76F67" w:rsidRPr="00377A69" w14:paraId="6C1F2CEE" w14:textId="77777777" w:rsidTr="0052097B">
        <w:trPr>
          <w:trHeight w:val="451"/>
        </w:trPr>
        <w:tc>
          <w:tcPr>
            <w:tcW w:w="575" w:type="dxa"/>
            <w:vMerge/>
            <w:tcBorders>
              <w:left w:val="single" w:sz="4" w:space="0" w:color="auto"/>
              <w:right w:val="single" w:sz="4" w:space="0" w:color="auto"/>
            </w:tcBorders>
            <w:vAlign w:val="center"/>
            <w:hideMark/>
          </w:tcPr>
          <w:p w14:paraId="7F78CC97"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nil"/>
              <w:right w:val="single" w:sz="4" w:space="0" w:color="auto"/>
            </w:tcBorders>
            <w:vAlign w:val="center"/>
            <w:hideMark/>
          </w:tcPr>
          <w:p w14:paraId="584DB231"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nil"/>
              <w:right w:val="single" w:sz="4" w:space="0" w:color="auto"/>
            </w:tcBorders>
            <w:vAlign w:val="center"/>
            <w:hideMark/>
          </w:tcPr>
          <w:p w14:paraId="37B9ED06"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nil"/>
              <w:left w:val="single" w:sz="4" w:space="0" w:color="auto"/>
              <w:bottom w:val="nil"/>
              <w:right w:val="single" w:sz="4" w:space="0" w:color="auto"/>
            </w:tcBorders>
            <w:vAlign w:val="center"/>
            <w:hideMark/>
          </w:tcPr>
          <w:p w14:paraId="72C6D63E"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vMerge/>
            <w:tcBorders>
              <w:top w:val="nil"/>
              <w:left w:val="single" w:sz="4" w:space="0" w:color="auto"/>
              <w:bottom w:val="nil"/>
              <w:right w:val="single" w:sz="4" w:space="0" w:color="auto"/>
            </w:tcBorders>
            <w:vAlign w:val="center"/>
            <w:hideMark/>
          </w:tcPr>
          <w:p w14:paraId="51160B46"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07" w:type="dxa"/>
            <w:gridSpan w:val="3"/>
            <w:vMerge/>
            <w:tcBorders>
              <w:left w:val="nil"/>
              <w:bottom w:val="nil"/>
              <w:right w:val="single" w:sz="4" w:space="0" w:color="auto"/>
            </w:tcBorders>
            <w:shd w:val="clear" w:color="auto" w:fill="auto"/>
            <w:vAlign w:val="center"/>
            <w:hideMark/>
          </w:tcPr>
          <w:p w14:paraId="55BB54EB"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703" w:type="dxa"/>
            <w:gridSpan w:val="2"/>
            <w:tcBorders>
              <w:top w:val="nil"/>
              <w:left w:val="nil"/>
              <w:bottom w:val="single" w:sz="4" w:space="0" w:color="auto"/>
              <w:right w:val="single" w:sz="4" w:space="0" w:color="auto"/>
            </w:tcBorders>
            <w:shd w:val="clear" w:color="auto" w:fill="auto"/>
            <w:vAlign w:val="center"/>
            <w:hideMark/>
          </w:tcPr>
          <w:p w14:paraId="0EB5A912"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601" w:type="dxa"/>
            <w:gridSpan w:val="3"/>
            <w:tcBorders>
              <w:top w:val="nil"/>
              <w:left w:val="nil"/>
              <w:bottom w:val="single" w:sz="4" w:space="0" w:color="auto"/>
              <w:right w:val="single" w:sz="4" w:space="0" w:color="auto"/>
            </w:tcBorders>
            <w:shd w:val="clear" w:color="auto" w:fill="auto"/>
            <w:vAlign w:val="center"/>
            <w:hideMark/>
          </w:tcPr>
          <w:p w14:paraId="6A23C804"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33" w:type="dxa"/>
            <w:gridSpan w:val="2"/>
            <w:tcBorders>
              <w:top w:val="nil"/>
              <w:left w:val="nil"/>
              <w:bottom w:val="single" w:sz="4" w:space="0" w:color="auto"/>
              <w:right w:val="single" w:sz="4" w:space="0" w:color="auto"/>
            </w:tcBorders>
            <w:shd w:val="clear" w:color="auto" w:fill="auto"/>
            <w:vAlign w:val="center"/>
            <w:hideMark/>
          </w:tcPr>
          <w:p w14:paraId="79BD2F4B"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74" w:type="dxa"/>
            <w:gridSpan w:val="4"/>
            <w:tcBorders>
              <w:top w:val="nil"/>
              <w:left w:val="nil"/>
              <w:bottom w:val="single" w:sz="4" w:space="0" w:color="auto"/>
              <w:right w:val="single" w:sz="4" w:space="0" w:color="auto"/>
            </w:tcBorders>
            <w:shd w:val="clear" w:color="auto" w:fill="auto"/>
            <w:vAlign w:val="center"/>
            <w:hideMark/>
          </w:tcPr>
          <w:p w14:paraId="69CC5B63"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0" w:type="dxa"/>
            <w:vMerge/>
            <w:tcBorders>
              <w:top w:val="nil"/>
              <w:left w:val="single" w:sz="4" w:space="0" w:color="auto"/>
              <w:bottom w:val="single" w:sz="4" w:space="0" w:color="auto"/>
              <w:right w:val="single" w:sz="4" w:space="0" w:color="auto"/>
            </w:tcBorders>
            <w:vAlign w:val="center"/>
            <w:hideMark/>
          </w:tcPr>
          <w:p w14:paraId="5FDACAA4"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679CE212"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919" w:type="dxa"/>
            <w:gridSpan w:val="2"/>
            <w:vMerge/>
            <w:tcBorders>
              <w:top w:val="nil"/>
              <w:left w:val="single" w:sz="4" w:space="0" w:color="auto"/>
              <w:bottom w:val="single" w:sz="4" w:space="0" w:color="auto"/>
              <w:right w:val="single" w:sz="4" w:space="0" w:color="auto"/>
            </w:tcBorders>
            <w:vAlign w:val="center"/>
            <w:hideMark/>
          </w:tcPr>
          <w:p w14:paraId="0899CD58"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82" w:type="dxa"/>
            <w:vMerge/>
            <w:tcBorders>
              <w:top w:val="nil"/>
              <w:left w:val="single" w:sz="4" w:space="0" w:color="auto"/>
              <w:bottom w:val="single" w:sz="4" w:space="0" w:color="auto"/>
              <w:right w:val="single" w:sz="4" w:space="0" w:color="auto"/>
            </w:tcBorders>
            <w:vAlign w:val="center"/>
            <w:hideMark/>
          </w:tcPr>
          <w:p w14:paraId="0F6765AA"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841" w:type="dxa"/>
            <w:vMerge/>
            <w:tcBorders>
              <w:top w:val="nil"/>
              <w:left w:val="single" w:sz="4" w:space="0" w:color="auto"/>
              <w:bottom w:val="single" w:sz="4" w:space="0" w:color="000000"/>
              <w:right w:val="single" w:sz="4" w:space="0" w:color="auto"/>
            </w:tcBorders>
            <w:vAlign w:val="center"/>
            <w:hideMark/>
          </w:tcPr>
          <w:p w14:paraId="0CB3E32F"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377A69" w14:paraId="374930B4" w14:textId="77777777" w:rsidTr="0052097B">
        <w:trPr>
          <w:trHeight w:val="2080"/>
        </w:trPr>
        <w:tc>
          <w:tcPr>
            <w:tcW w:w="575" w:type="dxa"/>
            <w:vMerge/>
            <w:tcBorders>
              <w:left w:val="single" w:sz="4" w:space="0" w:color="auto"/>
              <w:bottom w:val="single" w:sz="4" w:space="0" w:color="auto"/>
              <w:right w:val="single" w:sz="4" w:space="0" w:color="auto"/>
            </w:tcBorders>
            <w:vAlign w:val="center"/>
            <w:hideMark/>
          </w:tcPr>
          <w:p w14:paraId="030BA2C5"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7070203A"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189147E9"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nil"/>
              <w:left w:val="single" w:sz="4" w:space="0" w:color="auto"/>
              <w:bottom w:val="single" w:sz="4" w:space="0" w:color="auto"/>
              <w:right w:val="single" w:sz="4" w:space="0" w:color="auto"/>
            </w:tcBorders>
            <w:vAlign w:val="center"/>
            <w:hideMark/>
          </w:tcPr>
          <w:p w14:paraId="18808359"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153BAEAC" w14:textId="4D8201AE"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207" w:type="dxa"/>
            <w:gridSpan w:val="3"/>
            <w:tcBorders>
              <w:top w:val="single" w:sz="4" w:space="0" w:color="auto"/>
              <w:left w:val="nil"/>
              <w:bottom w:val="single" w:sz="4" w:space="0" w:color="auto"/>
              <w:right w:val="single" w:sz="4" w:space="0" w:color="auto"/>
            </w:tcBorders>
            <w:shd w:val="clear" w:color="auto" w:fill="auto"/>
            <w:vAlign w:val="center"/>
            <w:hideMark/>
          </w:tcPr>
          <w:p w14:paraId="2DA8BEF2" w14:textId="5735E39B"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3" w:type="dxa"/>
            <w:gridSpan w:val="2"/>
            <w:tcBorders>
              <w:top w:val="nil"/>
              <w:left w:val="nil"/>
              <w:bottom w:val="single" w:sz="4" w:space="0" w:color="auto"/>
              <w:right w:val="single" w:sz="4" w:space="0" w:color="auto"/>
            </w:tcBorders>
            <w:shd w:val="clear" w:color="auto" w:fill="auto"/>
            <w:vAlign w:val="center"/>
            <w:hideMark/>
          </w:tcPr>
          <w:p w14:paraId="3DB2282D" w14:textId="71931C65"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601" w:type="dxa"/>
            <w:gridSpan w:val="3"/>
            <w:tcBorders>
              <w:top w:val="nil"/>
              <w:left w:val="nil"/>
              <w:bottom w:val="single" w:sz="4" w:space="0" w:color="auto"/>
              <w:right w:val="single" w:sz="4" w:space="0" w:color="auto"/>
            </w:tcBorders>
            <w:shd w:val="clear" w:color="auto" w:fill="auto"/>
            <w:vAlign w:val="center"/>
            <w:hideMark/>
          </w:tcPr>
          <w:p w14:paraId="76BC0D27" w14:textId="4D475CDF"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33" w:type="dxa"/>
            <w:gridSpan w:val="2"/>
            <w:tcBorders>
              <w:top w:val="nil"/>
              <w:left w:val="nil"/>
              <w:bottom w:val="single" w:sz="4" w:space="0" w:color="auto"/>
              <w:right w:val="single" w:sz="4" w:space="0" w:color="auto"/>
            </w:tcBorders>
            <w:shd w:val="clear" w:color="auto" w:fill="auto"/>
            <w:vAlign w:val="center"/>
            <w:hideMark/>
          </w:tcPr>
          <w:p w14:paraId="275183F6" w14:textId="5ADBF7C9"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74" w:type="dxa"/>
            <w:gridSpan w:val="4"/>
            <w:tcBorders>
              <w:top w:val="nil"/>
              <w:left w:val="nil"/>
              <w:bottom w:val="single" w:sz="4" w:space="0" w:color="auto"/>
              <w:right w:val="single" w:sz="4" w:space="0" w:color="auto"/>
            </w:tcBorders>
            <w:shd w:val="clear" w:color="auto" w:fill="auto"/>
            <w:vAlign w:val="center"/>
            <w:hideMark/>
          </w:tcPr>
          <w:p w14:paraId="7D403254" w14:textId="626A10E8"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14:paraId="22D7C909" w14:textId="13C26094"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4B48364F" w14:textId="49770FC1"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919" w:type="dxa"/>
            <w:gridSpan w:val="2"/>
            <w:tcBorders>
              <w:top w:val="nil"/>
              <w:left w:val="nil"/>
              <w:bottom w:val="single" w:sz="4" w:space="0" w:color="auto"/>
              <w:right w:val="single" w:sz="4" w:space="0" w:color="auto"/>
            </w:tcBorders>
            <w:shd w:val="clear" w:color="auto" w:fill="auto"/>
            <w:vAlign w:val="center"/>
            <w:hideMark/>
          </w:tcPr>
          <w:p w14:paraId="2C585EF3" w14:textId="7301509C"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82" w:type="dxa"/>
            <w:tcBorders>
              <w:top w:val="nil"/>
              <w:left w:val="nil"/>
              <w:bottom w:val="single" w:sz="4" w:space="0" w:color="auto"/>
              <w:right w:val="single" w:sz="4" w:space="0" w:color="auto"/>
            </w:tcBorders>
            <w:shd w:val="clear" w:color="auto" w:fill="auto"/>
            <w:vAlign w:val="center"/>
            <w:hideMark/>
          </w:tcPr>
          <w:p w14:paraId="553F597B" w14:textId="515B5785"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1" w:type="dxa"/>
            <w:tcBorders>
              <w:top w:val="nil"/>
              <w:left w:val="nil"/>
              <w:bottom w:val="single" w:sz="4" w:space="0" w:color="auto"/>
              <w:right w:val="single" w:sz="4" w:space="0" w:color="auto"/>
            </w:tcBorders>
            <w:shd w:val="clear" w:color="auto" w:fill="auto"/>
            <w:vAlign w:val="center"/>
            <w:hideMark/>
          </w:tcPr>
          <w:p w14:paraId="7A58AF4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«УЖКХ»</w:t>
            </w:r>
          </w:p>
        </w:tc>
      </w:tr>
      <w:tr w:rsidR="00A76F67" w:rsidRPr="00377A69" w14:paraId="70C20251" w14:textId="77777777" w:rsidTr="008B20C8">
        <w:trPr>
          <w:trHeight w:val="393"/>
        </w:trPr>
        <w:tc>
          <w:tcPr>
            <w:tcW w:w="575" w:type="dxa"/>
            <w:vMerge w:val="restart"/>
            <w:tcBorders>
              <w:top w:val="single" w:sz="4" w:space="0" w:color="auto"/>
              <w:left w:val="single" w:sz="4" w:space="0" w:color="auto"/>
              <w:bottom w:val="single" w:sz="4" w:space="0" w:color="auto"/>
              <w:right w:val="single" w:sz="4" w:space="0" w:color="auto"/>
            </w:tcBorders>
            <w:vAlign w:val="center"/>
            <w:hideMark/>
          </w:tcPr>
          <w:p w14:paraId="0DDE3140"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141F25" w14:textId="77777777" w:rsidR="00A76F67" w:rsidRPr="00B66BF1" w:rsidRDefault="00A76F67" w:rsidP="008B20C8">
            <w:pPr>
              <w:spacing w:after="0" w:line="240" w:lineRule="auto"/>
              <w:rPr>
                <w:rFonts w:ascii="Times New Roman" w:eastAsia="Times New Roman" w:hAnsi="Times New Roman" w:cs="Times New Roman"/>
                <w:i/>
                <w:iCs/>
                <w:color w:val="000000"/>
                <w:sz w:val="18"/>
                <w:szCs w:val="18"/>
                <w:lang w:eastAsia="ru-RU"/>
              </w:rPr>
            </w:pPr>
            <w:r w:rsidRPr="00B66BF1">
              <w:rPr>
                <w:rFonts w:ascii="Times New Roman" w:eastAsia="Times New Roman" w:hAnsi="Times New Roman" w:cs="Times New Roman"/>
                <w:i/>
                <w:iCs/>
                <w:color w:val="000000"/>
                <w:sz w:val="18"/>
                <w:szCs w:val="18"/>
                <w:lang w:eastAsia="ru-RU"/>
              </w:rPr>
              <w:t>Количество приобретенной коммунальной техники за счет средств муниципального образования Московской области, ед.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FB9F70"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4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207316"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55" w:type="dxa"/>
            <w:vMerge w:val="restart"/>
            <w:tcBorders>
              <w:top w:val="nil"/>
              <w:left w:val="single" w:sz="4" w:space="0" w:color="auto"/>
              <w:bottom w:val="nil"/>
              <w:right w:val="single" w:sz="4" w:space="0" w:color="auto"/>
            </w:tcBorders>
            <w:shd w:val="clear" w:color="auto" w:fill="auto"/>
            <w:vAlign w:val="center"/>
            <w:hideMark/>
          </w:tcPr>
          <w:p w14:paraId="35EC064F"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7" w:type="dxa"/>
            <w:gridSpan w:val="3"/>
            <w:vMerge w:val="restart"/>
            <w:tcBorders>
              <w:top w:val="nil"/>
              <w:left w:val="nil"/>
              <w:right w:val="single" w:sz="4" w:space="0" w:color="auto"/>
            </w:tcBorders>
            <w:shd w:val="clear" w:color="auto" w:fill="auto"/>
            <w:vAlign w:val="center"/>
            <w:hideMark/>
          </w:tcPr>
          <w:p w14:paraId="3ABACD15"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p w14:paraId="2B5A63F0"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 </w:t>
            </w:r>
          </w:p>
        </w:tc>
        <w:tc>
          <w:tcPr>
            <w:tcW w:w="2411" w:type="dxa"/>
            <w:gridSpan w:val="11"/>
            <w:tcBorders>
              <w:top w:val="nil"/>
              <w:left w:val="nil"/>
              <w:bottom w:val="single" w:sz="4" w:space="0" w:color="auto"/>
              <w:right w:val="single" w:sz="4" w:space="0" w:color="auto"/>
            </w:tcBorders>
            <w:shd w:val="clear" w:color="auto" w:fill="auto"/>
            <w:vAlign w:val="center"/>
            <w:hideMark/>
          </w:tcPr>
          <w:p w14:paraId="45B8C8B3"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CF8650D"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0497E63"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91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E826D8F"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782" w:type="dxa"/>
            <w:vMerge w:val="restart"/>
            <w:tcBorders>
              <w:top w:val="nil"/>
              <w:left w:val="single" w:sz="4" w:space="0" w:color="auto"/>
              <w:bottom w:val="single" w:sz="4" w:space="0" w:color="auto"/>
              <w:right w:val="single" w:sz="4" w:space="0" w:color="auto"/>
            </w:tcBorders>
            <w:shd w:val="clear" w:color="auto" w:fill="auto"/>
            <w:vAlign w:val="center"/>
            <w:hideMark/>
          </w:tcPr>
          <w:p w14:paraId="4CB1FFBC"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41" w:type="dxa"/>
            <w:vMerge w:val="restart"/>
            <w:tcBorders>
              <w:top w:val="nil"/>
              <w:left w:val="single" w:sz="4" w:space="0" w:color="auto"/>
              <w:bottom w:val="single" w:sz="4" w:space="0" w:color="000000"/>
              <w:right w:val="single" w:sz="4" w:space="0" w:color="auto"/>
            </w:tcBorders>
            <w:shd w:val="clear" w:color="auto" w:fill="auto"/>
            <w:vAlign w:val="center"/>
            <w:hideMark/>
          </w:tcPr>
          <w:p w14:paraId="63ACA1A4"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A76F67" w:rsidRPr="00377A69" w14:paraId="096D5479" w14:textId="77777777" w:rsidTr="0052097B">
        <w:trPr>
          <w:trHeight w:val="390"/>
        </w:trPr>
        <w:tc>
          <w:tcPr>
            <w:tcW w:w="575" w:type="dxa"/>
            <w:vMerge/>
            <w:tcBorders>
              <w:top w:val="single" w:sz="4" w:space="0" w:color="auto"/>
              <w:left w:val="single" w:sz="4" w:space="0" w:color="auto"/>
              <w:bottom w:val="single" w:sz="4" w:space="0" w:color="auto"/>
              <w:right w:val="single" w:sz="4" w:space="0" w:color="auto"/>
            </w:tcBorders>
            <w:vAlign w:val="center"/>
            <w:hideMark/>
          </w:tcPr>
          <w:p w14:paraId="5DDFD349"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000000"/>
              <w:right w:val="single" w:sz="4" w:space="0" w:color="auto"/>
            </w:tcBorders>
            <w:vAlign w:val="center"/>
            <w:hideMark/>
          </w:tcPr>
          <w:p w14:paraId="6EB98D14"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F66383E"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single" w:sz="4" w:space="0" w:color="auto"/>
              <w:left w:val="single" w:sz="4" w:space="0" w:color="auto"/>
              <w:bottom w:val="single" w:sz="4" w:space="0" w:color="000000"/>
              <w:right w:val="single" w:sz="4" w:space="0" w:color="auto"/>
            </w:tcBorders>
            <w:vAlign w:val="center"/>
            <w:hideMark/>
          </w:tcPr>
          <w:p w14:paraId="6F8885A7"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vMerge/>
            <w:tcBorders>
              <w:top w:val="nil"/>
              <w:left w:val="single" w:sz="4" w:space="0" w:color="auto"/>
              <w:bottom w:val="nil"/>
              <w:right w:val="single" w:sz="4" w:space="0" w:color="auto"/>
            </w:tcBorders>
            <w:vAlign w:val="center"/>
            <w:hideMark/>
          </w:tcPr>
          <w:p w14:paraId="637C3D6B"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07" w:type="dxa"/>
            <w:gridSpan w:val="3"/>
            <w:vMerge/>
            <w:tcBorders>
              <w:left w:val="nil"/>
              <w:bottom w:val="nil"/>
              <w:right w:val="single" w:sz="4" w:space="0" w:color="auto"/>
            </w:tcBorders>
            <w:shd w:val="clear" w:color="auto" w:fill="auto"/>
            <w:vAlign w:val="center"/>
            <w:hideMark/>
          </w:tcPr>
          <w:p w14:paraId="304D257D"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703" w:type="dxa"/>
            <w:gridSpan w:val="2"/>
            <w:tcBorders>
              <w:top w:val="nil"/>
              <w:left w:val="nil"/>
              <w:bottom w:val="single" w:sz="4" w:space="0" w:color="auto"/>
              <w:right w:val="single" w:sz="4" w:space="0" w:color="auto"/>
            </w:tcBorders>
            <w:shd w:val="clear" w:color="auto" w:fill="auto"/>
            <w:vAlign w:val="center"/>
            <w:hideMark/>
          </w:tcPr>
          <w:p w14:paraId="1AA3EA4E"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601" w:type="dxa"/>
            <w:gridSpan w:val="3"/>
            <w:tcBorders>
              <w:top w:val="nil"/>
              <w:left w:val="nil"/>
              <w:bottom w:val="single" w:sz="4" w:space="0" w:color="auto"/>
              <w:right w:val="single" w:sz="4" w:space="0" w:color="auto"/>
            </w:tcBorders>
            <w:shd w:val="clear" w:color="auto" w:fill="auto"/>
            <w:vAlign w:val="center"/>
            <w:hideMark/>
          </w:tcPr>
          <w:p w14:paraId="1D60672A"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33" w:type="dxa"/>
            <w:gridSpan w:val="2"/>
            <w:tcBorders>
              <w:top w:val="nil"/>
              <w:left w:val="nil"/>
              <w:bottom w:val="single" w:sz="4" w:space="0" w:color="auto"/>
              <w:right w:val="single" w:sz="4" w:space="0" w:color="auto"/>
            </w:tcBorders>
            <w:shd w:val="clear" w:color="auto" w:fill="auto"/>
            <w:vAlign w:val="center"/>
            <w:hideMark/>
          </w:tcPr>
          <w:p w14:paraId="16626BE9"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74" w:type="dxa"/>
            <w:gridSpan w:val="4"/>
            <w:tcBorders>
              <w:top w:val="nil"/>
              <w:left w:val="nil"/>
              <w:bottom w:val="single" w:sz="4" w:space="0" w:color="auto"/>
              <w:right w:val="single" w:sz="4" w:space="0" w:color="auto"/>
            </w:tcBorders>
            <w:shd w:val="clear" w:color="auto" w:fill="auto"/>
            <w:vAlign w:val="center"/>
            <w:hideMark/>
          </w:tcPr>
          <w:p w14:paraId="58D27F38"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0" w:type="dxa"/>
            <w:vMerge/>
            <w:tcBorders>
              <w:top w:val="nil"/>
              <w:left w:val="single" w:sz="4" w:space="0" w:color="auto"/>
              <w:bottom w:val="single" w:sz="4" w:space="0" w:color="auto"/>
              <w:right w:val="single" w:sz="4" w:space="0" w:color="auto"/>
            </w:tcBorders>
            <w:vAlign w:val="center"/>
            <w:hideMark/>
          </w:tcPr>
          <w:p w14:paraId="1E675C51"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E4D4226"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919" w:type="dxa"/>
            <w:gridSpan w:val="2"/>
            <w:vMerge/>
            <w:tcBorders>
              <w:top w:val="nil"/>
              <w:left w:val="single" w:sz="4" w:space="0" w:color="auto"/>
              <w:bottom w:val="single" w:sz="4" w:space="0" w:color="auto"/>
              <w:right w:val="single" w:sz="4" w:space="0" w:color="auto"/>
            </w:tcBorders>
            <w:vAlign w:val="center"/>
            <w:hideMark/>
          </w:tcPr>
          <w:p w14:paraId="74EFAAE1"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82" w:type="dxa"/>
            <w:vMerge/>
            <w:tcBorders>
              <w:top w:val="nil"/>
              <w:left w:val="single" w:sz="4" w:space="0" w:color="auto"/>
              <w:bottom w:val="single" w:sz="4" w:space="0" w:color="auto"/>
              <w:right w:val="single" w:sz="4" w:space="0" w:color="auto"/>
            </w:tcBorders>
            <w:vAlign w:val="center"/>
            <w:hideMark/>
          </w:tcPr>
          <w:p w14:paraId="297B7C57"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841" w:type="dxa"/>
            <w:vMerge/>
            <w:tcBorders>
              <w:top w:val="nil"/>
              <w:left w:val="single" w:sz="4" w:space="0" w:color="auto"/>
              <w:bottom w:val="single" w:sz="4" w:space="0" w:color="000000"/>
              <w:right w:val="single" w:sz="4" w:space="0" w:color="auto"/>
            </w:tcBorders>
            <w:vAlign w:val="center"/>
            <w:hideMark/>
          </w:tcPr>
          <w:p w14:paraId="015DE02A"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377A69" w14:paraId="7AD92719" w14:textId="77777777" w:rsidTr="0052097B">
        <w:trPr>
          <w:trHeight w:val="992"/>
        </w:trPr>
        <w:tc>
          <w:tcPr>
            <w:tcW w:w="575" w:type="dxa"/>
            <w:vMerge/>
            <w:tcBorders>
              <w:top w:val="single" w:sz="4" w:space="0" w:color="auto"/>
              <w:left w:val="single" w:sz="4" w:space="0" w:color="auto"/>
              <w:bottom w:val="single" w:sz="4" w:space="0" w:color="auto"/>
              <w:right w:val="single" w:sz="4" w:space="0" w:color="auto"/>
            </w:tcBorders>
            <w:vAlign w:val="center"/>
            <w:hideMark/>
          </w:tcPr>
          <w:p w14:paraId="424E55B0"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000000"/>
              <w:right w:val="single" w:sz="4" w:space="0" w:color="auto"/>
            </w:tcBorders>
            <w:vAlign w:val="center"/>
            <w:hideMark/>
          </w:tcPr>
          <w:p w14:paraId="523A1AF7"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A29459B"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single" w:sz="4" w:space="0" w:color="auto"/>
              <w:left w:val="single" w:sz="4" w:space="0" w:color="auto"/>
              <w:bottom w:val="single" w:sz="4" w:space="0" w:color="000000"/>
              <w:right w:val="single" w:sz="4" w:space="0" w:color="auto"/>
            </w:tcBorders>
            <w:vAlign w:val="center"/>
            <w:hideMark/>
          </w:tcPr>
          <w:p w14:paraId="3C6016E9"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4D5BCD0C" w14:textId="77777777" w:rsidR="00A76F67" w:rsidRPr="00CA00A6" w:rsidRDefault="00A76F67" w:rsidP="008B20C8">
            <w:pPr>
              <w:spacing w:after="0" w:line="240" w:lineRule="auto"/>
              <w:jc w:val="center"/>
              <w:rPr>
                <w:rFonts w:ascii="Times New Roman" w:eastAsia="Times New Roman" w:hAnsi="Times New Roman" w:cs="Times New Roman"/>
                <w:sz w:val="20"/>
                <w:szCs w:val="20"/>
                <w:lang w:eastAsia="ru-RU"/>
              </w:rPr>
            </w:pPr>
            <w:r w:rsidRPr="00CA00A6">
              <w:rPr>
                <w:rFonts w:ascii="Times New Roman" w:eastAsia="Times New Roman" w:hAnsi="Times New Roman" w:cs="Times New Roman"/>
                <w:sz w:val="20"/>
                <w:szCs w:val="20"/>
                <w:lang w:eastAsia="ru-RU"/>
              </w:rPr>
              <w:t>22</w:t>
            </w:r>
          </w:p>
        </w:tc>
        <w:tc>
          <w:tcPr>
            <w:tcW w:w="1207" w:type="dxa"/>
            <w:gridSpan w:val="3"/>
            <w:tcBorders>
              <w:top w:val="single" w:sz="4" w:space="0" w:color="auto"/>
              <w:left w:val="nil"/>
              <w:bottom w:val="single" w:sz="4" w:space="0" w:color="auto"/>
              <w:right w:val="single" w:sz="4" w:space="0" w:color="auto"/>
            </w:tcBorders>
            <w:shd w:val="clear" w:color="auto" w:fill="auto"/>
            <w:vAlign w:val="center"/>
            <w:hideMark/>
          </w:tcPr>
          <w:p w14:paraId="55D62E7C" w14:textId="77777777" w:rsidR="00A76F67" w:rsidRPr="00CA00A6" w:rsidRDefault="00A76F67" w:rsidP="008B20C8">
            <w:pPr>
              <w:spacing w:after="0" w:line="240" w:lineRule="auto"/>
              <w:jc w:val="center"/>
              <w:rPr>
                <w:rFonts w:ascii="Times New Roman" w:eastAsia="Times New Roman" w:hAnsi="Times New Roman" w:cs="Times New Roman"/>
                <w:sz w:val="20"/>
                <w:szCs w:val="20"/>
                <w:lang w:eastAsia="ru-RU"/>
              </w:rPr>
            </w:pPr>
            <w:r w:rsidRPr="00CA00A6">
              <w:rPr>
                <w:rFonts w:ascii="Times New Roman" w:eastAsia="Times New Roman" w:hAnsi="Times New Roman" w:cs="Times New Roman"/>
                <w:sz w:val="20"/>
                <w:szCs w:val="20"/>
                <w:lang w:eastAsia="ru-RU"/>
              </w:rPr>
              <w:t>22</w:t>
            </w:r>
          </w:p>
        </w:tc>
        <w:tc>
          <w:tcPr>
            <w:tcW w:w="703" w:type="dxa"/>
            <w:gridSpan w:val="2"/>
            <w:tcBorders>
              <w:top w:val="nil"/>
              <w:left w:val="nil"/>
              <w:bottom w:val="single" w:sz="4" w:space="0" w:color="auto"/>
              <w:right w:val="single" w:sz="4" w:space="0" w:color="auto"/>
            </w:tcBorders>
            <w:shd w:val="clear" w:color="auto" w:fill="auto"/>
            <w:vAlign w:val="center"/>
            <w:hideMark/>
          </w:tcPr>
          <w:p w14:paraId="14C21ED2" w14:textId="77777777" w:rsidR="00A76F67" w:rsidRPr="00CA00A6" w:rsidRDefault="00A76F67" w:rsidP="008B20C8">
            <w:pPr>
              <w:spacing w:after="0" w:line="240" w:lineRule="auto"/>
              <w:jc w:val="center"/>
              <w:rPr>
                <w:rFonts w:ascii="Times New Roman" w:eastAsia="Times New Roman" w:hAnsi="Times New Roman" w:cs="Times New Roman"/>
                <w:sz w:val="20"/>
                <w:szCs w:val="20"/>
                <w:lang w:eastAsia="ru-RU"/>
              </w:rPr>
            </w:pPr>
            <w:r w:rsidRPr="00CA00A6">
              <w:rPr>
                <w:rFonts w:ascii="Times New Roman" w:eastAsia="Times New Roman" w:hAnsi="Times New Roman" w:cs="Times New Roman"/>
                <w:sz w:val="20"/>
                <w:szCs w:val="20"/>
                <w:lang w:eastAsia="ru-RU"/>
              </w:rPr>
              <w:t>22</w:t>
            </w:r>
          </w:p>
        </w:tc>
        <w:tc>
          <w:tcPr>
            <w:tcW w:w="601" w:type="dxa"/>
            <w:gridSpan w:val="3"/>
            <w:tcBorders>
              <w:top w:val="nil"/>
              <w:left w:val="nil"/>
              <w:bottom w:val="single" w:sz="4" w:space="0" w:color="auto"/>
              <w:right w:val="single" w:sz="4" w:space="0" w:color="auto"/>
            </w:tcBorders>
            <w:shd w:val="clear" w:color="auto" w:fill="auto"/>
            <w:vAlign w:val="center"/>
            <w:hideMark/>
          </w:tcPr>
          <w:p w14:paraId="7625149C" w14:textId="0B9832FA"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33" w:type="dxa"/>
            <w:gridSpan w:val="2"/>
            <w:tcBorders>
              <w:top w:val="nil"/>
              <w:left w:val="nil"/>
              <w:bottom w:val="single" w:sz="4" w:space="0" w:color="auto"/>
              <w:right w:val="single" w:sz="4" w:space="0" w:color="auto"/>
            </w:tcBorders>
            <w:shd w:val="clear" w:color="auto" w:fill="auto"/>
            <w:vAlign w:val="center"/>
            <w:hideMark/>
          </w:tcPr>
          <w:p w14:paraId="079498F7" w14:textId="329AE8EE"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74" w:type="dxa"/>
            <w:gridSpan w:val="4"/>
            <w:tcBorders>
              <w:top w:val="nil"/>
              <w:left w:val="nil"/>
              <w:bottom w:val="single" w:sz="4" w:space="0" w:color="auto"/>
              <w:right w:val="single" w:sz="4" w:space="0" w:color="auto"/>
            </w:tcBorders>
            <w:shd w:val="clear" w:color="auto" w:fill="auto"/>
            <w:vAlign w:val="center"/>
            <w:hideMark/>
          </w:tcPr>
          <w:p w14:paraId="6ABCEB9B" w14:textId="6024588C"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14:paraId="6CA79C22" w14:textId="79AF0F8D"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751DA3BB" w14:textId="01EBDFF8"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919" w:type="dxa"/>
            <w:gridSpan w:val="2"/>
            <w:tcBorders>
              <w:top w:val="nil"/>
              <w:left w:val="nil"/>
              <w:bottom w:val="single" w:sz="4" w:space="0" w:color="auto"/>
              <w:right w:val="single" w:sz="4" w:space="0" w:color="auto"/>
            </w:tcBorders>
            <w:shd w:val="clear" w:color="auto" w:fill="auto"/>
            <w:vAlign w:val="center"/>
            <w:hideMark/>
          </w:tcPr>
          <w:p w14:paraId="0D1F45FB" w14:textId="68424577"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82" w:type="dxa"/>
            <w:tcBorders>
              <w:top w:val="nil"/>
              <w:left w:val="nil"/>
              <w:bottom w:val="single" w:sz="4" w:space="0" w:color="auto"/>
              <w:right w:val="single" w:sz="4" w:space="0" w:color="auto"/>
            </w:tcBorders>
            <w:shd w:val="clear" w:color="auto" w:fill="auto"/>
            <w:vAlign w:val="center"/>
            <w:hideMark/>
          </w:tcPr>
          <w:p w14:paraId="03CC6A35" w14:textId="4819B959" w:rsidR="00A76F67" w:rsidRPr="00377A69" w:rsidRDefault="00090AB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41" w:type="dxa"/>
            <w:tcBorders>
              <w:top w:val="nil"/>
              <w:left w:val="nil"/>
              <w:bottom w:val="nil"/>
              <w:right w:val="single" w:sz="4" w:space="0" w:color="auto"/>
            </w:tcBorders>
            <w:shd w:val="clear" w:color="auto" w:fill="auto"/>
            <w:vAlign w:val="center"/>
            <w:hideMark/>
          </w:tcPr>
          <w:p w14:paraId="54131353"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МБУ «Леспаркхоз»</w:t>
            </w:r>
          </w:p>
        </w:tc>
      </w:tr>
      <w:tr w:rsidR="00A76F67" w:rsidRPr="00377A69" w14:paraId="0691E78B" w14:textId="77777777" w:rsidTr="008B20C8">
        <w:trPr>
          <w:trHeight w:val="952"/>
        </w:trPr>
        <w:tc>
          <w:tcPr>
            <w:tcW w:w="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DE303" w14:textId="34D381F5"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2.5</w:t>
            </w:r>
          </w:p>
        </w:tc>
        <w:tc>
          <w:tcPr>
            <w:tcW w:w="2266" w:type="dxa"/>
            <w:tcBorders>
              <w:top w:val="nil"/>
              <w:left w:val="nil"/>
              <w:bottom w:val="nil"/>
              <w:right w:val="single" w:sz="4" w:space="0" w:color="auto"/>
            </w:tcBorders>
            <w:shd w:val="clear" w:color="auto" w:fill="auto"/>
            <w:vAlign w:val="center"/>
            <w:hideMark/>
          </w:tcPr>
          <w:p w14:paraId="4ABAF0E3"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Мероприятие 01.15.</w:t>
            </w:r>
            <w:r w:rsidRPr="00377A69">
              <w:rPr>
                <w:rFonts w:ascii="Times New Roman" w:eastAsia="Times New Roman" w:hAnsi="Times New Roman" w:cs="Times New Roman"/>
                <w:sz w:val="20"/>
                <w:szCs w:val="20"/>
                <w:lang w:eastAsia="ru-RU"/>
              </w:rPr>
              <w:br/>
              <w:t xml:space="preserve">Содержание дворовых территорий </w:t>
            </w:r>
          </w:p>
        </w:tc>
        <w:tc>
          <w:tcPr>
            <w:tcW w:w="851" w:type="dxa"/>
            <w:tcBorders>
              <w:top w:val="nil"/>
              <w:left w:val="nil"/>
              <w:bottom w:val="single" w:sz="4" w:space="0" w:color="auto"/>
              <w:right w:val="single" w:sz="4" w:space="0" w:color="auto"/>
            </w:tcBorders>
            <w:shd w:val="clear" w:color="auto" w:fill="auto"/>
            <w:vAlign w:val="center"/>
            <w:hideMark/>
          </w:tcPr>
          <w:p w14:paraId="00B8059E" w14:textId="77777777" w:rsidR="00A76F67" w:rsidRPr="00377A69" w:rsidRDefault="00A76F67" w:rsidP="008B20C8">
            <w:pPr>
              <w:spacing w:after="0" w:line="240" w:lineRule="auto"/>
              <w:rPr>
                <w:rFonts w:ascii="Times New Roman" w:eastAsia="Times New Roman" w:hAnsi="Times New Roman" w:cs="Times New Roman"/>
                <w:i/>
                <w:iCs/>
                <w:sz w:val="20"/>
                <w:szCs w:val="20"/>
                <w:lang w:eastAsia="ru-RU"/>
              </w:rPr>
            </w:pPr>
            <w:r w:rsidRPr="00377A69">
              <w:rPr>
                <w:rFonts w:ascii="Times New Roman" w:eastAsia="Times New Roman" w:hAnsi="Times New Roman" w:cs="Times New Roman"/>
                <w:i/>
                <w:iCs/>
                <w:sz w:val="20"/>
                <w:szCs w:val="20"/>
                <w:lang w:eastAsia="ru-RU"/>
              </w:rPr>
              <w:t>2023-2028</w:t>
            </w:r>
          </w:p>
        </w:tc>
        <w:tc>
          <w:tcPr>
            <w:tcW w:w="1416" w:type="dxa"/>
            <w:tcBorders>
              <w:top w:val="nil"/>
              <w:left w:val="nil"/>
              <w:bottom w:val="single" w:sz="4" w:space="0" w:color="auto"/>
              <w:right w:val="single" w:sz="4" w:space="0" w:color="auto"/>
            </w:tcBorders>
            <w:shd w:val="clear" w:color="auto" w:fill="auto"/>
            <w:vAlign w:val="center"/>
            <w:hideMark/>
          </w:tcPr>
          <w:p w14:paraId="2EBC2703"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Средства бюджета городского округа Мытищи</w:t>
            </w:r>
          </w:p>
        </w:tc>
        <w:tc>
          <w:tcPr>
            <w:tcW w:w="1355" w:type="dxa"/>
            <w:tcBorders>
              <w:top w:val="nil"/>
              <w:left w:val="nil"/>
              <w:bottom w:val="single" w:sz="4" w:space="0" w:color="auto"/>
              <w:right w:val="single" w:sz="4" w:space="0" w:color="auto"/>
            </w:tcBorders>
            <w:shd w:val="clear" w:color="auto" w:fill="auto"/>
            <w:vAlign w:val="center"/>
            <w:hideMark/>
          </w:tcPr>
          <w:p w14:paraId="033162CE"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317 217,00</w:t>
            </w:r>
          </w:p>
        </w:tc>
        <w:tc>
          <w:tcPr>
            <w:tcW w:w="3618" w:type="dxa"/>
            <w:gridSpan w:val="14"/>
            <w:tcBorders>
              <w:top w:val="single" w:sz="4" w:space="0" w:color="auto"/>
              <w:left w:val="nil"/>
              <w:bottom w:val="single" w:sz="4" w:space="0" w:color="auto"/>
              <w:right w:val="single" w:sz="4" w:space="0" w:color="auto"/>
            </w:tcBorders>
            <w:shd w:val="clear" w:color="auto" w:fill="auto"/>
            <w:vAlign w:val="center"/>
            <w:hideMark/>
          </w:tcPr>
          <w:p w14:paraId="18A8271B"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63 443,40</w:t>
            </w:r>
          </w:p>
        </w:tc>
        <w:tc>
          <w:tcPr>
            <w:tcW w:w="850" w:type="dxa"/>
            <w:tcBorders>
              <w:top w:val="nil"/>
              <w:left w:val="nil"/>
              <w:bottom w:val="single" w:sz="4" w:space="0" w:color="auto"/>
              <w:right w:val="single" w:sz="4" w:space="0" w:color="auto"/>
            </w:tcBorders>
            <w:shd w:val="clear" w:color="auto" w:fill="auto"/>
            <w:vAlign w:val="center"/>
            <w:hideMark/>
          </w:tcPr>
          <w:p w14:paraId="05F103BB"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63 443,40</w:t>
            </w:r>
          </w:p>
        </w:tc>
        <w:tc>
          <w:tcPr>
            <w:tcW w:w="851" w:type="dxa"/>
            <w:tcBorders>
              <w:top w:val="nil"/>
              <w:left w:val="nil"/>
              <w:bottom w:val="single" w:sz="4" w:space="0" w:color="auto"/>
              <w:right w:val="single" w:sz="4" w:space="0" w:color="auto"/>
            </w:tcBorders>
            <w:shd w:val="clear" w:color="auto" w:fill="auto"/>
            <w:vAlign w:val="center"/>
            <w:hideMark/>
          </w:tcPr>
          <w:p w14:paraId="0A28BF4B"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63 443,40</w:t>
            </w:r>
          </w:p>
        </w:tc>
        <w:tc>
          <w:tcPr>
            <w:tcW w:w="919" w:type="dxa"/>
            <w:gridSpan w:val="2"/>
            <w:tcBorders>
              <w:top w:val="nil"/>
              <w:left w:val="nil"/>
              <w:bottom w:val="single" w:sz="4" w:space="0" w:color="auto"/>
              <w:right w:val="single" w:sz="4" w:space="0" w:color="auto"/>
            </w:tcBorders>
            <w:shd w:val="clear" w:color="auto" w:fill="auto"/>
            <w:vAlign w:val="center"/>
            <w:hideMark/>
          </w:tcPr>
          <w:p w14:paraId="583F4B5E"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63 443,40</w:t>
            </w:r>
          </w:p>
        </w:tc>
        <w:tc>
          <w:tcPr>
            <w:tcW w:w="782" w:type="dxa"/>
            <w:tcBorders>
              <w:top w:val="nil"/>
              <w:left w:val="nil"/>
              <w:bottom w:val="single" w:sz="4" w:space="0" w:color="auto"/>
              <w:right w:val="single" w:sz="4" w:space="0" w:color="auto"/>
            </w:tcBorders>
            <w:shd w:val="clear" w:color="auto" w:fill="auto"/>
            <w:vAlign w:val="center"/>
            <w:hideMark/>
          </w:tcPr>
          <w:p w14:paraId="0F3B304D"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63 443,40</w:t>
            </w:r>
          </w:p>
        </w:tc>
        <w:tc>
          <w:tcPr>
            <w:tcW w:w="1841" w:type="dxa"/>
            <w:tcBorders>
              <w:top w:val="single" w:sz="4" w:space="0" w:color="auto"/>
              <w:left w:val="nil"/>
              <w:bottom w:val="nil"/>
              <w:right w:val="single" w:sz="4" w:space="0" w:color="auto"/>
            </w:tcBorders>
            <w:shd w:val="clear" w:color="auto" w:fill="auto"/>
            <w:vAlign w:val="center"/>
            <w:hideMark/>
          </w:tcPr>
          <w:p w14:paraId="6CB8BF5B"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 xml:space="preserve">МБУ «ЖЭУ» </w:t>
            </w:r>
          </w:p>
        </w:tc>
      </w:tr>
      <w:tr w:rsidR="00A76F67" w:rsidRPr="00377A69" w14:paraId="5F7E52F6" w14:textId="77777777" w:rsidTr="008B20C8">
        <w:trPr>
          <w:trHeight w:val="421"/>
        </w:trPr>
        <w:tc>
          <w:tcPr>
            <w:tcW w:w="575" w:type="dxa"/>
            <w:vMerge/>
            <w:tcBorders>
              <w:top w:val="single" w:sz="4" w:space="0" w:color="auto"/>
              <w:left w:val="single" w:sz="4" w:space="0" w:color="auto"/>
              <w:bottom w:val="single" w:sz="4" w:space="0" w:color="auto"/>
              <w:right w:val="single" w:sz="4" w:space="0" w:color="auto"/>
            </w:tcBorders>
            <w:vAlign w:val="center"/>
            <w:hideMark/>
          </w:tcPr>
          <w:p w14:paraId="266C7F1D"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55372E"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Площадь дворовых территорий, содержащихся за счет бюджетных средств, кв. 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F32A9A9"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416" w:type="dxa"/>
            <w:vMerge w:val="restart"/>
            <w:tcBorders>
              <w:top w:val="nil"/>
              <w:left w:val="single" w:sz="4" w:space="0" w:color="auto"/>
              <w:bottom w:val="single" w:sz="4" w:space="0" w:color="auto"/>
              <w:right w:val="single" w:sz="4" w:space="0" w:color="auto"/>
            </w:tcBorders>
            <w:shd w:val="clear" w:color="auto" w:fill="auto"/>
            <w:vAlign w:val="center"/>
            <w:hideMark/>
          </w:tcPr>
          <w:p w14:paraId="55A3C350"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55" w:type="dxa"/>
            <w:vMerge w:val="restart"/>
            <w:tcBorders>
              <w:top w:val="nil"/>
              <w:left w:val="single" w:sz="4" w:space="0" w:color="auto"/>
              <w:bottom w:val="single" w:sz="4" w:space="0" w:color="auto"/>
              <w:right w:val="single" w:sz="4" w:space="0" w:color="auto"/>
            </w:tcBorders>
            <w:shd w:val="clear" w:color="auto" w:fill="auto"/>
            <w:vAlign w:val="center"/>
            <w:hideMark/>
          </w:tcPr>
          <w:p w14:paraId="0688A4EA"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1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32B581C"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23" w:type="dxa"/>
            <w:gridSpan w:val="12"/>
            <w:tcBorders>
              <w:top w:val="single" w:sz="4" w:space="0" w:color="auto"/>
              <w:left w:val="nil"/>
              <w:bottom w:val="single" w:sz="4" w:space="0" w:color="auto"/>
              <w:right w:val="single" w:sz="4" w:space="0" w:color="auto"/>
            </w:tcBorders>
            <w:shd w:val="clear" w:color="auto" w:fill="auto"/>
            <w:vAlign w:val="center"/>
            <w:hideMark/>
          </w:tcPr>
          <w:p w14:paraId="70DFFF5D"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C5480C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0DD4502"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91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3AD3B1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782" w:type="dxa"/>
            <w:vMerge w:val="restart"/>
            <w:tcBorders>
              <w:top w:val="nil"/>
              <w:left w:val="single" w:sz="4" w:space="0" w:color="auto"/>
              <w:bottom w:val="single" w:sz="4" w:space="0" w:color="auto"/>
              <w:right w:val="single" w:sz="4" w:space="0" w:color="auto"/>
            </w:tcBorders>
            <w:shd w:val="clear" w:color="auto" w:fill="auto"/>
            <w:vAlign w:val="center"/>
            <w:hideMark/>
          </w:tcPr>
          <w:p w14:paraId="17C0A146"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F7AB95"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МБУ «ЖЭУ»</w:t>
            </w:r>
          </w:p>
        </w:tc>
      </w:tr>
      <w:tr w:rsidR="00A76F67" w:rsidRPr="00377A69" w14:paraId="3A5017EB" w14:textId="77777777" w:rsidTr="0052097B">
        <w:trPr>
          <w:trHeight w:val="333"/>
        </w:trPr>
        <w:tc>
          <w:tcPr>
            <w:tcW w:w="575" w:type="dxa"/>
            <w:vMerge/>
            <w:tcBorders>
              <w:top w:val="single" w:sz="4" w:space="0" w:color="auto"/>
              <w:left w:val="single" w:sz="4" w:space="0" w:color="auto"/>
              <w:bottom w:val="single" w:sz="4" w:space="0" w:color="auto"/>
              <w:right w:val="single" w:sz="4" w:space="0" w:color="auto"/>
            </w:tcBorders>
            <w:vAlign w:val="center"/>
            <w:hideMark/>
          </w:tcPr>
          <w:p w14:paraId="0C418D6C"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49DB2AD8"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8078CA9"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nil"/>
              <w:left w:val="single" w:sz="4" w:space="0" w:color="auto"/>
              <w:bottom w:val="single" w:sz="4" w:space="0" w:color="auto"/>
              <w:right w:val="single" w:sz="4" w:space="0" w:color="auto"/>
            </w:tcBorders>
            <w:vAlign w:val="center"/>
            <w:hideMark/>
          </w:tcPr>
          <w:p w14:paraId="54AC3AAF"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vMerge/>
            <w:tcBorders>
              <w:top w:val="nil"/>
              <w:left w:val="single" w:sz="4" w:space="0" w:color="auto"/>
              <w:bottom w:val="single" w:sz="4" w:space="0" w:color="auto"/>
              <w:right w:val="single" w:sz="4" w:space="0" w:color="auto"/>
            </w:tcBorders>
            <w:vAlign w:val="center"/>
            <w:hideMark/>
          </w:tcPr>
          <w:p w14:paraId="6E543F30"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95" w:type="dxa"/>
            <w:gridSpan w:val="2"/>
            <w:vMerge/>
            <w:tcBorders>
              <w:top w:val="nil"/>
              <w:left w:val="single" w:sz="4" w:space="0" w:color="auto"/>
              <w:bottom w:val="single" w:sz="4" w:space="0" w:color="auto"/>
              <w:right w:val="single" w:sz="4" w:space="0" w:color="auto"/>
            </w:tcBorders>
            <w:vAlign w:val="center"/>
            <w:hideMark/>
          </w:tcPr>
          <w:p w14:paraId="3108F8B1"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715" w:type="dxa"/>
            <w:gridSpan w:val="3"/>
            <w:tcBorders>
              <w:top w:val="nil"/>
              <w:left w:val="nil"/>
              <w:bottom w:val="single" w:sz="4" w:space="0" w:color="auto"/>
              <w:right w:val="single" w:sz="4" w:space="0" w:color="auto"/>
            </w:tcBorders>
            <w:shd w:val="clear" w:color="auto" w:fill="auto"/>
            <w:vAlign w:val="center"/>
            <w:hideMark/>
          </w:tcPr>
          <w:p w14:paraId="403979A4"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601" w:type="dxa"/>
            <w:gridSpan w:val="3"/>
            <w:tcBorders>
              <w:top w:val="nil"/>
              <w:left w:val="nil"/>
              <w:bottom w:val="single" w:sz="4" w:space="0" w:color="auto"/>
              <w:right w:val="single" w:sz="4" w:space="0" w:color="auto"/>
            </w:tcBorders>
            <w:shd w:val="clear" w:color="auto" w:fill="auto"/>
            <w:vAlign w:val="center"/>
            <w:hideMark/>
          </w:tcPr>
          <w:p w14:paraId="77FC4C29"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33" w:type="dxa"/>
            <w:gridSpan w:val="2"/>
            <w:tcBorders>
              <w:top w:val="nil"/>
              <w:left w:val="nil"/>
              <w:bottom w:val="single" w:sz="4" w:space="0" w:color="auto"/>
              <w:right w:val="single" w:sz="4" w:space="0" w:color="auto"/>
            </w:tcBorders>
            <w:shd w:val="clear" w:color="auto" w:fill="auto"/>
            <w:vAlign w:val="center"/>
            <w:hideMark/>
          </w:tcPr>
          <w:p w14:paraId="2502BAF4"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74" w:type="dxa"/>
            <w:gridSpan w:val="4"/>
            <w:tcBorders>
              <w:top w:val="nil"/>
              <w:left w:val="nil"/>
              <w:bottom w:val="single" w:sz="4" w:space="0" w:color="auto"/>
              <w:right w:val="single" w:sz="4" w:space="0" w:color="auto"/>
            </w:tcBorders>
            <w:shd w:val="clear" w:color="auto" w:fill="auto"/>
            <w:vAlign w:val="center"/>
            <w:hideMark/>
          </w:tcPr>
          <w:p w14:paraId="74CAF86E"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0" w:type="dxa"/>
            <w:vMerge/>
            <w:tcBorders>
              <w:top w:val="nil"/>
              <w:left w:val="single" w:sz="4" w:space="0" w:color="auto"/>
              <w:bottom w:val="single" w:sz="4" w:space="0" w:color="auto"/>
              <w:right w:val="single" w:sz="4" w:space="0" w:color="auto"/>
            </w:tcBorders>
            <w:vAlign w:val="center"/>
            <w:hideMark/>
          </w:tcPr>
          <w:p w14:paraId="29A99357"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6986425A"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919" w:type="dxa"/>
            <w:gridSpan w:val="2"/>
            <w:vMerge/>
            <w:tcBorders>
              <w:top w:val="nil"/>
              <w:left w:val="single" w:sz="4" w:space="0" w:color="auto"/>
              <w:bottom w:val="single" w:sz="4" w:space="0" w:color="auto"/>
              <w:right w:val="single" w:sz="4" w:space="0" w:color="auto"/>
            </w:tcBorders>
            <w:vAlign w:val="center"/>
            <w:hideMark/>
          </w:tcPr>
          <w:p w14:paraId="5EAC570D"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82" w:type="dxa"/>
            <w:vMerge/>
            <w:tcBorders>
              <w:top w:val="nil"/>
              <w:left w:val="single" w:sz="4" w:space="0" w:color="auto"/>
              <w:bottom w:val="single" w:sz="4" w:space="0" w:color="auto"/>
              <w:right w:val="single" w:sz="4" w:space="0" w:color="auto"/>
            </w:tcBorders>
            <w:vAlign w:val="center"/>
            <w:hideMark/>
          </w:tcPr>
          <w:p w14:paraId="14947E31"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841" w:type="dxa"/>
            <w:vMerge/>
            <w:tcBorders>
              <w:top w:val="single" w:sz="4" w:space="0" w:color="auto"/>
              <w:left w:val="single" w:sz="4" w:space="0" w:color="auto"/>
              <w:bottom w:val="single" w:sz="4" w:space="0" w:color="000000"/>
              <w:right w:val="single" w:sz="4" w:space="0" w:color="auto"/>
            </w:tcBorders>
            <w:vAlign w:val="center"/>
            <w:hideMark/>
          </w:tcPr>
          <w:p w14:paraId="1FB9E9EE"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377A69" w14:paraId="6289185F" w14:textId="77777777" w:rsidTr="0052097B">
        <w:trPr>
          <w:trHeight w:val="849"/>
        </w:trPr>
        <w:tc>
          <w:tcPr>
            <w:tcW w:w="575" w:type="dxa"/>
            <w:vMerge/>
            <w:tcBorders>
              <w:top w:val="single" w:sz="4" w:space="0" w:color="auto"/>
              <w:left w:val="single" w:sz="4" w:space="0" w:color="auto"/>
              <w:bottom w:val="single" w:sz="4" w:space="0" w:color="auto"/>
              <w:right w:val="single" w:sz="4" w:space="0" w:color="auto"/>
            </w:tcBorders>
            <w:vAlign w:val="center"/>
            <w:hideMark/>
          </w:tcPr>
          <w:p w14:paraId="2DB25EA6"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2EE5DCB3"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43508310"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nil"/>
              <w:left w:val="single" w:sz="4" w:space="0" w:color="auto"/>
              <w:bottom w:val="single" w:sz="4" w:space="0" w:color="auto"/>
              <w:right w:val="single" w:sz="4" w:space="0" w:color="auto"/>
            </w:tcBorders>
            <w:vAlign w:val="center"/>
            <w:hideMark/>
          </w:tcPr>
          <w:p w14:paraId="02C0D3F5"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nil"/>
              <w:bottom w:val="single" w:sz="4" w:space="0" w:color="auto"/>
              <w:right w:val="single" w:sz="4" w:space="0" w:color="auto"/>
            </w:tcBorders>
            <w:shd w:val="clear" w:color="auto" w:fill="auto"/>
            <w:vAlign w:val="center"/>
            <w:hideMark/>
          </w:tcPr>
          <w:p w14:paraId="3A901AFF" w14:textId="77777777" w:rsidR="00A76F67" w:rsidRPr="00377A69" w:rsidRDefault="00A76F67" w:rsidP="008B20C8">
            <w:pPr>
              <w:spacing w:after="0" w:line="240" w:lineRule="auto"/>
              <w:jc w:val="center"/>
              <w:rPr>
                <w:rFonts w:ascii="Times New Roman" w:eastAsia="Times New Roman" w:hAnsi="Times New Roman" w:cs="Times New Roman"/>
                <w:iCs/>
                <w:sz w:val="20"/>
                <w:szCs w:val="20"/>
                <w:lang w:eastAsia="ru-RU"/>
              </w:rPr>
            </w:pPr>
            <w:r w:rsidRPr="00377A69">
              <w:rPr>
                <w:rFonts w:ascii="Times New Roman" w:eastAsia="Times New Roman" w:hAnsi="Times New Roman" w:cs="Times New Roman"/>
                <w:iCs/>
                <w:sz w:val="20"/>
                <w:szCs w:val="20"/>
                <w:lang w:eastAsia="ru-RU"/>
              </w:rPr>
              <w:t>282 870,30</w:t>
            </w:r>
          </w:p>
        </w:tc>
        <w:tc>
          <w:tcPr>
            <w:tcW w:w="1195" w:type="dxa"/>
            <w:gridSpan w:val="2"/>
            <w:tcBorders>
              <w:top w:val="nil"/>
              <w:left w:val="nil"/>
              <w:bottom w:val="single" w:sz="4" w:space="0" w:color="auto"/>
              <w:right w:val="single" w:sz="4" w:space="0" w:color="auto"/>
            </w:tcBorders>
            <w:shd w:val="clear" w:color="auto" w:fill="auto"/>
            <w:vAlign w:val="center"/>
            <w:hideMark/>
          </w:tcPr>
          <w:p w14:paraId="45687CEF" w14:textId="77777777" w:rsidR="00A76F67" w:rsidRPr="00377A69" w:rsidRDefault="00A76F67" w:rsidP="008B20C8">
            <w:pPr>
              <w:spacing w:after="0" w:line="240" w:lineRule="auto"/>
              <w:jc w:val="center"/>
              <w:rPr>
                <w:rFonts w:ascii="Times New Roman" w:eastAsia="Times New Roman" w:hAnsi="Times New Roman" w:cs="Times New Roman"/>
                <w:iCs/>
                <w:sz w:val="20"/>
                <w:szCs w:val="20"/>
                <w:lang w:eastAsia="ru-RU"/>
              </w:rPr>
            </w:pPr>
            <w:r w:rsidRPr="00377A69">
              <w:rPr>
                <w:rFonts w:ascii="Times New Roman" w:eastAsia="Times New Roman" w:hAnsi="Times New Roman" w:cs="Times New Roman"/>
                <w:iCs/>
                <w:sz w:val="20"/>
                <w:szCs w:val="20"/>
                <w:lang w:eastAsia="ru-RU"/>
              </w:rPr>
              <w:t>282 870,30</w:t>
            </w:r>
          </w:p>
        </w:tc>
        <w:tc>
          <w:tcPr>
            <w:tcW w:w="715" w:type="dxa"/>
            <w:gridSpan w:val="3"/>
            <w:tcBorders>
              <w:top w:val="nil"/>
              <w:left w:val="nil"/>
              <w:bottom w:val="single" w:sz="4" w:space="0" w:color="auto"/>
              <w:right w:val="single" w:sz="4" w:space="0" w:color="auto"/>
            </w:tcBorders>
            <w:shd w:val="clear" w:color="auto" w:fill="auto"/>
            <w:vAlign w:val="center"/>
            <w:hideMark/>
          </w:tcPr>
          <w:p w14:paraId="548DB490" w14:textId="77777777" w:rsidR="00A76F67" w:rsidRPr="00377A69" w:rsidRDefault="00A76F67" w:rsidP="008B20C8">
            <w:pPr>
              <w:spacing w:after="0" w:line="240" w:lineRule="auto"/>
              <w:jc w:val="center"/>
              <w:rPr>
                <w:rFonts w:ascii="Times New Roman" w:eastAsia="Times New Roman" w:hAnsi="Times New Roman" w:cs="Times New Roman"/>
                <w:iCs/>
                <w:sz w:val="20"/>
                <w:szCs w:val="20"/>
                <w:lang w:eastAsia="ru-RU"/>
              </w:rPr>
            </w:pPr>
            <w:r w:rsidRPr="00377A69">
              <w:rPr>
                <w:rFonts w:ascii="Times New Roman" w:eastAsia="Times New Roman" w:hAnsi="Times New Roman" w:cs="Times New Roman"/>
                <w:iCs/>
                <w:sz w:val="20"/>
                <w:szCs w:val="20"/>
                <w:lang w:eastAsia="ru-RU"/>
              </w:rPr>
              <w:t>282 870, 30</w:t>
            </w:r>
          </w:p>
        </w:tc>
        <w:tc>
          <w:tcPr>
            <w:tcW w:w="601" w:type="dxa"/>
            <w:gridSpan w:val="3"/>
            <w:tcBorders>
              <w:top w:val="nil"/>
              <w:left w:val="nil"/>
              <w:bottom w:val="single" w:sz="4" w:space="0" w:color="auto"/>
              <w:right w:val="single" w:sz="4" w:space="0" w:color="auto"/>
            </w:tcBorders>
            <w:shd w:val="clear" w:color="auto" w:fill="auto"/>
            <w:vAlign w:val="center"/>
            <w:hideMark/>
          </w:tcPr>
          <w:p w14:paraId="5B54ED0D" w14:textId="77777777" w:rsidR="00A76F67" w:rsidRPr="00377A69" w:rsidRDefault="00A76F67" w:rsidP="008B20C8">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282870</w:t>
            </w:r>
            <w:r w:rsidRPr="00377A69">
              <w:rPr>
                <w:rFonts w:ascii="Times New Roman" w:eastAsia="Times New Roman" w:hAnsi="Times New Roman" w:cs="Times New Roman"/>
                <w:iCs/>
                <w:sz w:val="20"/>
                <w:szCs w:val="20"/>
                <w:lang w:eastAsia="ru-RU"/>
              </w:rPr>
              <w:t>,30</w:t>
            </w:r>
          </w:p>
        </w:tc>
        <w:tc>
          <w:tcPr>
            <w:tcW w:w="533" w:type="dxa"/>
            <w:gridSpan w:val="2"/>
            <w:tcBorders>
              <w:top w:val="nil"/>
              <w:left w:val="nil"/>
              <w:bottom w:val="single" w:sz="4" w:space="0" w:color="auto"/>
              <w:right w:val="single" w:sz="4" w:space="0" w:color="auto"/>
            </w:tcBorders>
            <w:shd w:val="clear" w:color="auto" w:fill="auto"/>
            <w:vAlign w:val="center"/>
            <w:hideMark/>
          </w:tcPr>
          <w:p w14:paraId="6416E569" w14:textId="77777777" w:rsidR="00A76F67" w:rsidRPr="00377A69" w:rsidRDefault="00A76F67" w:rsidP="008B20C8">
            <w:pPr>
              <w:spacing w:after="0" w:line="240" w:lineRule="auto"/>
              <w:jc w:val="center"/>
              <w:rPr>
                <w:rFonts w:ascii="Times New Roman" w:eastAsia="Times New Roman" w:hAnsi="Times New Roman" w:cs="Times New Roman"/>
                <w:iCs/>
                <w:sz w:val="20"/>
                <w:szCs w:val="20"/>
                <w:lang w:eastAsia="ru-RU"/>
              </w:rPr>
            </w:pPr>
            <w:r w:rsidRPr="00377A69">
              <w:rPr>
                <w:rFonts w:ascii="Times New Roman" w:eastAsia="Times New Roman" w:hAnsi="Times New Roman" w:cs="Times New Roman"/>
                <w:iCs/>
                <w:sz w:val="20"/>
                <w:szCs w:val="20"/>
                <w:lang w:eastAsia="ru-RU"/>
              </w:rPr>
              <w:t>282 870,30</w:t>
            </w:r>
          </w:p>
        </w:tc>
        <w:tc>
          <w:tcPr>
            <w:tcW w:w="574" w:type="dxa"/>
            <w:gridSpan w:val="4"/>
            <w:tcBorders>
              <w:top w:val="nil"/>
              <w:left w:val="nil"/>
              <w:bottom w:val="single" w:sz="4" w:space="0" w:color="auto"/>
              <w:right w:val="single" w:sz="4" w:space="0" w:color="auto"/>
            </w:tcBorders>
            <w:shd w:val="clear" w:color="auto" w:fill="auto"/>
            <w:vAlign w:val="center"/>
            <w:hideMark/>
          </w:tcPr>
          <w:p w14:paraId="5D6BD73E" w14:textId="77777777" w:rsidR="00A76F67" w:rsidRPr="00377A69" w:rsidRDefault="00A76F67" w:rsidP="008B20C8">
            <w:pPr>
              <w:spacing w:after="0" w:line="240" w:lineRule="auto"/>
              <w:jc w:val="center"/>
              <w:rPr>
                <w:rFonts w:ascii="Times New Roman" w:eastAsia="Times New Roman" w:hAnsi="Times New Roman" w:cs="Times New Roman"/>
                <w:iCs/>
                <w:sz w:val="20"/>
                <w:szCs w:val="20"/>
                <w:lang w:eastAsia="ru-RU"/>
              </w:rPr>
            </w:pPr>
            <w:r w:rsidRPr="00377A69">
              <w:rPr>
                <w:rFonts w:ascii="Times New Roman" w:eastAsia="Times New Roman" w:hAnsi="Times New Roman" w:cs="Times New Roman"/>
                <w:iCs/>
                <w:sz w:val="20"/>
                <w:szCs w:val="20"/>
                <w:lang w:eastAsia="ru-RU"/>
              </w:rPr>
              <w:t>282 870,30</w:t>
            </w:r>
          </w:p>
        </w:tc>
        <w:tc>
          <w:tcPr>
            <w:tcW w:w="850" w:type="dxa"/>
            <w:tcBorders>
              <w:top w:val="nil"/>
              <w:left w:val="nil"/>
              <w:bottom w:val="single" w:sz="4" w:space="0" w:color="auto"/>
              <w:right w:val="single" w:sz="4" w:space="0" w:color="auto"/>
            </w:tcBorders>
            <w:shd w:val="clear" w:color="auto" w:fill="auto"/>
            <w:vAlign w:val="center"/>
            <w:hideMark/>
          </w:tcPr>
          <w:p w14:paraId="0D2D4729" w14:textId="77777777" w:rsidR="00A76F67" w:rsidRPr="00377A69" w:rsidRDefault="00A76F67" w:rsidP="008B20C8">
            <w:pPr>
              <w:spacing w:after="0" w:line="240" w:lineRule="auto"/>
              <w:jc w:val="center"/>
              <w:rPr>
                <w:rFonts w:ascii="Times New Roman" w:eastAsia="Times New Roman" w:hAnsi="Times New Roman" w:cs="Times New Roman"/>
                <w:iCs/>
                <w:sz w:val="20"/>
                <w:szCs w:val="20"/>
                <w:lang w:eastAsia="ru-RU"/>
              </w:rPr>
            </w:pPr>
            <w:r w:rsidRPr="00377A69">
              <w:rPr>
                <w:rFonts w:ascii="Times New Roman" w:eastAsia="Times New Roman" w:hAnsi="Times New Roman" w:cs="Times New Roman"/>
                <w:iCs/>
                <w:sz w:val="20"/>
                <w:szCs w:val="20"/>
                <w:lang w:eastAsia="ru-RU"/>
              </w:rPr>
              <w:t>282 870,30</w:t>
            </w:r>
          </w:p>
        </w:tc>
        <w:tc>
          <w:tcPr>
            <w:tcW w:w="851" w:type="dxa"/>
            <w:tcBorders>
              <w:top w:val="nil"/>
              <w:left w:val="nil"/>
              <w:bottom w:val="single" w:sz="4" w:space="0" w:color="auto"/>
              <w:right w:val="single" w:sz="4" w:space="0" w:color="auto"/>
            </w:tcBorders>
            <w:shd w:val="clear" w:color="auto" w:fill="auto"/>
            <w:vAlign w:val="center"/>
            <w:hideMark/>
          </w:tcPr>
          <w:p w14:paraId="1D0F9702" w14:textId="77777777" w:rsidR="00A76F67" w:rsidRPr="00377A69" w:rsidRDefault="00A76F67" w:rsidP="008B20C8">
            <w:pPr>
              <w:spacing w:after="0" w:line="240" w:lineRule="auto"/>
              <w:jc w:val="center"/>
              <w:rPr>
                <w:rFonts w:ascii="Times New Roman" w:eastAsia="Times New Roman" w:hAnsi="Times New Roman" w:cs="Times New Roman"/>
                <w:iCs/>
                <w:sz w:val="20"/>
                <w:szCs w:val="20"/>
                <w:lang w:eastAsia="ru-RU"/>
              </w:rPr>
            </w:pPr>
            <w:r w:rsidRPr="00377A69">
              <w:rPr>
                <w:rFonts w:ascii="Times New Roman" w:eastAsia="Times New Roman" w:hAnsi="Times New Roman" w:cs="Times New Roman"/>
                <w:iCs/>
                <w:sz w:val="20"/>
                <w:szCs w:val="20"/>
                <w:lang w:eastAsia="ru-RU"/>
              </w:rPr>
              <w:t>282 870,30</w:t>
            </w:r>
          </w:p>
        </w:tc>
        <w:tc>
          <w:tcPr>
            <w:tcW w:w="919" w:type="dxa"/>
            <w:gridSpan w:val="2"/>
            <w:tcBorders>
              <w:top w:val="nil"/>
              <w:left w:val="nil"/>
              <w:bottom w:val="single" w:sz="4" w:space="0" w:color="auto"/>
              <w:right w:val="single" w:sz="4" w:space="0" w:color="auto"/>
            </w:tcBorders>
            <w:shd w:val="clear" w:color="auto" w:fill="auto"/>
            <w:vAlign w:val="center"/>
            <w:hideMark/>
          </w:tcPr>
          <w:p w14:paraId="7A20FA85" w14:textId="77777777" w:rsidR="00A76F67" w:rsidRPr="00377A69" w:rsidRDefault="00A76F67" w:rsidP="008B20C8">
            <w:pPr>
              <w:spacing w:after="0" w:line="240" w:lineRule="auto"/>
              <w:jc w:val="center"/>
              <w:rPr>
                <w:rFonts w:ascii="Times New Roman" w:eastAsia="Times New Roman" w:hAnsi="Times New Roman" w:cs="Times New Roman"/>
                <w:iCs/>
                <w:sz w:val="20"/>
                <w:szCs w:val="20"/>
                <w:lang w:eastAsia="ru-RU"/>
              </w:rPr>
            </w:pPr>
            <w:r w:rsidRPr="00377A69">
              <w:rPr>
                <w:rFonts w:ascii="Times New Roman" w:eastAsia="Times New Roman" w:hAnsi="Times New Roman" w:cs="Times New Roman"/>
                <w:iCs/>
                <w:sz w:val="20"/>
                <w:szCs w:val="20"/>
                <w:lang w:eastAsia="ru-RU"/>
              </w:rPr>
              <w:t>282 870,30</w:t>
            </w:r>
          </w:p>
        </w:tc>
        <w:tc>
          <w:tcPr>
            <w:tcW w:w="782" w:type="dxa"/>
            <w:tcBorders>
              <w:top w:val="nil"/>
              <w:left w:val="nil"/>
              <w:bottom w:val="single" w:sz="4" w:space="0" w:color="auto"/>
              <w:right w:val="single" w:sz="4" w:space="0" w:color="auto"/>
            </w:tcBorders>
            <w:shd w:val="clear" w:color="auto" w:fill="auto"/>
            <w:vAlign w:val="center"/>
            <w:hideMark/>
          </w:tcPr>
          <w:p w14:paraId="5E37B581" w14:textId="77777777" w:rsidR="00A76F67" w:rsidRPr="00377A69" w:rsidRDefault="00A76F67" w:rsidP="008B20C8">
            <w:pPr>
              <w:spacing w:after="0" w:line="240" w:lineRule="auto"/>
              <w:jc w:val="center"/>
              <w:rPr>
                <w:rFonts w:ascii="Times New Roman" w:eastAsia="Times New Roman" w:hAnsi="Times New Roman" w:cs="Times New Roman"/>
                <w:iCs/>
                <w:sz w:val="20"/>
                <w:szCs w:val="20"/>
                <w:lang w:eastAsia="ru-RU"/>
              </w:rPr>
            </w:pPr>
            <w:r w:rsidRPr="00377A69">
              <w:rPr>
                <w:rFonts w:ascii="Times New Roman" w:eastAsia="Times New Roman" w:hAnsi="Times New Roman" w:cs="Times New Roman"/>
                <w:iCs/>
                <w:sz w:val="20"/>
                <w:szCs w:val="20"/>
                <w:lang w:eastAsia="ru-RU"/>
              </w:rPr>
              <w:t>282 870,30</w:t>
            </w:r>
          </w:p>
        </w:tc>
        <w:tc>
          <w:tcPr>
            <w:tcW w:w="1841" w:type="dxa"/>
            <w:vMerge/>
            <w:tcBorders>
              <w:top w:val="single" w:sz="4" w:space="0" w:color="auto"/>
              <w:left w:val="single" w:sz="4" w:space="0" w:color="auto"/>
              <w:bottom w:val="single" w:sz="4" w:space="0" w:color="000000"/>
              <w:right w:val="single" w:sz="4" w:space="0" w:color="auto"/>
            </w:tcBorders>
            <w:vAlign w:val="center"/>
            <w:hideMark/>
          </w:tcPr>
          <w:p w14:paraId="1A3AF300"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327105" w:rsidRPr="00377A69" w14:paraId="3FBC7B2F" w14:textId="77777777" w:rsidTr="008B20C8">
        <w:trPr>
          <w:trHeight w:val="627"/>
        </w:trPr>
        <w:tc>
          <w:tcPr>
            <w:tcW w:w="575" w:type="dxa"/>
            <w:vMerge w:val="restart"/>
            <w:tcBorders>
              <w:top w:val="single" w:sz="4" w:space="0" w:color="auto"/>
              <w:left w:val="single" w:sz="4" w:space="0" w:color="auto"/>
              <w:bottom w:val="nil"/>
              <w:right w:val="single" w:sz="4" w:space="0" w:color="auto"/>
            </w:tcBorders>
            <w:shd w:val="clear" w:color="auto" w:fill="auto"/>
            <w:vAlign w:val="center"/>
            <w:hideMark/>
          </w:tcPr>
          <w:p w14:paraId="4078D864" w14:textId="6FD761E5" w:rsidR="00327105" w:rsidRPr="00377A69" w:rsidRDefault="00327105"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2.6</w:t>
            </w:r>
          </w:p>
        </w:tc>
        <w:tc>
          <w:tcPr>
            <w:tcW w:w="2266" w:type="dxa"/>
            <w:vMerge w:val="restart"/>
            <w:tcBorders>
              <w:top w:val="nil"/>
              <w:left w:val="single" w:sz="4" w:space="0" w:color="auto"/>
              <w:bottom w:val="nil"/>
              <w:right w:val="single" w:sz="4" w:space="0" w:color="auto"/>
            </w:tcBorders>
            <w:shd w:val="clear" w:color="auto" w:fill="auto"/>
            <w:vAlign w:val="center"/>
            <w:hideMark/>
          </w:tcPr>
          <w:p w14:paraId="77125309" w14:textId="77777777" w:rsidR="00327105" w:rsidRPr="00377A69" w:rsidRDefault="0032710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Мероприятие 01.16.</w:t>
            </w:r>
            <w:r w:rsidRPr="00377A69">
              <w:rPr>
                <w:rFonts w:ascii="Times New Roman" w:eastAsia="Times New Roman" w:hAnsi="Times New Roman" w:cs="Times New Roman"/>
                <w:color w:val="000000"/>
                <w:sz w:val="20"/>
                <w:szCs w:val="20"/>
                <w:lang w:eastAsia="ru-RU"/>
              </w:rPr>
              <w:br/>
              <w:t>Содержание в чистоте территорий города (общественные пространства)</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50870E4" w14:textId="77777777" w:rsidR="00327105" w:rsidRPr="00377A69" w:rsidRDefault="00327105"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416" w:type="dxa"/>
            <w:tcBorders>
              <w:top w:val="nil"/>
              <w:left w:val="nil"/>
              <w:bottom w:val="single" w:sz="4" w:space="0" w:color="auto"/>
              <w:right w:val="single" w:sz="4" w:space="0" w:color="auto"/>
            </w:tcBorders>
            <w:shd w:val="clear" w:color="auto" w:fill="auto"/>
            <w:vAlign w:val="center"/>
            <w:hideMark/>
          </w:tcPr>
          <w:p w14:paraId="7FDF8E9A" w14:textId="77777777" w:rsidR="00327105" w:rsidRPr="00377A69" w:rsidRDefault="0032710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355" w:type="dxa"/>
            <w:tcBorders>
              <w:top w:val="nil"/>
              <w:left w:val="nil"/>
              <w:bottom w:val="single" w:sz="4" w:space="0" w:color="auto"/>
              <w:right w:val="single" w:sz="4" w:space="0" w:color="auto"/>
            </w:tcBorders>
            <w:shd w:val="clear" w:color="auto" w:fill="auto"/>
            <w:vAlign w:val="center"/>
            <w:hideMark/>
          </w:tcPr>
          <w:p w14:paraId="3E6E977E" w14:textId="243DA745" w:rsidR="00327105" w:rsidRPr="00327105" w:rsidRDefault="00327105" w:rsidP="008B20C8">
            <w:pPr>
              <w:spacing w:after="0" w:line="240" w:lineRule="auto"/>
              <w:jc w:val="center"/>
              <w:rPr>
                <w:rFonts w:ascii="Times New Roman" w:eastAsia="Times New Roman" w:hAnsi="Times New Roman" w:cs="Times New Roman"/>
                <w:color w:val="000000"/>
                <w:sz w:val="20"/>
                <w:szCs w:val="20"/>
                <w:lang w:eastAsia="ru-RU"/>
              </w:rPr>
            </w:pPr>
            <w:r w:rsidRPr="00327105">
              <w:rPr>
                <w:rFonts w:ascii="Times New Roman" w:hAnsi="Times New Roman" w:cs="Times New Roman"/>
                <w:color w:val="000000"/>
                <w:sz w:val="20"/>
                <w:szCs w:val="20"/>
              </w:rPr>
              <w:t>1 563 345,80</w:t>
            </w:r>
          </w:p>
        </w:tc>
        <w:tc>
          <w:tcPr>
            <w:tcW w:w="3618" w:type="dxa"/>
            <w:gridSpan w:val="14"/>
            <w:tcBorders>
              <w:top w:val="single" w:sz="4" w:space="0" w:color="auto"/>
              <w:left w:val="nil"/>
              <w:bottom w:val="single" w:sz="4" w:space="0" w:color="auto"/>
              <w:right w:val="single" w:sz="4" w:space="0" w:color="000000"/>
            </w:tcBorders>
            <w:shd w:val="clear" w:color="auto" w:fill="auto"/>
            <w:vAlign w:val="center"/>
            <w:hideMark/>
          </w:tcPr>
          <w:p w14:paraId="33B685D4" w14:textId="7269E7BD" w:rsidR="00327105" w:rsidRPr="00327105" w:rsidRDefault="00327105" w:rsidP="008B20C8">
            <w:pPr>
              <w:spacing w:after="0" w:line="240" w:lineRule="auto"/>
              <w:jc w:val="center"/>
              <w:rPr>
                <w:rFonts w:ascii="Times New Roman" w:eastAsia="Times New Roman" w:hAnsi="Times New Roman" w:cs="Times New Roman"/>
                <w:sz w:val="20"/>
                <w:szCs w:val="20"/>
                <w:lang w:eastAsia="ru-RU"/>
              </w:rPr>
            </w:pPr>
            <w:r w:rsidRPr="00327105">
              <w:rPr>
                <w:rFonts w:ascii="Times New Roman" w:hAnsi="Times New Roman" w:cs="Times New Roman"/>
                <w:sz w:val="20"/>
                <w:szCs w:val="20"/>
              </w:rPr>
              <w:t>289 683,52</w:t>
            </w:r>
          </w:p>
        </w:tc>
        <w:tc>
          <w:tcPr>
            <w:tcW w:w="850" w:type="dxa"/>
            <w:tcBorders>
              <w:top w:val="nil"/>
              <w:left w:val="nil"/>
              <w:bottom w:val="single" w:sz="4" w:space="0" w:color="auto"/>
              <w:right w:val="single" w:sz="4" w:space="0" w:color="auto"/>
            </w:tcBorders>
            <w:shd w:val="clear" w:color="auto" w:fill="auto"/>
            <w:vAlign w:val="center"/>
            <w:hideMark/>
          </w:tcPr>
          <w:p w14:paraId="7C38F3AC" w14:textId="78676088" w:rsidR="00327105" w:rsidRPr="00327105" w:rsidRDefault="00327105" w:rsidP="008B20C8">
            <w:pPr>
              <w:spacing w:after="0" w:line="240" w:lineRule="auto"/>
              <w:jc w:val="center"/>
              <w:rPr>
                <w:rFonts w:ascii="Times New Roman" w:eastAsia="Times New Roman" w:hAnsi="Times New Roman" w:cs="Times New Roman"/>
                <w:color w:val="000000"/>
                <w:sz w:val="20"/>
                <w:szCs w:val="20"/>
                <w:lang w:eastAsia="ru-RU"/>
              </w:rPr>
            </w:pPr>
            <w:r w:rsidRPr="00327105">
              <w:rPr>
                <w:rFonts w:ascii="Times New Roman" w:hAnsi="Times New Roman" w:cs="Times New Roman"/>
                <w:color w:val="000000"/>
                <w:sz w:val="20"/>
                <w:szCs w:val="20"/>
              </w:rPr>
              <w:t>291 606,07</w:t>
            </w:r>
          </w:p>
        </w:tc>
        <w:tc>
          <w:tcPr>
            <w:tcW w:w="851" w:type="dxa"/>
            <w:tcBorders>
              <w:top w:val="nil"/>
              <w:left w:val="nil"/>
              <w:bottom w:val="single" w:sz="4" w:space="0" w:color="auto"/>
              <w:right w:val="single" w:sz="4" w:space="0" w:color="auto"/>
            </w:tcBorders>
            <w:shd w:val="clear" w:color="auto" w:fill="auto"/>
            <w:vAlign w:val="center"/>
            <w:hideMark/>
          </w:tcPr>
          <w:p w14:paraId="2FE90FA3" w14:textId="6242570C" w:rsidR="00327105" w:rsidRPr="00327105" w:rsidRDefault="00327105" w:rsidP="008B20C8">
            <w:pPr>
              <w:spacing w:after="0" w:line="240" w:lineRule="auto"/>
              <w:jc w:val="center"/>
              <w:rPr>
                <w:rFonts w:ascii="Times New Roman" w:eastAsia="Times New Roman" w:hAnsi="Times New Roman" w:cs="Times New Roman"/>
                <w:color w:val="000000"/>
                <w:sz w:val="20"/>
                <w:szCs w:val="20"/>
                <w:lang w:eastAsia="ru-RU"/>
              </w:rPr>
            </w:pPr>
            <w:r w:rsidRPr="00327105">
              <w:rPr>
                <w:rFonts w:ascii="Times New Roman" w:hAnsi="Times New Roman" w:cs="Times New Roman"/>
                <w:color w:val="000000"/>
                <w:sz w:val="20"/>
                <w:szCs w:val="20"/>
              </w:rPr>
              <w:t>327 352,07</w:t>
            </w:r>
          </w:p>
        </w:tc>
        <w:tc>
          <w:tcPr>
            <w:tcW w:w="919" w:type="dxa"/>
            <w:gridSpan w:val="2"/>
            <w:tcBorders>
              <w:top w:val="nil"/>
              <w:left w:val="nil"/>
              <w:bottom w:val="single" w:sz="4" w:space="0" w:color="auto"/>
              <w:right w:val="single" w:sz="4" w:space="0" w:color="auto"/>
            </w:tcBorders>
            <w:shd w:val="clear" w:color="auto" w:fill="auto"/>
            <w:vAlign w:val="center"/>
            <w:hideMark/>
          </w:tcPr>
          <w:p w14:paraId="1B09A753" w14:textId="252B3566" w:rsidR="00327105" w:rsidRPr="00327105" w:rsidRDefault="00327105" w:rsidP="008B20C8">
            <w:pPr>
              <w:spacing w:after="0" w:line="240" w:lineRule="auto"/>
              <w:jc w:val="center"/>
              <w:rPr>
                <w:rFonts w:ascii="Times New Roman" w:eastAsia="Times New Roman" w:hAnsi="Times New Roman" w:cs="Times New Roman"/>
                <w:color w:val="000000"/>
                <w:sz w:val="20"/>
                <w:szCs w:val="20"/>
                <w:lang w:eastAsia="ru-RU"/>
              </w:rPr>
            </w:pPr>
            <w:r w:rsidRPr="00327105">
              <w:rPr>
                <w:rFonts w:ascii="Times New Roman" w:hAnsi="Times New Roman" w:cs="Times New Roman"/>
                <w:color w:val="000000"/>
                <w:sz w:val="20"/>
                <w:szCs w:val="20"/>
              </w:rPr>
              <w:t>327 352,07</w:t>
            </w:r>
          </w:p>
        </w:tc>
        <w:tc>
          <w:tcPr>
            <w:tcW w:w="782" w:type="dxa"/>
            <w:tcBorders>
              <w:top w:val="nil"/>
              <w:left w:val="nil"/>
              <w:bottom w:val="single" w:sz="4" w:space="0" w:color="auto"/>
              <w:right w:val="single" w:sz="4" w:space="0" w:color="auto"/>
            </w:tcBorders>
            <w:shd w:val="clear" w:color="auto" w:fill="auto"/>
            <w:vAlign w:val="center"/>
            <w:hideMark/>
          </w:tcPr>
          <w:p w14:paraId="5C64DD16" w14:textId="40700626" w:rsidR="00327105" w:rsidRPr="00327105" w:rsidRDefault="00327105" w:rsidP="008B20C8">
            <w:pPr>
              <w:spacing w:after="0" w:line="240" w:lineRule="auto"/>
              <w:jc w:val="center"/>
              <w:rPr>
                <w:rFonts w:ascii="Times New Roman" w:eastAsia="Times New Roman" w:hAnsi="Times New Roman" w:cs="Times New Roman"/>
                <w:color w:val="000000"/>
                <w:sz w:val="20"/>
                <w:szCs w:val="20"/>
                <w:lang w:eastAsia="ru-RU"/>
              </w:rPr>
            </w:pPr>
            <w:r w:rsidRPr="00327105">
              <w:rPr>
                <w:rFonts w:ascii="Times New Roman" w:hAnsi="Times New Roman" w:cs="Times New Roman"/>
                <w:color w:val="000000"/>
                <w:sz w:val="20"/>
                <w:szCs w:val="20"/>
              </w:rPr>
              <w:t>327 352,07</w:t>
            </w:r>
          </w:p>
        </w:tc>
        <w:tc>
          <w:tcPr>
            <w:tcW w:w="1841" w:type="dxa"/>
            <w:tcBorders>
              <w:top w:val="nil"/>
              <w:left w:val="nil"/>
              <w:bottom w:val="single" w:sz="4" w:space="0" w:color="auto"/>
              <w:right w:val="single" w:sz="4" w:space="0" w:color="auto"/>
            </w:tcBorders>
            <w:shd w:val="clear" w:color="auto" w:fill="auto"/>
            <w:vAlign w:val="center"/>
            <w:hideMark/>
          </w:tcPr>
          <w:p w14:paraId="24828F34" w14:textId="77777777" w:rsidR="00327105" w:rsidRPr="00377A69" w:rsidRDefault="00327105"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327105" w:rsidRPr="00377A69" w14:paraId="288E785A" w14:textId="77777777" w:rsidTr="008B20C8">
        <w:trPr>
          <w:trHeight w:val="353"/>
        </w:trPr>
        <w:tc>
          <w:tcPr>
            <w:tcW w:w="575" w:type="dxa"/>
            <w:vMerge/>
            <w:tcBorders>
              <w:top w:val="nil"/>
              <w:left w:val="single" w:sz="4" w:space="0" w:color="auto"/>
              <w:bottom w:val="nil"/>
              <w:right w:val="single" w:sz="4" w:space="0" w:color="auto"/>
            </w:tcBorders>
            <w:vAlign w:val="center"/>
            <w:hideMark/>
          </w:tcPr>
          <w:p w14:paraId="3CCE83E1" w14:textId="77777777" w:rsidR="00327105" w:rsidRPr="00377A69" w:rsidRDefault="00327105"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nil"/>
              <w:right w:val="single" w:sz="4" w:space="0" w:color="auto"/>
            </w:tcBorders>
            <w:vAlign w:val="center"/>
            <w:hideMark/>
          </w:tcPr>
          <w:p w14:paraId="59A6255B" w14:textId="77777777" w:rsidR="00327105" w:rsidRPr="00377A69" w:rsidRDefault="00327105"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55F3ECFF" w14:textId="77777777" w:rsidR="00327105" w:rsidRPr="00377A69" w:rsidRDefault="00327105" w:rsidP="008B20C8">
            <w:pPr>
              <w:spacing w:after="0" w:line="240" w:lineRule="auto"/>
              <w:rPr>
                <w:rFonts w:ascii="Times New Roman" w:eastAsia="Times New Roman" w:hAnsi="Times New Roman" w:cs="Times New Roman"/>
                <w:i/>
                <w:iCs/>
                <w:color w:val="000000"/>
                <w:sz w:val="20"/>
                <w:szCs w:val="20"/>
                <w:lang w:eastAsia="ru-RU"/>
              </w:rPr>
            </w:pPr>
          </w:p>
        </w:tc>
        <w:tc>
          <w:tcPr>
            <w:tcW w:w="1416" w:type="dxa"/>
            <w:vMerge w:val="restart"/>
            <w:tcBorders>
              <w:top w:val="nil"/>
              <w:left w:val="single" w:sz="4" w:space="0" w:color="auto"/>
              <w:bottom w:val="single" w:sz="4" w:space="0" w:color="000000"/>
              <w:right w:val="single" w:sz="4" w:space="0" w:color="auto"/>
            </w:tcBorders>
            <w:shd w:val="clear" w:color="auto" w:fill="auto"/>
            <w:vAlign w:val="center"/>
            <w:hideMark/>
          </w:tcPr>
          <w:p w14:paraId="09D7E3C8" w14:textId="77777777" w:rsidR="00327105" w:rsidRPr="00377A69" w:rsidRDefault="00327105"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355" w:type="dxa"/>
            <w:tcBorders>
              <w:top w:val="nil"/>
              <w:left w:val="nil"/>
              <w:bottom w:val="single" w:sz="4" w:space="0" w:color="auto"/>
              <w:right w:val="single" w:sz="4" w:space="0" w:color="auto"/>
            </w:tcBorders>
            <w:shd w:val="clear" w:color="auto" w:fill="auto"/>
            <w:vAlign w:val="center"/>
            <w:hideMark/>
          </w:tcPr>
          <w:p w14:paraId="3A4A2DC6" w14:textId="790353CF" w:rsidR="00327105" w:rsidRPr="00327105" w:rsidRDefault="00327105" w:rsidP="008B20C8">
            <w:pPr>
              <w:spacing w:after="0" w:line="240" w:lineRule="auto"/>
              <w:jc w:val="center"/>
              <w:rPr>
                <w:rFonts w:ascii="Times New Roman" w:eastAsia="Times New Roman" w:hAnsi="Times New Roman" w:cs="Times New Roman"/>
                <w:color w:val="000000"/>
                <w:sz w:val="20"/>
                <w:szCs w:val="20"/>
                <w:lang w:eastAsia="ru-RU"/>
              </w:rPr>
            </w:pPr>
            <w:r w:rsidRPr="00327105">
              <w:rPr>
                <w:rFonts w:ascii="Times New Roman" w:hAnsi="Times New Roman" w:cs="Times New Roman"/>
                <w:color w:val="000000"/>
                <w:sz w:val="20"/>
                <w:szCs w:val="20"/>
              </w:rPr>
              <w:t>1 137 531,23</w:t>
            </w:r>
          </w:p>
        </w:tc>
        <w:tc>
          <w:tcPr>
            <w:tcW w:w="3618" w:type="dxa"/>
            <w:gridSpan w:val="14"/>
            <w:tcBorders>
              <w:top w:val="single" w:sz="4" w:space="0" w:color="auto"/>
              <w:left w:val="nil"/>
              <w:bottom w:val="single" w:sz="4" w:space="0" w:color="auto"/>
              <w:right w:val="single" w:sz="4" w:space="0" w:color="auto"/>
            </w:tcBorders>
            <w:shd w:val="clear" w:color="auto" w:fill="auto"/>
            <w:vAlign w:val="center"/>
            <w:hideMark/>
          </w:tcPr>
          <w:p w14:paraId="4ACACEA9" w14:textId="6403C7E5" w:rsidR="00327105" w:rsidRPr="00327105" w:rsidRDefault="00327105" w:rsidP="008B20C8">
            <w:pPr>
              <w:spacing w:after="0" w:line="240" w:lineRule="auto"/>
              <w:jc w:val="center"/>
              <w:rPr>
                <w:rFonts w:ascii="Times New Roman" w:eastAsia="Times New Roman" w:hAnsi="Times New Roman" w:cs="Times New Roman"/>
                <w:sz w:val="20"/>
                <w:szCs w:val="20"/>
                <w:lang w:eastAsia="ru-RU"/>
              </w:rPr>
            </w:pPr>
            <w:r w:rsidRPr="00327105">
              <w:rPr>
                <w:rFonts w:ascii="Times New Roman" w:hAnsi="Times New Roman" w:cs="Times New Roman"/>
                <w:sz w:val="20"/>
                <w:szCs w:val="20"/>
              </w:rPr>
              <w:t>209 266,95</w:t>
            </w:r>
          </w:p>
        </w:tc>
        <w:tc>
          <w:tcPr>
            <w:tcW w:w="850" w:type="dxa"/>
            <w:tcBorders>
              <w:top w:val="nil"/>
              <w:left w:val="nil"/>
              <w:bottom w:val="single" w:sz="4" w:space="0" w:color="auto"/>
              <w:right w:val="single" w:sz="4" w:space="0" w:color="auto"/>
            </w:tcBorders>
            <w:shd w:val="clear" w:color="auto" w:fill="auto"/>
            <w:vAlign w:val="center"/>
            <w:hideMark/>
          </w:tcPr>
          <w:p w14:paraId="6166F90B" w14:textId="4896DE7F" w:rsidR="00327105" w:rsidRPr="00327105" w:rsidRDefault="00327105" w:rsidP="008B20C8">
            <w:pPr>
              <w:spacing w:after="0" w:line="240" w:lineRule="auto"/>
              <w:jc w:val="center"/>
              <w:rPr>
                <w:rFonts w:ascii="Times New Roman" w:eastAsia="Times New Roman" w:hAnsi="Times New Roman" w:cs="Times New Roman"/>
                <w:color w:val="000000"/>
                <w:sz w:val="20"/>
                <w:szCs w:val="20"/>
                <w:lang w:eastAsia="ru-RU"/>
              </w:rPr>
            </w:pPr>
            <w:r w:rsidRPr="00327105">
              <w:rPr>
                <w:rFonts w:ascii="Times New Roman" w:hAnsi="Times New Roman" w:cs="Times New Roman"/>
                <w:color w:val="000000"/>
                <w:sz w:val="20"/>
                <w:szCs w:val="20"/>
              </w:rPr>
              <w:t>232 066,07</w:t>
            </w:r>
          </w:p>
        </w:tc>
        <w:tc>
          <w:tcPr>
            <w:tcW w:w="851" w:type="dxa"/>
            <w:tcBorders>
              <w:top w:val="nil"/>
              <w:left w:val="nil"/>
              <w:bottom w:val="single" w:sz="4" w:space="0" w:color="auto"/>
              <w:right w:val="single" w:sz="4" w:space="0" w:color="auto"/>
            </w:tcBorders>
            <w:shd w:val="clear" w:color="auto" w:fill="auto"/>
            <w:vAlign w:val="center"/>
            <w:hideMark/>
          </w:tcPr>
          <w:p w14:paraId="466CF80F" w14:textId="33A13FF7" w:rsidR="00327105" w:rsidRPr="00327105" w:rsidRDefault="00327105" w:rsidP="008B20C8">
            <w:pPr>
              <w:spacing w:after="0" w:line="240" w:lineRule="auto"/>
              <w:jc w:val="center"/>
              <w:rPr>
                <w:rFonts w:ascii="Times New Roman" w:eastAsia="Times New Roman" w:hAnsi="Times New Roman" w:cs="Times New Roman"/>
                <w:color w:val="000000"/>
                <w:sz w:val="20"/>
                <w:szCs w:val="20"/>
                <w:lang w:eastAsia="ru-RU"/>
              </w:rPr>
            </w:pPr>
            <w:r w:rsidRPr="00327105">
              <w:rPr>
                <w:rFonts w:ascii="Times New Roman" w:hAnsi="Times New Roman" w:cs="Times New Roman"/>
                <w:color w:val="000000"/>
                <w:sz w:val="20"/>
                <w:szCs w:val="20"/>
              </w:rPr>
              <w:t>232 066,07</w:t>
            </w:r>
          </w:p>
        </w:tc>
        <w:tc>
          <w:tcPr>
            <w:tcW w:w="919" w:type="dxa"/>
            <w:gridSpan w:val="2"/>
            <w:tcBorders>
              <w:top w:val="nil"/>
              <w:left w:val="nil"/>
              <w:bottom w:val="single" w:sz="4" w:space="0" w:color="auto"/>
              <w:right w:val="single" w:sz="4" w:space="0" w:color="auto"/>
            </w:tcBorders>
            <w:shd w:val="clear" w:color="auto" w:fill="auto"/>
            <w:vAlign w:val="center"/>
            <w:hideMark/>
          </w:tcPr>
          <w:p w14:paraId="5D7521DA" w14:textId="79A14D68" w:rsidR="00327105" w:rsidRPr="00327105" w:rsidRDefault="00327105" w:rsidP="008B20C8">
            <w:pPr>
              <w:spacing w:after="0" w:line="240" w:lineRule="auto"/>
              <w:jc w:val="center"/>
              <w:rPr>
                <w:rFonts w:ascii="Times New Roman" w:eastAsia="Times New Roman" w:hAnsi="Times New Roman" w:cs="Times New Roman"/>
                <w:color w:val="000000"/>
                <w:sz w:val="20"/>
                <w:szCs w:val="20"/>
                <w:lang w:eastAsia="ru-RU"/>
              </w:rPr>
            </w:pPr>
            <w:r w:rsidRPr="00327105">
              <w:rPr>
                <w:rFonts w:ascii="Times New Roman" w:hAnsi="Times New Roman" w:cs="Times New Roman"/>
                <w:color w:val="000000"/>
                <w:sz w:val="20"/>
                <w:szCs w:val="20"/>
              </w:rPr>
              <w:t>232 066,07</w:t>
            </w:r>
          </w:p>
        </w:tc>
        <w:tc>
          <w:tcPr>
            <w:tcW w:w="782" w:type="dxa"/>
            <w:tcBorders>
              <w:top w:val="nil"/>
              <w:left w:val="nil"/>
              <w:bottom w:val="single" w:sz="4" w:space="0" w:color="auto"/>
              <w:right w:val="single" w:sz="4" w:space="0" w:color="auto"/>
            </w:tcBorders>
            <w:shd w:val="clear" w:color="auto" w:fill="auto"/>
            <w:vAlign w:val="center"/>
            <w:hideMark/>
          </w:tcPr>
          <w:p w14:paraId="71A09031" w14:textId="38CCE6EA" w:rsidR="00327105" w:rsidRPr="00327105" w:rsidRDefault="00327105" w:rsidP="008B20C8">
            <w:pPr>
              <w:spacing w:after="0" w:line="240" w:lineRule="auto"/>
              <w:jc w:val="center"/>
              <w:rPr>
                <w:rFonts w:ascii="Times New Roman" w:eastAsia="Times New Roman" w:hAnsi="Times New Roman" w:cs="Times New Roman"/>
                <w:color w:val="000000"/>
                <w:sz w:val="20"/>
                <w:szCs w:val="20"/>
                <w:lang w:eastAsia="ru-RU"/>
              </w:rPr>
            </w:pPr>
            <w:r w:rsidRPr="00327105">
              <w:rPr>
                <w:rFonts w:ascii="Times New Roman" w:hAnsi="Times New Roman" w:cs="Times New Roman"/>
                <w:color w:val="000000"/>
                <w:sz w:val="20"/>
                <w:szCs w:val="20"/>
              </w:rPr>
              <w:t>232 066,07</w:t>
            </w:r>
          </w:p>
        </w:tc>
        <w:tc>
          <w:tcPr>
            <w:tcW w:w="1841" w:type="dxa"/>
            <w:tcBorders>
              <w:top w:val="nil"/>
              <w:left w:val="nil"/>
              <w:bottom w:val="single" w:sz="4" w:space="0" w:color="auto"/>
              <w:right w:val="single" w:sz="4" w:space="0" w:color="auto"/>
            </w:tcBorders>
            <w:shd w:val="clear" w:color="auto" w:fill="auto"/>
            <w:vAlign w:val="center"/>
            <w:hideMark/>
          </w:tcPr>
          <w:p w14:paraId="37C8AC80" w14:textId="77777777" w:rsidR="00327105" w:rsidRPr="00377A69" w:rsidRDefault="00327105"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МБУ «Леспаркхоз</w:t>
            </w:r>
            <w:proofErr w:type="gramStart"/>
            <w:r w:rsidRPr="00377A69">
              <w:rPr>
                <w:rFonts w:ascii="Times New Roman" w:eastAsia="Times New Roman" w:hAnsi="Times New Roman" w:cs="Times New Roman"/>
                <w:color w:val="000000"/>
                <w:sz w:val="20"/>
                <w:szCs w:val="20"/>
                <w:lang w:eastAsia="ru-RU"/>
              </w:rPr>
              <w:t>»(</w:t>
            </w:r>
            <w:proofErr w:type="gramEnd"/>
            <w:r w:rsidRPr="00377A69">
              <w:rPr>
                <w:rFonts w:ascii="Times New Roman" w:eastAsia="Times New Roman" w:hAnsi="Times New Roman" w:cs="Times New Roman"/>
                <w:color w:val="000000"/>
                <w:sz w:val="20"/>
                <w:szCs w:val="20"/>
                <w:lang w:eastAsia="ru-RU"/>
              </w:rPr>
              <w:t>МЗ)</w:t>
            </w:r>
          </w:p>
        </w:tc>
      </w:tr>
      <w:tr w:rsidR="00327105" w:rsidRPr="00377A69" w14:paraId="773A6AA1" w14:textId="77777777" w:rsidTr="008B20C8">
        <w:trPr>
          <w:trHeight w:val="520"/>
        </w:trPr>
        <w:tc>
          <w:tcPr>
            <w:tcW w:w="575" w:type="dxa"/>
            <w:vMerge/>
            <w:tcBorders>
              <w:top w:val="nil"/>
              <w:left w:val="single" w:sz="4" w:space="0" w:color="auto"/>
              <w:bottom w:val="nil"/>
              <w:right w:val="single" w:sz="4" w:space="0" w:color="auto"/>
            </w:tcBorders>
            <w:vAlign w:val="center"/>
            <w:hideMark/>
          </w:tcPr>
          <w:p w14:paraId="7CABE3F7" w14:textId="77777777" w:rsidR="00327105" w:rsidRPr="00377A69" w:rsidRDefault="00327105"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nil"/>
              <w:right w:val="single" w:sz="4" w:space="0" w:color="auto"/>
            </w:tcBorders>
            <w:vAlign w:val="center"/>
            <w:hideMark/>
          </w:tcPr>
          <w:p w14:paraId="695581AD" w14:textId="77777777" w:rsidR="00327105" w:rsidRPr="00377A69" w:rsidRDefault="00327105"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105CA8EF" w14:textId="77777777" w:rsidR="00327105" w:rsidRPr="00377A69" w:rsidRDefault="00327105" w:rsidP="008B20C8">
            <w:pPr>
              <w:spacing w:after="0" w:line="240" w:lineRule="auto"/>
              <w:rPr>
                <w:rFonts w:ascii="Times New Roman" w:eastAsia="Times New Roman" w:hAnsi="Times New Roman" w:cs="Times New Roman"/>
                <w:i/>
                <w:iCs/>
                <w:color w:val="000000"/>
                <w:sz w:val="20"/>
                <w:szCs w:val="20"/>
                <w:lang w:eastAsia="ru-RU"/>
              </w:rPr>
            </w:pPr>
          </w:p>
        </w:tc>
        <w:tc>
          <w:tcPr>
            <w:tcW w:w="1416" w:type="dxa"/>
            <w:vMerge/>
            <w:tcBorders>
              <w:top w:val="nil"/>
              <w:left w:val="single" w:sz="4" w:space="0" w:color="auto"/>
              <w:bottom w:val="single" w:sz="4" w:space="0" w:color="000000"/>
              <w:right w:val="single" w:sz="4" w:space="0" w:color="auto"/>
            </w:tcBorders>
            <w:vAlign w:val="center"/>
            <w:hideMark/>
          </w:tcPr>
          <w:p w14:paraId="4DC99F8E" w14:textId="77777777" w:rsidR="00327105" w:rsidRPr="00377A69" w:rsidRDefault="00327105" w:rsidP="008B20C8">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nil"/>
              <w:bottom w:val="single" w:sz="4" w:space="0" w:color="auto"/>
              <w:right w:val="single" w:sz="4" w:space="0" w:color="auto"/>
            </w:tcBorders>
            <w:shd w:val="clear" w:color="auto" w:fill="auto"/>
            <w:vAlign w:val="center"/>
            <w:hideMark/>
          </w:tcPr>
          <w:p w14:paraId="4AFAF668" w14:textId="1255FF1E" w:rsidR="00327105" w:rsidRPr="00327105" w:rsidRDefault="00327105" w:rsidP="008B20C8">
            <w:pPr>
              <w:spacing w:after="0" w:line="240" w:lineRule="auto"/>
              <w:jc w:val="center"/>
              <w:rPr>
                <w:rFonts w:ascii="Times New Roman" w:eastAsia="Times New Roman" w:hAnsi="Times New Roman" w:cs="Times New Roman"/>
                <w:color w:val="000000"/>
                <w:sz w:val="20"/>
                <w:szCs w:val="20"/>
                <w:lang w:eastAsia="ru-RU"/>
              </w:rPr>
            </w:pPr>
            <w:r w:rsidRPr="00327105">
              <w:rPr>
                <w:rFonts w:ascii="Times New Roman" w:hAnsi="Times New Roman" w:cs="Times New Roman"/>
                <w:color w:val="000000"/>
                <w:sz w:val="20"/>
                <w:szCs w:val="20"/>
              </w:rPr>
              <w:t>94 200,00</w:t>
            </w:r>
          </w:p>
        </w:tc>
        <w:tc>
          <w:tcPr>
            <w:tcW w:w="3618" w:type="dxa"/>
            <w:gridSpan w:val="14"/>
            <w:tcBorders>
              <w:top w:val="single" w:sz="4" w:space="0" w:color="auto"/>
              <w:left w:val="nil"/>
              <w:bottom w:val="single" w:sz="4" w:space="0" w:color="auto"/>
              <w:right w:val="single" w:sz="4" w:space="0" w:color="auto"/>
            </w:tcBorders>
            <w:shd w:val="clear" w:color="auto" w:fill="auto"/>
            <w:vAlign w:val="center"/>
            <w:hideMark/>
          </w:tcPr>
          <w:p w14:paraId="18CBDC3C" w14:textId="22BC67F8" w:rsidR="00327105" w:rsidRPr="00327105" w:rsidRDefault="00327105" w:rsidP="008B20C8">
            <w:pPr>
              <w:spacing w:after="0" w:line="240" w:lineRule="auto"/>
              <w:jc w:val="center"/>
              <w:rPr>
                <w:rFonts w:ascii="Times New Roman" w:eastAsia="Times New Roman" w:hAnsi="Times New Roman" w:cs="Times New Roman"/>
                <w:sz w:val="20"/>
                <w:szCs w:val="20"/>
                <w:lang w:eastAsia="ru-RU"/>
              </w:rPr>
            </w:pPr>
            <w:r w:rsidRPr="00327105">
              <w:rPr>
                <w:rFonts w:ascii="Times New Roman" w:hAnsi="Times New Roman" w:cs="Times New Roman"/>
                <w:sz w:val="20"/>
                <w:szCs w:val="20"/>
              </w:rPr>
              <w:t>15 240,00</w:t>
            </w:r>
          </w:p>
        </w:tc>
        <w:tc>
          <w:tcPr>
            <w:tcW w:w="850" w:type="dxa"/>
            <w:tcBorders>
              <w:top w:val="nil"/>
              <w:left w:val="nil"/>
              <w:bottom w:val="single" w:sz="4" w:space="0" w:color="auto"/>
              <w:right w:val="single" w:sz="4" w:space="0" w:color="auto"/>
            </w:tcBorders>
            <w:shd w:val="clear" w:color="auto" w:fill="auto"/>
            <w:vAlign w:val="center"/>
            <w:hideMark/>
          </w:tcPr>
          <w:p w14:paraId="5FCCA537" w14:textId="1E194BC5" w:rsidR="00327105" w:rsidRPr="00327105" w:rsidRDefault="00327105" w:rsidP="008B20C8">
            <w:pPr>
              <w:spacing w:after="0" w:line="240" w:lineRule="auto"/>
              <w:jc w:val="center"/>
              <w:rPr>
                <w:rFonts w:ascii="Times New Roman" w:eastAsia="Times New Roman" w:hAnsi="Times New Roman" w:cs="Times New Roman"/>
                <w:color w:val="000000"/>
                <w:sz w:val="20"/>
                <w:szCs w:val="20"/>
                <w:lang w:eastAsia="ru-RU"/>
              </w:rPr>
            </w:pPr>
            <w:r w:rsidRPr="00327105">
              <w:rPr>
                <w:rFonts w:ascii="Times New Roman" w:hAnsi="Times New Roman" w:cs="Times New Roman"/>
                <w:color w:val="000000"/>
                <w:sz w:val="20"/>
                <w:szCs w:val="20"/>
              </w:rPr>
              <w:t>15 240,00</w:t>
            </w:r>
          </w:p>
        </w:tc>
        <w:tc>
          <w:tcPr>
            <w:tcW w:w="851" w:type="dxa"/>
            <w:tcBorders>
              <w:top w:val="nil"/>
              <w:left w:val="nil"/>
              <w:bottom w:val="single" w:sz="4" w:space="0" w:color="auto"/>
              <w:right w:val="single" w:sz="4" w:space="0" w:color="auto"/>
            </w:tcBorders>
            <w:shd w:val="clear" w:color="auto" w:fill="auto"/>
            <w:vAlign w:val="center"/>
            <w:hideMark/>
          </w:tcPr>
          <w:p w14:paraId="48EB0A65" w14:textId="010D700F" w:rsidR="00327105" w:rsidRPr="00327105" w:rsidRDefault="00327105" w:rsidP="008B20C8">
            <w:pPr>
              <w:spacing w:after="0" w:line="240" w:lineRule="auto"/>
              <w:jc w:val="center"/>
              <w:rPr>
                <w:rFonts w:ascii="Times New Roman" w:eastAsia="Times New Roman" w:hAnsi="Times New Roman" w:cs="Times New Roman"/>
                <w:color w:val="000000"/>
                <w:sz w:val="20"/>
                <w:szCs w:val="20"/>
                <w:lang w:eastAsia="ru-RU"/>
              </w:rPr>
            </w:pPr>
            <w:r w:rsidRPr="00327105">
              <w:rPr>
                <w:rFonts w:ascii="Times New Roman" w:hAnsi="Times New Roman" w:cs="Times New Roman"/>
                <w:color w:val="000000"/>
                <w:sz w:val="20"/>
                <w:szCs w:val="20"/>
              </w:rPr>
              <w:t>21 240,00</w:t>
            </w:r>
          </w:p>
        </w:tc>
        <w:tc>
          <w:tcPr>
            <w:tcW w:w="919" w:type="dxa"/>
            <w:gridSpan w:val="2"/>
            <w:tcBorders>
              <w:top w:val="nil"/>
              <w:left w:val="nil"/>
              <w:bottom w:val="single" w:sz="4" w:space="0" w:color="auto"/>
              <w:right w:val="single" w:sz="4" w:space="0" w:color="auto"/>
            </w:tcBorders>
            <w:shd w:val="clear" w:color="auto" w:fill="auto"/>
            <w:vAlign w:val="center"/>
            <w:hideMark/>
          </w:tcPr>
          <w:p w14:paraId="7BFA8F3E" w14:textId="78903B34" w:rsidR="00327105" w:rsidRPr="00327105" w:rsidRDefault="00327105" w:rsidP="008B20C8">
            <w:pPr>
              <w:spacing w:after="0" w:line="240" w:lineRule="auto"/>
              <w:jc w:val="center"/>
              <w:rPr>
                <w:rFonts w:ascii="Times New Roman" w:eastAsia="Times New Roman" w:hAnsi="Times New Roman" w:cs="Times New Roman"/>
                <w:color w:val="000000"/>
                <w:sz w:val="20"/>
                <w:szCs w:val="20"/>
                <w:lang w:eastAsia="ru-RU"/>
              </w:rPr>
            </w:pPr>
            <w:r w:rsidRPr="00327105">
              <w:rPr>
                <w:rFonts w:ascii="Times New Roman" w:hAnsi="Times New Roman" w:cs="Times New Roman"/>
                <w:color w:val="000000"/>
                <w:sz w:val="20"/>
                <w:szCs w:val="20"/>
              </w:rPr>
              <w:t>21 240,00</w:t>
            </w:r>
          </w:p>
        </w:tc>
        <w:tc>
          <w:tcPr>
            <w:tcW w:w="782" w:type="dxa"/>
            <w:tcBorders>
              <w:top w:val="nil"/>
              <w:left w:val="nil"/>
              <w:bottom w:val="single" w:sz="4" w:space="0" w:color="auto"/>
              <w:right w:val="single" w:sz="4" w:space="0" w:color="auto"/>
            </w:tcBorders>
            <w:shd w:val="clear" w:color="auto" w:fill="auto"/>
            <w:vAlign w:val="center"/>
            <w:hideMark/>
          </w:tcPr>
          <w:p w14:paraId="56563376" w14:textId="32C3EE80" w:rsidR="00327105" w:rsidRPr="00327105" w:rsidRDefault="00327105" w:rsidP="008B20C8">
            <w:pPr>
              <w:spacing w:after="0" w:line="240" w:lineRule="auto"/>
              <w:jc w:val="center"/>
              <w:rPr>
                <w:rFonts w:ascii="Times New Roman" w:eastAsia="Times New Roman" w:hAnsi="Times New Roman" w:cs="Times New Roman"/>
                <w:color w:val="000000"/>
                <w:sz w:val="20"/>
                <w:szCs w:val="20"/>
                <w:lang w:eastAsia="ru-RU"/>
              </w:rPr>
            </w:pPr>
            <w:r w:rsidRPr="00327105">
              <w:rPr>
                <w:rFonts w:ascii="Times New Roman" w:hAnsi="Times New Roman" w:cs="Times New Roman"/>
                <w:color w:val="000000"/>
                <w:sz w:val="20"/>
                <w:szCs w:val="20"/>
              </w:rPr>
              <w:t>21 240,00</w:t>
            </w:r>
          </w:p>
        </w:tc>
        <w:tc>
          <w:tcPr>
            <w:tcW w:w="1841" w:type="dxa"/>
            <w:tcBorders>
              <w:top w:val="nil"/>
              <w:left w:val="nil"/>
              <w:bottom w:val="single" w:sz="4" w:space="0" w:color="auto"/>
              <w:right w:val="single" w:sz="4" w:space="0" w:color="auto"/>
            </w:tcBorders>
            <w:shd w:val="clear" w:color="auto" w:fill="auto"/>
            <w:vAlign w:val="center"/>
            <w:hideMark/>
          </w:tcPr>
          <w:p w14:paraId="44010C1C" w14:textId="77777777" w:rsidR="00327105" w:rsidRPr="00377A69" w:rsidRDefault="00327105"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МБУ «Леспаркхоз»</w:t>
            </w:r>
          </w:p>
        </w:tc>
      </w:tr>
      <w:tr w:rsidR="00327105" w:rsidRPr="00377A69" w14:paraId="40DE375D" w14:textId="77777777" w:rsidTr="008B20C8">
        <w:trPr>
          <w:trHeight w:val="514"/>
        </w:trPr>
        <w:tc>
          <w:tcPr>
            <w:tcW w:w="575" w:type="dxa"/>
            <w:vMerge/>
            <w:tcBorders>
              <w:top w:val="nil"/>
              <w:left w:val="single" w:sz="4" w:space="0" w:color="auto"/>
              <w:bottom w:val="nil"/>
              <w:right w:val="single" w:sz="4" w:space="0" w:color="auto"/>
            </w:tcBorders>
            <w:vAlign w:val="center"/>
            <w:hideMark/>
          </w:tcPr>
          <w:p w14:paraId="1719A83D" w14:textId="77777777" w:rsidR="00327105" w:rsidRPr="00377A69" w:rsidRDefault="00327105"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nil"/>
              <w:right w:val="single" w:sz="4" w:space="0" w:color="auto"/>
            </w:tcBorders>
            <w:vAlign w:val="center"/>
            <w:hideMark/>
          </w:tcPr>
          <w:p w14:paraId="4E57E87A" w14:textId="77777777" w:rsidR="00327105" w:rsidRPr="00377A69" w:rsidRDefault="00327105"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1D7E72A1" w14:textId="77777777" w:rsidR="00327105" w:rsidRPr="00377A69" w:rsidRDefault="00327105" w:rsidP="008B20C8">
            <w:pPr>
              <w:spacing w:after="0" w:line="240" w:lineRule="auto"/>
              <w:rPr>
                <w:rFonts w:ascii="Times New Roman" w:eastAsia="Times New Roman" w:hAnsi="Times New Roman" w:cs="Times New Roman"/>
                <w:i/>
                <w:iCs/>
                <w:color w:val="000000"/>
                <w:sz w:val="20"/>
                <w:szCs w:val="20"/>
                <w:lang w:eastAsia="ru-RU"/>
              </w:rPr>
            </w:pPr>
          </w:p>
        </w:tc>
        <w:tc>
          <w:tcPr>
            <w:tcW w:w="1416" w:type="dxa"/>
            <w:vMerge/>
            <w:tcBorders>
              <w:top w:val="nil"/>
              <w:left w:val="single" w:sz="4" w:space="0" w:color="auto"/>
              <w:bottom w:val="single" w:sz="4" w:space="0" w:color="000000"/>
              <w:right w:val="single" w:sz="4" w:space="0" w:color="auto"/>
            </w:tcBorders>
            <w:vAlign w:val="center"/>
            <w:hideMark/>
          </w:tcPr>
          <w:p w14:paraId="170049F5" w14:textId="77777777" w:rsidR="00327105" w:rsidRPr="00377A69" w:rsidRDefault="00327105" w:rsidP="008B20C8">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nil"/>
              <w:bottom w:val="single" w:sz="4" w:space="0" w:color="auto"/>
              <w:right w:val="single" w:sz="4" w:space="0" w:color="auto"/>
            </w:tcBorders>
            <w:shd w:val="clear" w:color="auto" w:fill="auto"/>
            <w:vAlign w:val="center"/>
            <w:hideMark/>
          </w:tcPr>
          <w:p w14:paraId="0121E9B7" w14:textId="48FD5DDC" w:rsidR="00327105" w:rsidRPr="00327105" w:rsidRDefault="00327105" w:rsidP="008B20C8">
            <w:pPr>
              <w:spacing w:after="0" w:line="240" w:lineRule="auto"/>
              <w:jc w:val="center"/>
              <w:rPr>
                <w:rFonts w:ascii="Times New Roman" w:eastAsia="Times New Roman" w:hAnsi="Times New Roman" w:cs="Times New Roman"/>
                <w:color w:val="000000"/>
                <w:sz w:val="20"/>
                <w:szCs w:val="20"/>
                <w:lang w:eastAsia="ru-RU"/>
              </w:rPr>
            </w:pPr>
            <w:r w:rsidRPr="00327105">
              <w:rPr>
                <w:rFonts w:ascii="Times New Roman" w:hAnsi="Times New Roman" w:cs="Times New Roman"/>
                <w:color w:val="000000"/>
                <w:sz w:val="20"/>
                <w:szCs w:val="20"/>
              </w:rPr>
              <w:t>229 424,00</w:t>
            </w:r>
          </w:p>
        </w:tc>
        <w:tc>
          <w:tcPr>
            <w:tcW w:w="3618" w:type="dxa"/>
            <w:gridSpan w:val="14"/>
            <w:tcBorders>
              <w:top w:val="single" w:sz="4" w:space="0" w:color="auto"/>
              <w:left w:val="nil"/>
              <w:bottom w:val="single" w:sz="4" w:space="0" w:color="auto"/>
              <w:right w:val="single" w:sz="4" w:space="0" w:color="auto"/>
            </w:tcBorders>
            <w:shd w:val="clear" w:color="auto" w:fill="auto"/>
            <w:vAlign w:val="center"/>
            <w:hideMark/>
          </w:tcPr>
          <w:p w14:paraId="0D0FBD51" w14:textId="05DC6E7E" w:rsidR="00327105" w:rsidRPr="00327105" w:rsidRDefault="00327105" w:rsidP="008B20C8">
            <w:pPr>
              <w:spacing w:after="0" w:line="240" w:lineRule="auto"/>
              <w:jc w:val="center"/>
              <w:rPr>
                <w:rFonts w:ascii="Times New Roman" w:eastAsia="Times New Roman" w:hAnsi="Times New Roman" w:cs="Times New Roman"/>
                <w:sz w:val="20"/>
                <w:szCs w:val="20"/>
                <w:lang w:eastAsia="ru-RU"/>
              </w:rPr>
            </w:pPr>
            <w:r w:rsidRPr="00327105">
              <w:rPr>
                <w:rFonts w:ascii="Times New Roman" w:hAnsi="Times New Roman" w:cs="Times New Roman"/>
                <w:sz w:val="20"/>
                <w:szCs w:val="20"/>
              </w:rPr>
              <w:t>45 000,00</w:t>
            </w:r>
          </w:p>
        </w:tc>
        <w:tc>
          <w:tcPr>
            <w:tcW w:w="850" w:type="dxa"/>
            <w:tcBorders>
              <w:top w:val="nil"/>
              <w:left w:val="nil"/>
              <w:bottom w:val="single" w:sz="4" w:space="0" w:color="auto"/>
              <w:right w:val="single" w:sz="4" w:space="0" w:color="auto"/>
            </w:tcBorders>
            <w:shd w:val="clear" w:color="auto" w:fill="auto"/>
            <w:vAlign w:val="center"/>
            <w:hideMark/>
          </w:tcPr>
          <w:p w14:paraId="2FDE89DF" w14:textId="0E800D3A" w:rsidR="00327105" w:rsidRPr="00327105" w:rsidRDefault="00327105" w:rsidP="008B20C8">
            <w:pPr>
              <w:spacing w:after="0" w:line="240" w:lineRule="auto"/>
              <w:jc w:val="center"/>
              <w:rPr>
                <w:rFonts w:ascii="Times New Roman" w:eastAsia="Times New Roman" w:hAnsi="Times New Roman" w:cs="Times New Roman"/>
                <w:color w:val="000000"/>
                <w:sz w:val="20"/>
                <w:szCs w:val="20"/>
                <w:lang w:eastAsia="ru-RU"/>
              </w:rPr>
            </w:pPr>
            <w:r w:rsidRPr="00327105">
              <w:rPr>
                <w:rFonts w:ascii="Times New Roman" w:hAnsi="Times New Roman" w:cs="Times New Roman"/>
                <w:color w:val="000000"/>
                <w:sz w:val="20"/>
                <w:szCs w:val="20"/>
              </w:rPr>
              <w:t>35 000,00</w:t>
            </w:r>
          </w:p>
        </w:tc>
        <w:tc>
          <w:tcPr>
            <w:tcW w:w="851" w:type="dxa"/>
            <w:tcBorders>
              <w:top w:val="nil"/>
              <w:left w:val="nil"/>
              <w:bottom w:val="single" w:sz="4" w:space="0" w:color="auto"/>
              <w:right w:val="single" w:sz="4" w:space="0" w:color="auto"/>
            </w:tcBorders>
            <w:shd w:val="clear" w:color="auto" w:fill="auto"/>
            <w:vAlign w:val="center"/>
            <w:hideMark/>
          </w:tcPr>
          <w:p w14:paraId="075BECE5" w14:textId="4026FB68" w:rsidR="00327105" w:rsidRPr="00327105" w:rsidRDefault="00327105" w:rsidP="008B20C8">
            <w:pPr>
              <w:spacing w:after="0" w:line="240" w:lineRule="auto"/>
              <w:jc w:val="center"/>
              <w:rPr>
                <w:rFonts w:ascii="Times New Roman" w:eastAsia="Times New Roman" w:hAnsi="Times New Roman" w:cs="Times New Roman"/>
                <w:color w:val="000000"/>
                <w:sz w:val="20"/>
                <w:szCs w:val="20"/>
                <w:lang w:eastAsia="ru-RU"/>
              </w:rPr>
            </w:pPr>
            <w:r w:rsidRPr="00327105">
              <w:rPr>
                <w:rFonts w:ascii="Times New Roman" w:hAnsi="Times New Roman" w:cs="Times New Roman"/>
                <w:color w:val="000000"/>
                <w:sz w:val="20"/>
                <w:szCs w:val="20"/>
              </w:rPr>
              <w:t>49 808,00</w:t>
            </w:r>
          </w:p>
        </w:tc>
        <w:tc>
          <w:tcPr>
            <w:tcW w:w="919" w:type="dxa"/>
            <w:gridSpan w:val="2"/>
            <w:tcBorders>
              <w:top w:val="nil"/>
              <w:left w:val="nil"/>
              <w:bottom w:val="single" w:sz="4" w:space="0" w:color="auto"/>
              <w:right w:val="single" w:sz="4" w:space="0" w:color="auto"/>
            </w:tcBorders>
            <w:shd w:val="clear" w:color="auto" w:fill="auto"/>
            <w:vAlign w:val="center"/>
            <w:hideMark/>
          </w:tcPr>
          <w:p w14:paraId="6C9BC3D9" w14:textId="1986784C" w:rsidR="00327105" w:rsidRPr="00327105" w:rsidRDefault="00327105" w:rsidP="008B20C8">
            <w:pPr>
              <w:spacing w:after="0" w:line="240" w:lineRule="auto"/>
              <w:jc w:val="center"/>
              <w:rPr>
                <w:rFonts w:ascii="Times New Roman" w:eastAsia="Times New Roman" w:hAnsi="Times New Roman" w:cs="Times New Roman"/>
                <w:color w:val="000000"/>
                <w:sz w:val="20"/>
                <w:szCs w:val="20"/>
                <w:lang w:eastAsia="ru-RU"/>
              </w:rPr>
            </w:pPr>
            <w:r w:rsidRPr="00327105">
              <w:rPr>
                <w:rFonts w:ascii="Times New Roman" w:hAnsi="Times New Roman" w:cs="Times New Roman"/>
                <w:color w:val="000000"/>
                <w:sz w:val="20"/>
                <w:szCs w:val="20"/>
              </w:rPr>
              <w:t>49 808,00</w:t>
            </w:r>
          </w:p>
        </w:tc>
        <w:tc>
          <w:tcPr>
            <w:tcW w:w="782" w:type="dxa"/>
            <w:tcBorders>
              <w:top w:val="nil"/>
              <w:left w:val="nil"/>
              <w:bottom w:val="single" w:sz="4" w:space="0" w:color="auto"/>
              <w:right w:val="single" w:sz="4" w:space="0" w:color="auto"/>
            </w:tcBorders>
            <w:shd w:val="clear" w:color="auto" w:fill="auto"/>
            <w:vAlign w:val="center"/>
            <w:hideMark/>
          </w:tcPr>
          <w:p w14:paraId="2EB55C4C" w14:textId="5FEAEAB7" w:rsidR="00327105" w:rsidRPr="00327105" w:rsidRDefault="00327105" w:rsidP="008B20C8">
            <w:pPr>
              <w:spacing w:after="0" w:line="240" w:lineRule="auto"/>
              <w:jc w:val="center"/>
              <w:rPr>
                <w:rFonts w:ascii="Times New Roman" w:eastAsia="Times New Roman" w:hAnsi="Times New Roman" w:cs="Times New Roman"/>
                <w:color w:val="000000"/>
                <w:sz w:val="20"/>
                <w:szCs w:val="20"/>
                <w:lang w:eastAsia="ru-RU"/>
              </w:rPr>
            </w:pPr>
            <w:r w:rsidRPr="00327105">
              <w:rPr>
                <w:rFonts w:ascii="Times New Roman" w:hAnsi="Times New Roman" w:cs="Times New Roman"/>
                <w:color w:val="000000"/>
                <w:sz w:val="20"/>
                <w:szCs w:val="20"/>
              </w:rPr>
              <w:t>49 808,00</w:t>
            </w:r>
          </w:p>
        </w:tc>
        <w:tc>
          <w:tcPr>
            <w:tcW w:w="1841" w:type="dxa"/>
            <w:tcBorders>
              <w:top w:val="nil"/>
              <w:left w:val="nil"/>
              <w:bottom w:val="single" w:sz="4" w:space="0" w:color="auto"/>
              <w:right w:val="single" w:sz="4" w:space="0" w:color="auto"/>
            </w:tcBorders>
            <w:shd w:val="clear" w:color="auto" w:fill="auto"/>
            <w:vAlign w:val="center"/>
            <w:hideMark/>
          </w:tcPr>
          <w:p w14:paraId="7EA2A699" w14:textId="77777777" w:rsidR="00327105" w:rsidRPr="00377A69" w:rsidRDefault="00327105"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«ТУ «Пироговский»</w:t>
            </w:r>
          </w:p>
        </w:tc>
      </w:tr>
      <w:tr w:rsidR="00327105" w:rsidRPr="00377A69" w14:paraId="62635390" w14:textId="77777777" w:rsidTr="00CA00A6">
        <w:trPr>
          <w:trHeight w:val="2194"/>
        </w:trPr>
        <w:tc>
          <w:tcPr>
            <w:tcW w:w="575" w:type="dxa"/>
            <w:vMerge/>
            <w:tcBorders>
              <w:top w:val="nil"/>
              <w:left w:val="single" w:sz="4" w:space="0" w:color="auto"/>
              <w:bottom w:val="single" w:sz="4" w:space="0" w:color="auto"/>
              <w:right w:val="single" w:sz="4" w:space="0" w:color="auto"/>
            </w:tcBorders>
            <w:vAlign w:val="center"/>
            <w:hideMark/>
          </w:tcPr>
          <w:p w14:paraId="27FEC753" w14:textId="77777777" w:rsidR="00327105" w:rsidRPr="00377A69" w:rsidRDefault="00327105"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single" w:sz="4" w:space="0" w:color="auto"/>
              <w:right w:val="single" w:sz="4" w:space="0" w:color="auto"/>
            </w:tcBorders>
            <w:vAlign w:val="center"/>
            <w:hideMark/>
          </w:tcPr>
          <w:p w14:paraId="74317B23" w14:textId="77777777" w:rsidR="00327105" w:rsidRPr="00377A69" w:rsidRDefault="00327105"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294DF290" w14:textId="77777777" w:rsidR="00327105" w:rsidRPr="00377A69" w:rsidRDefault="00327105" w:rsidP="008B20C8">
            <w:pPr>
              <w:spacing w:after="0" w:line="240" w:lineRule="auto"/>
              <w:rPr>
                <w:rFonts w:ascii="Times New Roman" w:eastAsia="Times New Roman" w:hAnsi="Times New Roman" w:cs="Times New Roman"/>
                <w:i/>
                <w:iCs/>
                <w:color w:val="000000"/>
                <w:sz w:val="20"/>
                <w:szCs w:val="20"/>
                <w:lang w:eastAsia="ru-RU"/>
              </w:rPr>
            </w:pPr>
          </w:p>
        </w:tc>
        <w:tc>
          <w:tcPr>
            <w:tcW w:w="1416" w:type="dxa"/>
            <w:vMerge/>
            <w:tcBorders>
              <w:top w:val="nil"/>
              <w:left w:val="single" w:sz="4" w:space="0" w:color="auto"/>
              <w:bottom w:val="single" w:sz="4" w:space="0" w:color="000000"/>
              <w:right w:val="single" w:sz="4" w:space="0" w:color="auto"/>
            </w:tcBorders>
            <w:vAlign w:val="center"/>
            <w:hideMark/>
          </w:tcPr>
          <w:p w14:paraId="2E5F5A1A" w14:textId="77777777" w:rsidR="00327105" w:rsidRPr="00377A69" w:rsidRDefault="00327105" w:rsidP="008B20C8">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nil"/>
              <w:bottom w:val="single" w:sz="4" w:space="0" w:color="auto"/>
              <w:right w:val="single" w:sz="4" w:space="0" w:color="auto"/>
            </w:tcBorders>
            <w:shd w:val="clear" w:color="auto" w:fill="auto"/>
            <w:vAlign w:val="center"/>
            <w:hideMark/>
          </w:tcPr>
          <w:p w14:paraId="1B105E7B" w14:textId="4797405B" w:rsidR="00327105" w:rsidRPr="00327105" w:rsidRDefault="00327105" w:rsidP="008B20C8">
            <w:pPr>
              <w:spacing w:after="0" w:line="240" w:lineRule="auto"/>
              <w:jc w:val="center"/>
              <w:rPr>
                <w:rFonts w:ascii="Times New Roman" w:eastAsia="Times New Roman" w:hAnsi="Times New Roman" w:cs="Times New Roman"/>
                <w:color w:val="000000"/>
                <w:sz w:val="20"/>
                <w:szCs w:val="20"/>
                <w:lang w:eastAsia="ru-RU"/>
              </w:rPr>
            </w:pPr>
            <w:r w:rsidRPr="00327105">
              <w:rPr>
                <w:rFonts w:ascii="Times New Roman" w:hAnsi="Times New Roman" w:cs="Times New Roman"/>
                <w:color w:val="000000"/>
                <w:sz w:val="20"/>
                <w:szCs w:val="20"/>
              </w:rPr>
              <w:t>102 190,57</w:t>
            </w:r>
          </w:p>
        </w:tc>
        <w:tc>
          <w:tcPr>
            <w:tcW w:w="3618" w:type="dxa"/>
            <w:gridSpan w:val="14"/>
            <w:tcBorders>
              <w:top w:val="single" w:sz="4" w:space="0" w:color="auto"/>
              <w:left w:val="nil"/>
              <w:bottom w:val="single" w:sz="4" w:space="0" w:color="auto"/>
              <w:right w:val="single" w:sz="4" w:space="0" w:color="auto"/>
            </w:tcBorders>
            <w:shd w:val="clear" w:color="auto" w:fill="auto"/>
            <w:vAlign w:val="center"/>
            <w:hideMark/>
          </w:tcPr>
          <w:p w14:paraId="5E054FA7" w14:textId="04933A12" w:rsidR="00327105" w:rsidRPr="00327105" w:rsidRDefault="00327105" w:rsidP="008B20C8">
            <w:pPr>
              <w:spacing w:after="0" w:line="240" w:lineRule="auto"/>
              <w:jc w:val="center"/>
              <w:rPr>
                <w:rFonts w:ascii="Times New Roman" w:eastAsia="Times New Roman" w:hAnsi="Times New Roman" w:cs="Times New Roman"/>
                <w:sz w:val="20"/>
                <w:szCs w:val="20"/>
                <w:lang w:eastAsia="ru-RU"/>
              </w:rPr>
            </w:pPr>
            <w:r w:rsidRPr="00327105">
              <w:rPr>
                <w:rFonts w:ascii="Times New Roman" w:hAnsi="Times New Roman" w:cs="Times New Roman"/>
                <w:sz w:val="20"/>
                <w:szCs w:val="20"/>
              </w:rPr>
              <w:t>20 176,57</w:t>
            </w:r>
          </w:p>
        </w:tc>
        <w:tc>
          <w:tcPr>
            <w:tcW w:w="850" w:type="dxa"/>
            <w:tcBorders>
              <w:top w:val="nil"/>
              <w:left w:val="nil"/>
              <w:bottom w:val="single" w:sz="4" w:space="0" w:color="auto"/>
              <w:right w:val="single" w:sz="4" w:space="0" w:color="auto"/>
            </w:tcBorders>
            <w:shd w:val="clear" w:color="auto" w:fill="auto"/>
            <w:vAlign w:val="center"/>
          </w:tcPr>
          <w:p w14:paraId="0CCD91A3" w14:textId="4AAC66AC" w:rsidR="00327105" w:rsidRPr="00327105" w:rsidRDefault="00327105" w:rsidP="008B20C8">
            <w:pPr>
              <w:spacing w:after="0" w:line="240" w:lineRule="auto"/>
              <w:jc w:val="center"/>
              <w:rPr>
                <w:rFonts w:ascii="Times New Roman" w:eastAsia="Times New Roman" w:hAnsi="Times New Roman" w:cs="Times New Roman"/>
                <w:color w:val="000000"/>
                <w:sz w:val="20"/>
                <w:szCs w:val="20"/>
                <w:lang w:eastAsia="ru-RU"/>
              </w:rPr>
            </w:pPr>
            <w:r w:rsidRPr="00327105">
              <w:rPr>
                <w:rFonts w:ascii="Times New Roman" w:hAnsi="Times New Roman" w:cs="Times New Roman"/>
                <w:color w:val="000000"/>
                <w:sz w:val="20"/>
                <w:szCs w:val="20"/>
              </w:rPr>
              <w:t>9 300,00</w:t>
            </w:r>
          </w:p>
        </w:tc>
        <w:tc>
          <w:tcPr>
            <w:tcW w:w="851" w:type="dxa"/>
            <w:tcBorders>
              <w:top w:val="nil"/>
              <w:left w:val="nil"/>
              <w:bottom w:val="single" w:sz="4" w:space="0" w:color="auto"/>
              <w:right w:val="single" w:sz="4" w:space="0" w:color="auto"/>
            </w:tcBorders>
            <w:shd w:val="clear" w:color="auto" w:fill="auto"/>
            <w:vAlign w:val="center"/>
            <w:hideMark/>
          </w:tcPr>
          <w:p w14:paraId="4558D722" w14:textId="3896A04A" w:rsidR="00327105" w:rsidRPr="00327105" w:rsidRDefault="00327105" w:rsidP="008B20C8">
            <w:pPr>
              <w:spacing w:after="0" w:line="240" w:lineRule="auto"/>
              <w:jc w:val="center"/>
              <w:rPr>
                <w:rFonts w:ascii="Times New Roman" w:eastAsia="Times New Roman" w:hAnsi="Times New Roman" w:cs="Times New Roman"/>
                <w:color w:val="000000"/>
                <w:sz w:val="20"/>
                <w:szCs w:val="20"/>
                <w:lang w:eastAsia="ru-RU"/>
              </w:rPr>
            </w:pPr>
            <w:r w:rsidRPr="00327105">
              <w:rPr>
                <w:rFonts w:ascii="Times New Roman" w:hAnsi="Times New Roman" w:cs="Times New Roman"/>
                <w:color w:val="000000"/>
                <w:sz w:val="20"/>
                <w:szCs w:val="20"/>
              </w:rPr>
              <w:t>24 238,00</w:t>
            </w:r>
          </w:p>
        </w:tc>
        <w:tc>
          <w:tcPr>
            <w:tcW w:w="919" w:type="dxa"/>
            <w:gridSpan w:val="2"/>
            <w:tcBorders>
              <w:top w:val="nil"/>
              <w:left w:val="nil"/>
              <w:bottom w:val="single" w:sz="4" w:space="0" w:color="auto"/>
              <w:right w:val="single" w:sz="4" w:space="0" w:color="auto"/>
            </w:tcBorders>
            <w:shd w:val="clear" w:color="auto" w:fill="auto"/>
            <w:vAlign w:val="center"/>
            <w:hideMark/>
          </w:tcPr>
          <w:p w14:paraId="7C4200AD" w14:textId="7FA2801F" w:rsidR="00327105" w:rsidRPr="00327105" w:rsidRDefault="00327105" w:rsidP="008B20C8">
            <w:pPr>
              <w:spacing w:after="0" w:line="240" w:lineRule="auto"/>
              <w:jc w:val="center"/>
              <w:rPr>
                <w:rFonts w:ascii="Times New Roman" w:eastAsia="Times New Roman" w:hAnsi="Times New Roman" w:cs="Times New Roman"/>
                <w:color w:val="000000"/>
                <w:sz w:val="20"/>
                <w:szCs w:val="20"/>
                <w:lang w:eastAsia="ru-RU"/>
              </w:rPr>
            </w:pPr>
            <w:r w:rsidRPr="00327105">
              <w:rPr>
                <w:rFonts w:ascii="Times New Roman" w:hAnsi="Times New Roman" w:cs="Times New Roman"/>
                <w:color w:val="000000"/>
                <w:sz w:val="20"/>
                <w:szCs w:val="20"/>
              </w:rPr>
              <w:t>24 238,00</w:t>
            </w:r>
          </w:p>
        </w:tc>
        <w:tc>
          <w:tcPr>
            <w:tcW w:w="782" w:type="dxa"/>
            <w:tcBorders>
              <w:top w:val="nil"/>
              <w:left w:val="nil"/>
              <w:bottom w:val="single" w:sz="4" w:space="0" w:color="auto"/>
              <w:right w:val="single" w:sz="4" w:space="0" w:color="auto"/>
            </w:tcBorders>
            <w:shd w:val="clear" w:color="auto" w:fill="auto"/>
            <w:vAlign w:val="center"/>
            <w:hideMark/>
          </w:tcPr>
          <w:p w14:paraId="0B20D813" w14:textId="3DAEDCE4" w:rsidR="00327105" w:rsidRPr="00327105" w:rsidRDefault="00327105" w:rsidP="008B20C8">
            <w:pPr>
              <w:spacing w:after="0" w:line="240" w:lineRule="auto"/>
              <w:jc w:val="center"/>
              <w:rPr>
                <w:rFonts w:ascii="Times New Roman" w:eastAsia="Times New Roman" w:hAnsi="Times New Roman" w:cs="Times New Roman"/>
                <w:color w:val="000000"/>
                <w:sz w:val="20"/>
                <w:szCs w:val="20"/>
                <w:lang w:eastAsia="ru-RU"/>
              </w:rPr>
            </w:pPr>
            <w:r w:rsidRPr="00327105">
              <w:rPr>
                <w:rFonts w:ascii="Times New Roman" w:hAnsi="Times New Roman" w:cs="Times New Roman"/>
                <w:color w:val="000000"/>
                <w:sz w:val="20"/>
                <w:szCs w:val="20"/>
              </w:rPr>
              <w:t>24 238,00</w:t>
            </w:r>
          </w:p>
        </w:tc>
        <w:tc>
          <w:tcPr>
            <w:tcW w:w="1841" w:type="dxa"/>
            <w:tcBorders>
              <w:top w:val="nil"/>
              <w:left w:val="nil"/>
              <w:bottom w:val="single" w:sz="4" w:space="0" w:color="auto"/>
              <w:right w:val="single" w:sz="4" w:space="0" w:color="auto"/>
            </w:tcBorders>
            <w:shd w:val="clear" w:color="auto" w:fill="auto"/>
            <w:vAlign w:val="center"/>
            <w:hideMark/>
          </w:tcPr>
          <w:p w14:paraId="060E01AF" w14:textId="77777777" w:rsidR="00327105" w:rsidRPr="00377A69" w:rsidRDefault="00327105"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«ТУ «Федоскино»</w:t>
            </w:r>
          </w:p>
        </w:tc>
      </w:tr>
      <w:tr w:rsidR="00A76F67" w:rsidRPr="00377A69" w14:paraId="44BFE041" w14:textId="77777777" w:rsidTr="008B20C8">
        <w:trPr>
          <w:trHeight w:val="327"/>
        </w:trPr>
        <w:tc>
          <w:tcPr>
            <w:tcW w:w="575" w:type="dxa"/>
            <w:vMerge w:val="restart"/>
            <w:tcBorders>
              <w:top w:val="single" w:sz="4" w:space="0" w:color="auto"/>
              <w:left w:val="single" w:sz="4" w:space="0" w:color="auto"/>
              <w:bottom w:val="nil"/>
              <w:right w:val="single" w:sz="4" w:space="0" w:color="auto"/>
            </w:tcBorders>
            <w:vAlign w:val="center"/>
            <w:hideMark/>
          </w:tcPr>
          <w:p w14:paraId="1789B5F9"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2266" w:type="dxa"/>
            <w:vMerge w:val="restart"/>
            <w:tcBorders>
              <w:top w:val="single" w:sz="4" w:space="0" w:color="auto"/>
              <w:left w:val="single" w:sz="4" w:space="0" w:color="auto"/>
              <w:bottom w:val="nil"/>
              <w:right w:val="single" w:sz="4" w:space="0" w:color="auto"/>
            </w:tcBorders>
            <w:shd w:val="clear" w:color="auto" w:fill="auto"/>
            <w:vAlign w:val="center"/>
            <w:hideMark/>
          </w:tcPr>
          <w:p w14:paraId="1916D233" w14:textId="77777777" w:rsidR="00A76F67" w:rsidRPr="000C405A" w:rsidRDefault="00A76F67" w:rsidP="008B20C8">
            <w:pPr>
              <w:spacing w:after="0" w:line="240" w:lineRule="auto"/>
              <w:rPr>
                <w:rFonts w:ascii="Times New Roman" w:eastAsia="Times New Roman" w:hAnsi="Times New Roman" w:cs="Times New Roman"/>
                <w:i/>
                <w:iCs/>
                <w:color w:val="000000"/>
                <w:sz w:val="18"/>
                <w:szCs w:val="18"/>
                <w:lang w:eastAsia="ru-RU"/>
              </w:rPr>
            </w:pPr>
            <w:r w:rsidRPr="000C405A">
              <w:rPr>
                <w:rFonts w:ascii="Times New Roman" w:eastAsia="Times New Roman" w:hAnsi="Times New Roman" w:cs="Times New Roman"/>
                <w:i/>
                <w:iCs/>
                <w:color w:val="000000"/>
                <w:sz w:val="18"/>
                <w:szCs w:val="18"/>
                <w:lang w:eastAsia="ru-RU"/>
              </w:rPr>
              <w:t>Площадь общественных пространств, содержащихся за счет бюджетных средств (за исключением парков культуры и отдыха), кв. м</w:t>
            </w:r>
          </w:p>
        </w:tc>
        <w:tc>
          <w:tcPr>
            <w:tcW w:w="851" w:type="dxa"/>
            <w:vMerge w:val="restart"/>
            <w:tcBorders>
              <w:top w:val="nil"/>
              <w:left w:val="single" w:sz="4" w:space="0" w:color="auto"/>
              <w:bottom w:val="nil"/>
              <w:right w:val="single" w:sz="4" w:space="0" w:color="auto"/>
            </w:tcBorders>
            <w:shd w:val="clear" w:color="auto" w:fill="auto"/>
            <w:vAlign w:val="center"/>
            <w:hideMark/>
          </w:tcPr>
          <w:p w14:paraId="1B8A9F9C"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416" w:type="dxa"/>
            <w:vMerge w:val="restart"/>
            <w:tcBorders>
              <w:top w:val="nil"/>
              <w:left w:val="single" w:sz="4" w:space="0" w:color="auto"/>
              <w:bottom w:val="nil"/>
              <w:right w:val="single" w:sz="4" w:space="0" w:color="auto"/>
            </w:tcBorders>
            <w:shd w:val="clear" w:color="auto" w:fill="auto"/>
            <w:vAlign w:val="center"/>
            <w:hideMark/>
          </w:tcPr>
          <w:p w14:paraId="3019D62D"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55" w:type="dxa"/>
            <w:vMerge w:val="restart"/>
            <w:tcBorders>
              <w:top w:val="nil"/>
              <w:left w:val="single" w:sz="4" w:space="0" w:color="auto"/>
              <w:bottom w:val="single" w:sz="4" w:space="0" w:color="auto"/>
              <w:right w:val="single" w:sz="4" w:space="0" w:color="auto"/>
            </w:tcBorders>
            <w:shd w:val="clear" w:color="auto" w:fill="auto"/>
            <w:vAlign w:val="center"/>
            <w:hideMark/>
          </w:tcPr>
          <w:p w14:paraId="6A3A4028"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1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7BC2721"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23" w:type="dxa"/>
            <w:gridSpan w:val="12"/>
            <w:tcBorders>
              <w:top w:val="single" w:sz="4" w:space="0" w:color="auto"/>
              <w:left w:val="nil"/>
              <w:bottom w:val="single" w:sz="4" w:space="0" w:color="auto"/>
              <w:right w:val="single" w:sz="4" w:space="0" w:color="auto"/>
            </w:tcBorders>
            <w:shd w:val="clear" w:color="auto" w:fill="auto"/>
            <w:vAlign w:val="center"/>
            <w:hideMark/>
          </w:tcPr>
          <w:p w14:paraId="68360CB4"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7C924EEC"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3EAA56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91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BD82906"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782" w:type="dxa"/>
            <w:vMerge w:val="restart"/>
            <w:tcBorders>
              <w:top w:val="nil"/>
              <w:left w:val="single" w:sz="4" w:space="0" w:color="auto"/>
              <w:bottom w:val="single" w:sz="4" w:space="0" w:color="auto"/>
              <w:right w:val="single" w:sz="4" w:space="0" w:color="auto"/>
            </w:tcBorders>
            <w:shd w:val="clear" w:color="auto" w:fill="auto"/>
            <w:vAlign w:val="center"/>
            <w:hideMark/>
          </w:tcPr>
          <w:p w14:paraId="1EAAA565"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41" w:type="dxa"/>
            <w:vMerge w:val="restart"/>
            <w:tcBorders>
              <w:top w:val="nil"/>
              <w:left w:val="single" w:sz="4" w:space="0" w:color="auto"/>
              <w:bottom w:val="single" w:sz="4" w:space="0" w:color="000000"/>
              <w:right w:val="single" w:sz="4" w:space="0" w:color="auto"/>
            </w:tcBorders>
            <w:shd w:val="clear" w:color="auto" w:fill="auto"/>
            <w:vAlign w:val="center"/>
            <w:hideMark/>
          </w:tcPr>
          <w:p w14:paraId="1397E1D8"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A76F67" w:rsidRPr="00377A69" w14:paraId="2A1E0269" w14:textId="77777777" w:rsidTr="0052097B">
        <w:trPr>
          <w:trHeight w:val="327"/>
        </w:trPr>
        <w:tc>
          <w:tcPr>
            <w:tcW w:w="575" w:type="dxa"/>
            <w:vMerge/>
            <w:tcBorders>
              <w:top w:val="nil"/>
              <w:left w:val="single" w:sz="4" w:space="0" w:color="auto"/>
              <w:bottom w:val="nil"/>
              <w:right w:val="single" w:sz="4" w:space="0" w:color="auto"/>
            </w:tcBorders>
            <w:vAlign w:val="center"/>
            <w:hideMark/>
          </w:tcPr>
          <w:p w14:paraId="100AEDB7"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nil"/>
              <w:right w:val="single" w:sz="4" w:space="0" w:color="auto"/>
            </w:tcBorders>
            <w:vAlign w:val="center"/>
            <w:hideMark/>
          </w:tcPr>
          <w:p w14:paraId="0E4E3FA1"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nil"/>
              <w:right w:val="single" w:sz="4" w:space="0" w:color="auto"/>
            </w:tcBorders>
            <w:vAlign w:val="center"/>
            <w:hideMark/>
          </w:tcPr>
          <w:p w14:paraId="6AEBB52A"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nil"/>
              <w:left w:val="single" w:sz="4" w:space="0" w:color="auto"/>
              <w:bottom w:val="nil"/>
              <w:right w:val="single" w:sz="4" w:space="0" w:color="auto"/>
            </w:tcBorders>
            <w:vAlign w:val="center"/>
            <w:hideMark/>
          </w:tcPr>
          <w:p w14:paraId="6F91F681"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vMerge/>
            <w:tcBorders>
              <w:top w:val="nil"/>
              <w:left w:val="single" w:sz="4" w:space="0" w:color="auto"/>
              <w:bottom w:val="single" w:sz="4" w:space="0" w:color="auto"/>
              <w:right w:val="single" w:sz="4" w:space="0" w:color="auto"/>
            </w:tcBorders>
            <w:vAlign w:val="center"/>
            <w:hideMark/>
          </w:tcPr>
          <w:p w14:paraId="4DAAA295"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95" w:type="dxa"/>
            <w:gridSpan w:val="2"/>
            <w:vMerge/>
            <w:tcBorders>
              <w:top w:val="nil"/>
              <w:left w:val="single" w:sz="4" w:space="0" w:color="auto"/>
              <w:bottom w:val="single" w:sz="4" w:space="0" w:color="auto"/>
              <w:right w:val="single" w:sz="4" w:space="0" w:color="auto"/>
            </w:tcBorders>
            <w:vAlign w:val="center"/>
            <w:hideMark/>
          </w:tcPr>
          <w:p w14:paraId="262C0160"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715" w:type="dxa"/>
            <w:gridSpan w:val="3"/>
            <w:tcBorders>
              <w:top w:val="nil"/>
              <w:left w:val="nil"/>
              <w:bottom w:val="single" w:sz="4" w:space="0" w:color="auto"/>
              <w:right w:val="single" w:sz="4" w:space="0" w:color="auto"/>
            </w:tcBorders>
            <w:shd w:val="clear" w:color="auto" w:fill="auto"/>
            <w:vAlign w:val="center"/>
            <w:hideMark/>
          </w:tcPr>
          <w:p w14:paraId="013D9227"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601" w:type="dxa"/>
            <w:gridSpan w:val="3"/>
            <w:tcBorders>
              <w:top w:val="nil"/>
              <w:left w:val="nil"/>
              <w:bottom w:val="single" w:sz="4" w:space="0" w:color="auto"/>
              <w:right w:val="single" w:sz="4" w:space="0" w:color="auto"/>
            </w:tcBorders>
            <w:shd w:val="clear" w:color="auto" w:fill="auto"/>
            <w:vAlign w:val="center"/>
            <w:hideMark/>
          </w:tcPr>
          <w:p w14:paraId="321C8037"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33" w:type="dxa"/>
            <w:gridSpan w:val="2"/>
            <w:tcBorders>
              <w:top w:val="nil"/>
              <w:left w:val="nil"/>
              <w:bottom w:val="single" w:sz="4" w:space="0" w:color="auto"/>
              <w:right w:val="single" w:sz="4" w:space="0" w:color="auto"/>
            </w:tcBorders>
            <w:shd w:val="clear" w:color="auto" w:fill="auto"/>
            <w:vAlign w:val="center"/>
            <w:hideMark/>
          </w:tcPr>
          <w:p w14:paraId="0A6F919B"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74" w:type="dxa"/>
            <w:gridSpan w:val="4"/>
            <w:tcBorders>
              <w:top w:val="nil"/>
              <w:left w:val="nil"/>
              <w:bottom w:val="single" w:sz="4" w:space="0" w:color="auto"/>
              <w:right w:val="single" w:sz="4" w:space="0" w:color="auto"/>
            </w:tcBorders>
            <w:shd w:val="clear" w:color="auto" w:fill="auto"/>
            <w:vAlign w:val="center"/>
            <w:hideMark/>
          </w:tcPr>
          <w:p w14:paraId="75319B32"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0" w:type="dxa"/>
            <w:vMerge/>
            <w:tcBorders>
              <w:top w:val="nil"/>
              <w:left w:val="single" w:sz="4" w:space="0" w:color="auto"/>
              <w:bottom w:val="single" w:sz="4" w:space="0" w:color="auto"/>
              <w:right w:val="single" w:sz="4" w:space="0" w:color="auto"/>
            </w:tcBorders>
            <w:vAlign w:val="center"/>
            <w:hideMark/>
          </w:tcPr>
          <w:p w14:paraId="0B1BB1FC"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4087C020"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919" w:type="dxa"/>
            <w:gridSpan w:val="2"/>
            <w:vMerge/>
            <w:tcBorders>
              <w:top w:val="nil"/>
              <w:left w:val="single" w:sz="4" w:space="0" w:color="auto"/>
              <w:bottom w:val="single" w:sz="4" w:space="0" w:color="auto"/>
              <w:right w:val="single" w:sz="4" w:space="0" w:color="auto"/>
            </w:tcBorders>
            <w:vAlign w:val="center"/>
            <w:hideMark/>
          </w:tcPr>
          <w:p w14:paraId="32E27294"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82" w:type="dxa"/>
            <w:vMerge/>
            <w:tcBorders>
              <w:top w:val="nil"/>
              <w:left w:val="single" w:sz="4" w:space="0" w:color="auto"/>
              <w:bottom w:val="single" w:sz="4" w:space="0" w:color="auto"/>
              <w:right w:val="single" w:sz="4" w:space="0" w:color="auto"/>
            </w:tcBorders>
            <w:vAlign w:val="center"/>
            <w:hideMark/>
          </w:tcPr>
          <w:p w14:paraId="34526145"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841" w:type="dxa"/>
            <w:vMerge/>
            <w:tcBorders>
              <w:top w:val="nil"/>
              <w:left w:val="single" w:sz="4" w:space="0" w:color="auto"/>
              <w:bottom w:val="single" w:sz="4" w:space="0" w:color="000000"/>
              <w:right w:val="single" w:sz="4" w:space="0" w:color="auto"/>
            </w:tcBorders>
            <w:vAlign w:val="center"/>
            <w:hideMark/>
          </w:tcPr>
          <w:p w14:paraId="576A752C"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377A69" w14:paraId="405A9BD6" w14:textId="77777777" w:rsidTr="0052097B">
        <w:trPr>
          <w:trHeight w:val="671"/>
        </w:trPr>
        <w:tc>
          <w:tcPr>
            <w:tcW w:w="575" w:type="dxa"/>
            <w:vMerge/>
            <w:tcBorders>
              <w:top w:val="nil"/>
              <w:left w:val="single" w:sz="4" w:space="0" w:color="auto"/>
              <w:bottom w:val="nil"/>
              <w:right w:val="single" w:sz="4" w:space="0" w:color="auto"/>
            </w:tcBorders>
            <w:vAlign w:val="center"/>
            <w:hideMark/>
          </w:tcPr>
          <w:p w14:paraId="5C4F3F6C"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nil"/>
              <w:right w:val="single" w:sz="4" w:space="0" w:color="auto"/>
            </w:tcBorders>
            <w:vAlign w:val="center"/>
            <w:hideMark/>
          </w:tcPr>
          <w:p w14:paraId="674104CC"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nil"/>
              <w:right w:val="single" w:sz="4" w:space="0" w:color="auto"/>
            </w:tcBorders>
            <w:vAlign w:val="center"/>
            <w:hideMark/>
          </w:tcPr>
          <w:p w14:paraId="4461FBE6"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nil"/>
              <w:left w:val="single" w:sz="4" w:space="0" w:color="auto"/>
              <w:bottom w:val="nil"/>
              <w:right w:val="single" w:sz="4" w:space="0" w:color="auto"/>
            </w:tcBorders>
            <w:vAlign w:val="center"/>
            <w:hideMark/>
          </w:tcPr>
          <w:p w14:paraId="7E096EB5"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nil"/>
              <w:bottom w:val="single" w:sz="4" w:space="0" w:color="auto"/>
              <w:right w:val="single" w:sz="4" w:space="0" w:color="auto"/>
            </w:tcBorders>
            <w:shd w:val="clear" w:color="auto" w:fill="auto"/>
            <w:vAlign w:val="center"/>
            <w:hideMark/>
          </w:tcPr>
          <w:p w14:paraId="4AE912E2"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4 318 981,08</w:t>
            </w:r>
          </w:p>
        </w:tc>
        <w:tc>
          <w:tcPr>
            <w:tcW w:w="1195" w:type="dxa"/>
            <w:gridSpan w:val="2"/>
            <w:tcBorders>
              <w:top w:val="nil"/>
              <w:left w:val="nil"/>
              <w:bottom w:val="single" w:sz="4" w:space="0" w:color="auto"/>
              <w:right w:val="single" w:sz="4" w:space="0" w:color="auto"/>
            </w:tcBorders>
            <w:shd w:val="clear" w:color="auto" w:fill="auto"/>
            <w:vAlign w:val="center"/>
            <w:hideMark/>
          </w:tcPr>
          <w:p w14:paraId="6A864F20"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4 318 981,08</w:t>
            </w:r>
          </w:p>
        </w:tc>
        <w:tc>
          <w:tcPr>
            <w:tcW w:w="715" w:type="dxa"/>
            <w:gridSpan w:val="3"/>
            <w:tcBorders>
              <w:top w:val="nil"/>
              <w:left w:val="nil"/>
              <w:bottom w:val="single" w:sz="4" w:space="0" w:color="auto"/>
              <w:right w:val="single" w:sz="4" w:space="0" w:color="auto"/>
            </w:tcBorders>
            <w:shd w:val="clear" w:color="auto" w:fill="auto"/>
            <w:vAlign w:val="center"/>
            <w:hideMark/>
          </w:tcPr>
          <w:p w14:paraId="3D967576"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1 860 296,</w:t>
            </w:r>
          </w:p>
          <w:p w14:paraId="50250CDA"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88</w:t>
            </w:r>
          </w:p>
        </w:tc>
        <w:tc>
          <w:tcPr>
            <w:tcW w:w="601" w:type="dxa"/>
            <w:gridSpan w:val="3"/>
            <w:tcBorders>
              <w:top w:val="nil"/>
              <w:left w:val="nil"/>
              <w:bottom w:val="single" w:sz="4" w:space="0" w:color="auto"/>
              <w:right w:val="single" w:sz="4" w:space="0" w:color="auto"/>
            </w:tcBorders>
            <w:shd w:val="clear" w:color="auto" w:fill="auto"/>
            <w:vAlign w:val="center"/>
            <w:hideMark/>
          </w:tcPr>
          <w:p w14:paraId="386AF0FF"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4 318 981,08</w:t>
            </w:r>
          </w:p>
        </w:tc>
        <w:tc>
          <w:tcPr>
            <w:tcW w:w="533" w:type="dxa"/>
            <w:gridSpan w:val="2"/>
            <w:tcBorders>
              <w:top w:val="nil"/>
              <w:left w:val="nil"/>
              <w:bottom w:val="single" w:sz="4" w:space="0" w:color="auto"/>
              <w:right w:val="single" w:sz="4" w:space="0" w:color="auto"/>
            </w:tcBorders>
            <w:shd w:val="clear" w:color="auto" w:fill="auto"/>
            <w:vAlign w:val="center"/>
            <w:hideMark/>
          </w:tcPr>
          <w:p w14:paraId="79AC2C64"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4 318 981,08</w:t>
            </w:r>
          </w:p>
        </w:tc>
        <w:tc>
          <w:tcPr>
            <w:tcW w:w="574" w:type="dxa"/>
            <w:gridSpan w:val="4"/>
            <w:tcBorders>
              <w:top w:val="nil"/>
              <w:left w:val="nil"/>
              <w:bottom w:val="single" w:sz="4" w:space="0" w:color="auto"/>
              <w:right w:val="single" w:sz="4" w:space="0" w:color="auto"/>
            </w:tcBorders>
            <w:shd w:val="clear" w:color="auto" w:fill="auto"/>
            <w:vAlign w:val="center"/>
            <w:hideMark/>
          </w:tcPr>
          <w:p w14:paraId="5D2FFCA6"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4 318 981,08</w:t>
            </w:r>
          </w:p>
        </w:tc>
        <w:tc>
          <w:tcPr>
            <w:tcW w:w="850" w:type="dxa"/>
            <w:tcBorders>
              <w:top w:val="nil"/>
              <w:left w:val="nil"/>
              <w:bottom w:val="single" w:sz="4" w:space="0" w:color="auto"/>
              <w:right w:val="single" w:sz="4" w:space="0" w:color="auto"/>
            </w:tcBorders>
            <w:shd w:val="clear" w:color="auto" w:fill="auto"/>
            <w:vAlign w:val="center"/>
            <w:hideMark/>
          </w:tcPr>
          <w:p w14:paraId="14FC641E"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4 318 981,08</w:t>
            </w:r>
          </w:p>
        </w:tc>
        <w:tc>
          <w:tcPr>
            <w:tcW w:w="851" w:type="dxa"/>
            <w:tcBorders>
              <w:top w:val="nil"/>
              <w:left w:val="nil"/>
              <w:bottom w:val="single" w:sz="4" w:space="0" w:color="auto"/>
              <w:right w:val="single" w:sz="4" w:space="0" w:color="auto"/>
            </w:tcBorders>
            <w:shd w:val="clear" w:color="auto" w:fill="auto"/>
            <w:vAlign w:val="center"/>
            <w:hideMark/>
          </w:tcPr>
          <w:p w14:paraId="31999762"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4 318 981,08</w:t>
            </w:r>
          </w:p>
        </w:tc>
        <w:tc>
          <w:tcPr>
            <w:tcW w:w="919" w:type="dxa"/>
            <w:gridSpan w:val="2"/>
            <w:tcBorders>
              <w:top w:val="nil"/>
              <w:left w:val="nil"/>
              <w:bottom w:val="single" w:sz="4" w:space="0" w:color="auto"/>
              <w:right w:val="single" w:sz="4" w:space="0" w:color="auto"/>
            </w:tcBorders>
            <w:shd w:val="clear" w:color="auto" w:fill="auto"/>
            <w:vAlign w:val="center"/>
            <w:hideMark/>
          </w:tcPr>
          <w:p w14:paraId="6C516530"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4 318 981,08</w:t>
            </w:r>
          </w:p>
        </w:tc>
        <w:tc>
          <w:tcPr>
            <w:tcW w:w="782" w:type="dxa"/>
            <w:tcBorders>
              <w:top w:val="nil"/>
              <w:left w:val="nil"/>
              <w:bottom w:val="single" w:sz="4" w:space="0" w:color="auto"/>
              <w:right w:val="single" w:sz="4" w:space="0" w:color="auto"/>
            </w:tcBorders>
            <w:shd w:val="clear" w:color="auto" w:fill="auto"/>
            <w:vAlign w:val="center"/>
            <w:hideMark/>
          </w:tcPr>
          <w:p w14:paraId="09A3D36F"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4 318 981,08</w:t>
            </w:r>
          </w:p>
        </w:tc>
        <w:tc>
          <w:tcPr>
            <w:tcW w:w="1841" w:type="dxa"/>
            <w:tcBorders>
              <w:top w:val="nil"/>
              <w:left w:val="nil"/>
              <w:bottom w:val="single" w:sz="4" w:space="0" w:color="auto"/>
              <w:right w:val="single" w:sz="4" w:space="0" w:color="auto"/>
            </w:tcBorders>
            <w:shd w:val="clear" w:color="auto" w:fill="auto"/>
            <w:vAlign w:val="center"/>
            <w:hideMark/>
          </w:tcPr>
          <w:p w14:paraId="6CF2F980"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МБУ «Леспаркхоз»</w:t>
            </w:r>
          </w:p>
        </w:tc>
      </w:tr>
      <w:tr w:rsidR="00E773E6" w:rsidRPr="00377A69" w14:paraId="3CF0E1BC" w14:textId="77777777" w:rsidTr="008B20C8">
        <w:trPr>
          <w:trHeight w:val="1513"/>
        </w:trPr>
        <w:tc>
          <w:tcPr>
            <w:tcW w:w="5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192FCA" w14:textId="1B218426" w:rsidR="00E773E6" w:rsidRPr="00377A69" w:rsidRDefault="00E773E6"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2.7</w:t>
            </w:r>
          </w:p>
        </w:tc>
        <w:tc>
          <w:tcPr>
            <w:tcW w:w="2266" w:type="dxa"/>
            <w:tcBorders>
              <w:top w:val="single" w:sz="4" w:space="0" w:color="auto"/>
              <w:left w:val="nil"/>
              <w:bottom w:val="nil"/>
              <w:right w:val="single" w:sz="4" w:space="0" w:color="auto"/>
            </w:tcBorders>
            <w:shd w:val="clear" w:color="auto" w:fill="auto"/>
            <w:vAlign w:val="center"/>
            <w:hideMark/>
          </w:tcPr>
          <w:p w14:paraId="344B4A6D" w14:textId="77777777" w:rsidR="00E773E6" w:rsidRPr="00377A69" w:rsidRDefault="00E773E6" w:rsidP="008B20C8">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Мероприятие 01.17.</w:t>
            </w:r>
            <w:r w:rsidRPr="00377A69">
              <w:rPr>
                <w:rFonts w:ascii="Times New Roman" w:eastAsia="Times New Roman" w:hAnsi="Times New Roman" w:cs="Times New Roman"/>
                <w:sz w:val="20"/>
                <w:szCs w:val="20"/>
                <w:lang w:eastAsia="ru-RU"/>
              </w:rPr>
              <w:br/>
              <w:t>Комплексное благоустройство дворовых территорий (установка новых и замена существующих элементов)</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772FCC2" w14:textId="77777777" w:rsidR="00E773E6" w:rsidRPr="00377A69" w:rsidRDefault="00E773E6" w:rsidP="008B20C8">
            <w:pPr>
              <w:spacing w:after="0" w:line="240" w:lineRule="auto"/>
              <w:jc w:val="center"/>
              <w:rPr>
                <w:rFonts w:ascii="Times New Roman" w:eastAsia="Times New Roman" w:hAnsi="Times New Roman" w:cs="Times New Roman"/>
                <w:i/>
                <w:iCs/>
                <w:sz w:val="20"/>
                <w:szCs w:val="20"/>
                <w:lang w:eastAsia="ru-RU"/>
              </w:rPr>
            </w:pPr>
            <w:r w:rsidRPr="00377A69">
              <w:rPr>
                <w:rFonts w:ascii="Times New Roman" w:eastAsia="Times New Roman" w:hAnsi="Times New Roman" w:cs="Times New Roman"/>
                <w:i/>
                <w:iCs/>
                <w:sz w:val="20"/>
                <w:szCs w:val="20"/>
                <w:lang w:eastAsia="ru-RU"/>
              </w:rPr>
              <w:t> </w:t>
            </w:r>
          </w:p>
        </w:tc>
        <w:tc>
          <w:tcPr>
            <w:tcW w:w="1416" w:type="dxa"/>
            <w:tcBorders>
              <w:top w:val="single" w:sz="4" w:space="0" w:color="auto"/>
              <w:left w:val="nil"/>
              <w:bottom w:val="nil"/>
              <w:right w:val="single" w:sz="4" w:space="0" w:color="auto"/>
            </w:tcBorders>
            <w:shd w:val="clear" w:color="auto" w:fill="auto"/>
            <w:vAlign w:val="center"/>
            <w:hideMark/>
          </w:tcPr>
          <w:p w14:paraId="21576B0E" w14:textId="77777777" w:rsidR="00E773E6" w:rsidRPr="00377A69" w:rsidRDefault="00E773E6" w:rsidP="008B20C8">
            <w:pPr>
              <w:spacing w:after="0" w:line="240" w:lineRule="auto"/>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Средства бюджета городского округа Мытищи</w:t>
            </w:r>
          </w:p>
        </w:tc>
        <w:tc>
          <w:tcPr>
            <w:tcW w:w="1355" w:type="dxa"/>
            <w:tcBorders>
              <w:top w:val="nil"/>
              <w:left w:val="nil"/>
              <w:bottom w:val="single" w:sz="4" w:space="0" w:color="auto"/>
              <w:right w:val="single" w:sz="4" w:space="0" w:color="auto"/>
            </w:tcBorders>
            <w:shd w:val="clear" w:color="auto" w:fill="auto"/>
            <w:vAlign w:val="center"/>
            <w:hideMark/>
          </w:tcPr>
          <w:p w14:paraId="31B2C3FD" w14:textId="4526F14B" w:rsidR="00E773E6" w:rsidRPr="00E773E6" w:rsidRDefault="00E773E6" w:rsidP="008B20C8">
            <w:pPr>
              <w:spacing w:after="0" w:line="240" w:lineRule="auto"/>
              <w:jc w:val="center"/>
              <w:rPr>
                <w:rFonts w:ascii="Times New Roman" w:eastAsia="Times New Roman" w:hAnsi="Times New Roman" w:cs="Times New Roman"/>
                <w:sz w:val="20"/>
                <w:szCs w:val="20"/>
                <w:lang w:eastAsia="ru-RU"/>
              </w:rPr>
            </w:pPr>
            <w:r w:rsidRPr="00E773E6">
              <w:rPr>
                <w:rFonts w:ascii="Times New Roman" w:hAnsi="Times New Roman" w:cs="Times New Roman"/>
                <w:sz w:val="20"/>
                <w:szCs w:val="20"/>
              </w:rPr>
              <w:t>749 402,00</w:t>
            </w:r>
          </w:p>
        </w:tc>
        <w:tc>
          <w:tcPr>
            <w:tcW w:w="3618" w:type="dxa"/>
            <w:gridSpan w:val="14"/>
            <w:tcBorders>
              <w:top w:val="single" w:sz="4" w:space="0" w:color="auto"/>
              <w:left w:val="nil"/>
              <w:bottom w:val="single" w:sz="4" w:space="0" w:color="auto"/>
              <w:right w:val="single" w:sz="4" w:space="0" w:color="000000"/>
            </w:tcBorders>
            <w:shd w:val="clear" w:color="auto" w:fill="auto"/>
            <w:vAlign w:val="center"/>
            <w:hideMark/>
          </w:tcPr>
          <w:p w14:paraId="32159AD3" w14:textId="5E4DCD99" w:rsidR="00E773E6" w:rsidRPr="00E773E6" w:rsidRDefault="00E773E6" w:rsidP="008B20C8">
            <w:pPr>
              <w:spacing w:after="0" w:line="240" w:lineRule="auto"/>
              <w:jc w:val="center"/>
              <w:rPr>
                <w:rFonts w:ascii="Times New Roman" w:eastAsia="Times New Roman" w:hAnsi="Times New Roman" w:cs="Times New Roman"/>
                <w:sz w:val="20"/>
                <w:szCs w:val="20"/>
                <w:lang w:eastAsia="ru-RU"/>
              </w:rPr>
            </w:pPr>
            <w:r w:rsidRPr="00E773E6">
              <w:rPr>
                <w:rFonts w:ascii="Times New Roman" w:hAnsi="Times New Roman" w:cs="Times New Roman"/>
                <w:sz w:val="20"/>
                <w:szCs w:val="20"/>
              </w:rPr>
              <w:t>149 402,00</w:t>
            </w:r>
          </w:p>
        </w:tc>
        <w:tc>
          <w:tcPr>
            <w:tcW w:w="850" w:type="dxa"/>
            <w:tcBorders>
              <w:top w:val="nil"/>
              <w:left w:val="nil"/>
              <w:bottom w:val="single" w:sz="4" w:space="0" w:color="auto"/>
              <w:right w:val="single" w:sz="4" w:space="0" w:color="auto"/>
            </w:tcBorders>
            <w:shd w:val="clear" w:color="auto" w:fill="auto"/>
            <w:vAlign w:val="center"/>
            <w:hideMark/>
          </w:tcPr>
          <w:p w14:paraId="01E1694C" w14:textId="77777777" w:rsidR="00E773E6" w:rsidRPr="00377A69" w:rsidRDefault="00E773E6"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150 000,00</w:t>
            </w:r>
          </w:p>
        </w:tc>
        <w:tc>
          <w:tcPr>
            <w:tcW w:w="851" w:type="dxa"/>
            <w:tcBorders>
              <w:top w:val="nil"/>
              <w:left w:val="nil"/>
              <w:bottom w:val="single" w:sz="4" w:space="0" w:color="auto"/>
              <w:right w:val="single" w:sz="4" w:space="0" w:color="auto"/>
            </w:tcBorders>
            <w:shd w:val="clear" w:color="auto" w:fill="auto"/>
            <w:vAlign w:val="center"/>
            <w:hideMark/>
          </w:tcPr>
          <w:p w14:paraId="3F913784" w14:textId="77777777" w:rsidR="00E773E6" w:rsidRPr="00377A69" w:rsidRDefault="00E773E6"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150 000,00</w:t>
            </w:r>
          </w:p>
        </w:tc>
        <w:tc>
          <w:tcPr>
            <w:tcW w:w="919" w:type="dxa"/>
            <w:gridSpan w:val="2"/>
            <w:tcBorders>
              <w:top w:val="nil"/>
              <w:left w:val="nil"/>
              <w:bottom w:val="single" w:sz="4" w:space="0" w:color="auto"/>
              <w:right w:val="single" w:sz="4" w:space="0" w:color="auto"/>
            </w:tcBorders>
            <w:shd w:val="clear" w:color="auto" w:fill="auto"/>
            <w:vAlign w:val="center"/>
            <w:hideMark/>
          </w:tcPr>
          <w:p w14:paraId="410B918E" w14:textId="77777777" w:rsidR="00E773E6" w:rsidRPr="00377A69" w:rsidRDefault="00E773E6"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150 000,00</w:t>
            </w:r>
          </w:p>
        </w:tc>
        <w:tc>
          <w:tcPr>
            <w:tcW w:w="782" w:type="dxa"/>
            <w:tcBorders>
              <w:top w:val="nil"/>
              <w:left w:val="nil"/>
              <w:bottom w:val="single" w:sz="4" w:space="0" w:color="auto"/>
              <w:right w:val="single" w:sz="4" w:space="0" w:color="auto"/>
            </w:tcBorders>
            <w:shd w:val="clear" w:color="auto" w:fill="auto"/>
            <w:vAlign w:val="center"/>
            <w:hideMark/>
          </w:tcPr>
          <w:p w14:paraId="73DBD3D1" w14:textId="77777777" w:rsidR="00E773E6" w:rsidRPr="00377A69" w:rsidRDefault="00E773E6"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150 000,00</w:t>
            </w:r>
          </w:p>
        </w:tc>
        <w:tc>
          <w:tcPr>
            <w:tcW w:w="1841" w:type="dxa"/>
            <w:tcBorders>
              <w:top w:val="nil"/>
              <w:left w:val="nil"/>
              <w:bottom w:val="single" w:sz="4" w:space="0" w:color="auto"/>
              <w:right w:val="single" w:sz="4" w:space="0" w:color="auto"/>
            </w:tcBorders>
            <w:shd w:val="clear" w:color="auto" w:fill="auto"/>
            <w:vAlign w:val="center"/>
            <w:hideMark/>
          </w:tcPr>
          <w:p w14:paraId="5359F3F5" w14:textId="77777777" w:rsidR="00E773E6" w:rsidRPr="00377A69" w:rsidRDefault="00E773E6"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МКУ «Управление благоустройства»</w:t>
            </w:r>
          </w:p>
        </w:tc>
      </w:tr>
      <w:tr w:rsidR="00A76F67" w:rsidRPr="00377A69" w14:paraId="32BE3E06" w14:textId="77777777" w:rsidTr="008B20C8">
        <w:trPr>
          <w:trHeight w:val="374"/>
        </w:trPr>
        <w:tc>
          <w:tcPr>
            <w:tcW w:w="575" w:type="dxa"/>
            <w:vMerge/>
            <w:tcBorders>
              <w:top w:val="single" w:sz="4" w:space="0" w:color="auto"/>
              <w:left w:val="single" w:sz="4" w:space="0" w:color="auto"/>
              <w:bottom w:val="single" w:sz="4" w:space="0" w:color="000000"/>
              <w:right w:val="single" w:sz="4" w:space="0" w:color="auto"/>
            </w:tcBorders>
            <w:vAlign w:val="center"/>
            <w:hideMark/>
          </w:tcPr>
          <w:p w14:paraId="0010BA13"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F170A" w14:textId="77777777" w:rsidR="00A76F67" w:rsidRPr="000C405A" w:rsidRDefault="00A76F67" w:rsidP="008B20C8">
            <w:pPr>
              <w:spacing w:after="0" w:line="240" w:lineRule="auto"/>
              <w:rPr>
                <w:rFonts w:ascii="Times New Roman" w:eastAsia="Times New Roman" w:hAnsi="Times New Roman" w:cs="Times New Roman"/>
                <w:i/>
                <w:iCs/>
                <w:color w:val="000000"/>
                <w:sz w:val="18"/>
                <w:szCs w:val="18"/>
                <w:lang w:eastAsia="ru-RU"/>
              </w:rPr>
            </w:pPr>
            <w:r w:rsidRPr="000C405A">
              <w:rPr>
                <w:rFonts w:ascii="Times New Roman" w:eastAsia="Times New Roman" w:hAnsi="Times New Roman" w:cs="Times New Roman"/>
                <w:i/>
                <w:iCs/>
                <w:color w:val="000000"/>
                <w:sz w:val="18"/>
                <w:szCs w:val="18"/>
                <w:lang w:eastAsia="ru-RU"/>
              </w:rPr>
              <w:t>Количество благоустроенных дворовых территорий за счет средств муниципального образования Московской области, ед.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9E38D95"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BB8862"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55" w:type="dxa"/>
            <w:vMerge w:val="restart"/>
            <w:tcBorders>
              <w:top w:val="nil"/>
              <w:left w:val="single" w:sz="4" w:space="0" w:color="auto"/>
              <w:bottom w:val="single" w:sz="4" w:space="0" w:color="auto"/>
              <w:right w:val="single" w:sz="4" w:space="0" w:color="auto"/>
            </w:tcBorders>
            <w:shd w:val="clear" w:color="auto" w:fill="auto"/>
            <w:vAlign w:val="center"/>
            <w:hideMark/>
          </w:tcPr>
          <w:p w14:paraId="0A6C101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EB1F8D3"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11" w:type="dxa"/>
            <w:gridSpan w:val="11"/>
            <w:tcBorders>
              <w:top w:val="single" w:sz="4" w:space="0" w:color="auto"/>
              <w:left w:val="nil"/>
              <w:bottom w:val="single" w:sz="4" w:space="0" w:color="auto"/>
              <w:right w:val="single" w:sz="4" w:space="0" w:color="auto"/>
            </w:tcBorders>
            <w:shd w:val="clear" w:color="auto" w:fill="auto"/>
            <w:vAlign w:val="center"/>
            <w:hideMark/>
          </w:tcPr>
          <w:p w14:paraId="3CA3B8E1"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FF85DE3"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636B89D"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91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C552F49"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782" w:type="dxa"/>
            <w:vMerge w:val="restart"/>
            <w:tcBorders>
              <w:top w:val="nil"/>
              <w:left w:val="single" w:sz="4" w:space="0" w:color="auto"/>
              <w:bottom w:val="single" w:sz="4" w:space="0" w:color="auto"/>
              <w:right w:val="single" w:sz="4" w:space="0" w:color="auto"/>
            </w:tcBorders>
            <w:shd w:val="clear" w:color="auto" w:fill="auto"/>
            <w:vAlign w:val="center"/>
            <w:hideMark/>
          </w:tcPr>
          <w:p w14:paraId="0B03CB9B"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41" w:type="dxa"/>
            <w:vMerge w:val="restart"/>
            <w:tcBorders>
              <w:top w:val="nil"/>
              <w:left w:val="single" w:sz="4" w:space="0" w:color="auto"/>
              <w:bottom w:val="single" w:sz="4" w:space="0" w:color="000000"/>
              <w:right w:val="single" w:sz="4" w:space="0" w:color="auto"/>
            </w:tcBorders>
            <w:shd w:val="clear" w:color="auto" w:fill="auto"/>
            <w:vAlign w:val="center"/>
            <w:hideMark/>
          </w:tcPr>
          <w:p w14:paraId="2BA6A2BF"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МКУ «Управление благоустройства»</w:t>
            </w:r>
          </w:p>
        </w:tc>
      </w:tr>
      <w:tr w:rsidR="00A76F67" w:rsidRPr="00377A69" w14:paraId="6B4DD82A" w14:textId="77777777" w:rsidTr="0052097B">
        <w:trPr>
          <w:trHeight w:val="421"/>
        </w:trPr>
        <w:tc>
          <w:tcPr>
            <w:tcW w:w="575" w:type="dxa"/>
            <w:vMerge/>
            <w:tcBorders>
              <w:top w:val="single" w:sz="4" w:space="0" w:color="auto"/>
              <w:left w:val="single" w:sz="4" w:space="0" w:color="auto"/>
              <w:bottom w:val="single" w:sz="4" w:space="0" w:color="000000"/>
              <w:right w:val="single" w:sz="4" w:space="0" w:color="auto"/>
            </w:tcBorders>
            <w:vAlign w:val="center"/>
            <w:hideMark/>
          </w:tcPr>
          <w:p w14:paraId="475E2E57"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0324A85C"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305B825A"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41A481A0"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vMerge/>
            <w:tcBorders>
              <w:top w:val="nil"/>
              <w:left w:val="single" w:sz="4" w:space="0" w:color="auto"/>
              <w:bottom w:val="single" w:sz="4" w:space="0" w:color="auto"/>
              <w:right w:val="single" w:sz="4" w:space="0" w:color="auto"/>
            </w:tcBorders>
            <w:vAlign w:val="center"/>
            <w:hideMark/>
          </w:tcPr>
          <w:p w14:paraId="5F0DBA2E"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07" w:type="dxa"/>
            <w:gridSpan w:val="3"/>
            <w:vMerge/>
            <w:tcBorders>
              <w:top w:val="nil"/>
              <w:left w:val="single" w:sz="4" w:space="0" w:color="auto"/>
              <w:bottom w:val="single" w:sz="4" w:space="0" w:color="auto"/>
              <w:right w:val="single" w:sz="4" w:space="0" w:color="auto"/>
            </w:tcBorders>
            <w:vAlign w:val="center"/>
            <w:hideMark/>
          </w:tcPr>
          <w:p w14:paraId="2CAC557F"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703" w:type="dxa"/>
            <w:gridSpan w:val="2"/>
            <w:tcBorders>
              <w:top w:val="nil"/>
              <w:left w:val="nil"/>
              <w:bottom w:val="single" w:sz="4" w:space="0" w:color="auto"/>
              <w:right w:val="single" w:sz="4" w:space="0" w:color="auto"/>
            </w:tcBorders>
            <w:shd w:val="clear" w:color="auto" w:fill="auto"/>
            <w:vAlign w:val="center"/>
            <w:hideMark/>
          </w:tcPr>
          <w:p w14:paraId="6A58BA5B"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601" w:type="dxa"/>
            <w:gridSpan w:val="3"/>
            <w:tcBorders>
              <w:top w:val="nil"/>
              <w:left w:val="nil"/>
              <w:bottom w:val="single" w:sz="4" w:space="0" w:color="auto"/>
              <w:right w:val="single" w:sz="4" w:space="0" w:color="auto"/>
            </w:tcBorders>
            <w:shd w:val="clear" w:color="auto" w:fill="auto"/>
            <w:vAlign w:val="center"/>
            <w:hideMark/>
          </w:tcPr>
          <w:p w14:paraId="68F2315D"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33" w:type="dxa"/>
            <w:gridSpan w:val="2"/>
            <w:tcBorders>
              <w:top w:val="nil"/>
              <w:left w:val="nil"/>
              <w:bottom w:val="single" w:sz="4" w:space="0" w:color="auto"/>
              <w:right w:val="single" w:sz="4" w:space="0" w:color="auto"/>
            </w:tcBorders>
            <w:shd w:val="clear" w:color="auto" w:fill="auto"/>
            <w:vAlign w:val="center"/>
            <w:hideMark/>
          </w:tcPr>
          <w:p w14:paraId="2E5CA3BD"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74" w:type="dxa"/>
            <w:gridSpan w:val="4"/>
            <w:tcBorders>
              <w:top w:val="nil"/>
              <w:left w:val="nil"/>
              <w:bottom w:val="single" w:sz="4" w:space="0" w:color="auto"/>
              <w:right w:val="single" w:sz="4" w:space="0" w:color="auto"/>
            </w:tcBorders>
            <w:shd w:val="clear" w:color="auto" w:fill="auto"/>
            <w:vAlign w:val="center"/>
            <w:hideMark/>
          </w:tcPr>
          <w:p w14:paraId="3302532A"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0" w:type="dxa"/>
            <w:vMerge/>
            <w:tcBorders>
              <w:top w:val="nil"/>
              <w:left w:val="single" w:sz="4" w:space="0" w:color="auto"/>
              <w:bottom w:val="single" w:sz="4" w:space="0" w:color="auto"/>
              <w:right w:val="single" w:sz="4" w:space="0" w:color="auto"/>
            </w:tcBorders>
            <w:vAlign w:val="center"/>
            <w:hideMark/>
          </w:tcPr>
          <w:p w14:paraId="7B3D535D"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AB40035"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919" w:type="dxa"/>
            <w:gridSpan w:val="2"/>
            <w:vMerge/>
            <w:tcBorders>
              <w:top w:val="nil"/>
              <w:left w:val="single" w:sz="4" w:space="0" w:color="auto"/>
              <w:bottom w:val="single" w:sz="4" w:space="0" w:color="auto"/>
              <w:right w:val="single" w:sz="4" w:space="0" w:color="auto"/>
            </w:tcBorders>
            <w:vAlign w:val="center"/>
            <w:hideMark/>
          </w:tcPr>
          <w:p w14:paraId="6678E0F8"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82" w:type="dxa"/>
            <w:vMerge/>
            <w:tcBorders>
              <w:top w:val="nil"/>
              <w:left w:val="single" w:sz="4" w:space="0" w:color="auto"/>
              <w:bottom w:val="single" w:sz="4" w:space="0" w:color="auto"/>
              <w:right w:val="single" w:sz="4" w:space="0" w:color="auto"/>
            </w:tcBorders>
            <w:vAlign w:val="center"/>
            <w:hideMark/>
          </w:tcPr>
          <w:p w14:paraId="465B83B4"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841" w:type="dxa"/>
            <w:vMerge/>
            <w:tcBorders>
              <w:top w:val="nil"/>
              <w:left w:val="single" w:sz="4" w:space="0" w:color="auto"/>
              <w:bottom w:val="single" w:sz="4" w:space="0" w:color="000000"/>
              <w:right w:val="single" w:sz="4" w:space="0" w:color="auto"/>
            </w:tcBorders>
            <w:vAlign w:val="center"/>
            <w:hideMark/>
          </w:tcPr>
          <w:p w14:paraId="3FD862AA"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r>
      <w:tr w:rsidR="00A76F67" w:rsidRPr="00377A69" w14:paraId="4C39477A" w14:textId="77777777" w:rsidTr="0052097B">
        <w:trPr>
          <w:trHeight w:val="555"/>
        </w:trPr>
        <w:tc>
          <w:tcPr>
            <w:tcW w:w="575" w:type="dxa"/>
            <w:vMerge/>
            <w:tcBorders>
              <w:top w:val="single" w:sz="4" w:space="0" w:color="auto"/>
              <w:left w:val="single" w:sz="4" w:space="0" w:color="auto"/>
              <w:bottom w:val="single" w:sz="4" w:space="0" w:color="000000"/>
              <w:right w:val="single" w:sz="4" w:space="0" w:color="auto"/>
            </w:tcBorders>
            <w:vAlign w:val="center"/>
            <w:hideMark/>
          </w:tcPr>
          <w:p w14:paraId="246ABD3E"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2DEAC246"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222BCD99"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057B3C14"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nil"/>
              <w:bottom w:val="single" w:sz="4" w:space="0" w:color="auto"/>
              <w:right w:val="single" w:sz="4" w:space="0" w:color="auto"/>
            </w:tcBorders>
            <w:shd w:val="clear" w:color="auto" w:fill="auto"/>
            <w:vAlign w:val="center"/>
            <w:hideMark/>
          </w:tcPr>
          <w:p w14:paraId="63BC8868"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hAnsi="Times New Roman" w:cs="Times New Roman"/>
                <w:color w:val="000000"/>
                <w:sz w:val="20"/>
                <w:szCs w:val="20"/>
              </w:rPr>
              <w:t>22</w:t>
            </w:r>
          </w:p>
        </w:tc>
        <w:tc>
          <w:tcPr>
            <w:tcW w:w="1207" w:type="dxa"/>
            <w:gridSpan w:val="3"/>
            <w:tcBorders>
              <w:top w:val="nil"/>
              <w:left w:val="nil"/>
              <w:bottom w:val="single" w:sz="4" w:space="0" w:color="auto"/>
              <w:right w:val="single" w:sz="4" w:space="0" w:color="auto"/>
            </w:tcBorders>
            <w:shd w:val="clear" w:color="auto" w:fill="auto"/>
            <w:vAlign w:val="center"/>
          </w:tcPr>
          <w:p w14:paraId="52C9E003" w14:textId="77777777" w:rsidR="00A76F67" w:rsidRPr="00377A69" w:rsidRDefault="00A76F67" w:rsidP="008B20C8">
            <w:pPr>
              <w:spacing w:after="0" w:line="240" w:lineRule="auto"/>
              <w:jc w:val="center"/>
              <w:rPr>
                <w:rFonts w:ascii="Times New Roman" w:eastAsia="Times New Roman" w:hAnsi="Times New Roman" w:cs="Times New Roman"/>
                <w:iCs/>
                <w:sz w:val="20"/>
                <w:szCs w:val="20"/>
                <w:lang w:eastAsia="ru-RU"/>
              </w:rPr>
            </w:pPr>
            <w:r w:rsidRPr="00377A69">
              <w:rPr>
                <w:rFonts w:ascii="Times New Roman" w:hAnsi="Times New Roman" w:cs="Times New Roman"/>
                <w:sz w:val="20"/>
                <w:szCs w:val="20"/>
              </w:rPr>
              <w:t>22</w:t>
            </w:r>
          </w:p>
        </w:tc>
        <w:tc>
          <w:tcPr>
            <w:tcW w:w="703" w:type="dxa"/>
            <w:gridSpan w:val="2"/>
            <w:tcBorders>
              <w:top w:val="nil"/>
              <w:left w:val="nil"/>
              <w:bottom w:val="single" w:sz="4" w:space="0" w:color="auto"/>
              <w:right w:val="single" w:sz="4" w:space="0" w:color="auto"/>
            </w:tcBorders>
            <w:shd w:val="clear" w:color="auto" w:fill="auto"/>
            <w:vAlign w:val="center"/>
          </w:tcPr>
          <w:p w14:paraId="25A3B1F3" w14:textId="774A5CFB" w:rsidR="00A76F67" w:rsidRPr="00377A69" w:rsidRDefault="00090AB6" w:rsidP="008B20C8">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601" w:type="dxa"/>
            <w:gridSpan w:val="3"/>
            <w:tcBorders>
              <w:top w:val="nil"/>
              <w:left w:val="nil"/>
              <w:bottom w:val="single" w:sz="4" w:space="0" w:color="auto"/>
              <w:right w:val="single" w:sz="4" w:space="0" w:color="auto"/>
            </w:tcBorders>
            <w:shd w:val="clear" w:color="auto" w:fill="auto"/>
            <w:vAlign w:val="center"/>
          </w:tcPr>
          <w:p w14:paraId="13EE8F79" w14:textId="32A7F1E3" w:rsidR="00A76F67" w:rsidRPr="00377A69" w:rsidRDefault="00090AB6" w:rsidP="008B20C8">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33" w:type="dxa"/>
            <w:gridSpan w:val="2"/>
            <w:tcBorders>
              <w:top w:val="nil"/>
              <w:left w:val="nil"/>
              <w:bottom w:val="single" w:sz="4" w:space="0" w:color="auto"/>
              <w:right w:val="single" w:sz="4" w:space="0" w:color="auto"/>
            </w:tcBorders>
            <w:shd w:val="clear" w:color="auto" w:fill="auto"/>
            <w:vAlign w:val="center"/>
          </w:tcPr>
          <w:p w14:paraId="4202C06A" w14:textId="7ECE842E" w:rsidR="00A76F67" w:rsidRPr="00377A69" w:rsidRDefault="00090AB6" w:rsidP="008B20C8">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74" w:type="dxa"/>
            <w:gridSpan w:val="4"/>
            <w:tcBorders>
              <w:top w:val="nil"/>
              <w:left w:val="nil"/>
              <w:bottom w:val="single" w:sz="4" w:space="0" w:color="auto"/>
              <w:right w:val="single" w:sz="4" w:space="0" w:color="auto"/>
            </w:tcBorders>
            <w:shd w:val="clear" w:color="auto" w:fill="auto"/>
            <w:vAlign w:val="center"/>
          </w:tcPr>
          <w:p w14:paraId="7E9C89D5" w14:textId="77777777" w:rsidR="00A76F67" w:rsidRPr="00377A69" w:rsidRDefault="00A76F67" w:rsidP="008B20C8">
            <w:pPr>
              <w:spacing w:after="0" w:line="240" w:lineRule="auto"/>
              <w:jc w:val="center"/>
              <w:rPr>
                <w:rFonts w:ascii="Times New Roman" w:eastAsia="Times New Roman" w:hAnsi="Times New Roman" w:cs="Times New Roman"/>
                <w:iCs/>
                <w:sz w:val="20"/>
                <w:szCs w:val="20"/>
                <w:lang w:eastAsia="ru-RU"/>
              </w:rPr>
            </w:pPr>
            <w:r w:rsidRPr="00377A69">
              <w:rPr>
                <w:rFonts w:ascii="Times New Roman" w:hAnsi="Times New Roman" w:cs="Times New Roman"/>
                <w:sz w:val="20"/>
                <w:szCs w:val="20"/>
              </w:rPr>
              <w:t>22</w:t>
            </w:r>
          </w:p>
        </w:tc>
        <w:tc>
          <w:tcPr>
            <w:tcW w:w="850" w:type="dxa"/>
            <w:tcBorders>
              <w:top w:val="nil"/>
              <w:left w:val="nil"/>
              <w:bottom w:val="single" w:sz="4" w:space="0" w:color="auto"/>
              <w:right w:val="single" w:sz="4" w:space="0" w:color="auto"/>
            </w:tcBorders>
            <w:shd w:val="clear" w:color="auto" w:fill="auto"/>
            <w:vAlign w:val="center"/>
            <w:hideMark/>
          </w:tcPr>
          <w:p w14:paraId="56609CB9" w14:textId="6A11CCC9" w:rsidR="00A76F67" w:rsidRPr="00377A69" w:rsidRDefault="00090AB6" w:rsidP="008B20C8">
            <w:pPr>
              <w:spacing w:after="0" w:line="240" w:lineRule="auto"/>
              <w:jc w:val="center"/>
              <w:rPr>
                <w:rFonts w:ascii="Times New Roman" w:eastAsia="Times New Roman" w:hAnsi="Times New Roman" w:cs="Times New Roman"/>
                <w:iCs/>
                <w:color w:val="000000"/>
                <w:sz w:val="20"/>
                <w:szCs w:val="20"/>
                <w:lang w:eastAsia="ru-RU"/>
              </w:rPr>
            </w:pPr>
            <w:r>
              <w:rPr>
                <w:rFonts w:ascii="Times New Roman"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53695839" w14:textId="7D7387F5" w:rsidR="00A76F67" w:rsidRPr="00377A69" w:rsidRDefault="00090AB6" w:rsidP="008B20C8">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hAnsi="Times New Roman" w:cs="Times New Roman"/>
                <w:color w:val="000000"/>
                <w:sz w:val="20"/>
                <w:szCs w:val="20"/>
              </w:rPr>
              <w:t>-</w:t>
            </w:r>
          </w:p>
        </w:tc>
        <w:tc>
          <w:tcPr>
            <w:tcW w:w="919" w:type="dxa"/>
            <w:gridSpan w:val="2"/>
            <w:tcBorders>
              <w:top w:val="nil"/>
              <w:left w:val="nil"/>
              <w:bottom w:val="single" w:sz="4" w:space="0" w:color="auto"/>
              <w:right w:val="single" w:sz="4" w:space="0" w:color="auto"/>
            </w:tcBorders>
            <w:shd w:val="clear" w:color="auto" w:fill="auto"/>
            <w:vAlign w:val="center"/>
            <w:hideMark/>
          </w:tcPr>
          <w:p w14:paraId="0B6A5595" w14:textId="5F1EAEE7" w:rsidR="00A76F67" w:rsidRPr="00377A69" w:rsidRDefault="00090AB6" w:rsidP="008B20C8">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hAnsi="Times New Roman" w:cs="Times New Roman"/>
                <w:color w:val="000000"/>
                <w:sz w:val="20"/>
                <w:szCs w:val="20"/>
              </w:rPr>
              <w:t>-</w:t>
            </w:r>
          </w:p>
        </w:tc>
        <w:tc>
          <w:tcPr>
            <w:tcW w:w="782" w:type="dxa"/>
            <w:tcBorders>
              <w:top w:val="nil"/>
              <w:left w:val="nil"/>
              <w:bottom w:val="single" w:sz="4" w:space="0" w:color="auto"/>
              <w:right w:val="single" w:sz="4" w:space="0" w:color="auto"/>
            </w:tcBorders>
            <w:shd w:val="clear" w:color="auto" w:fill="auto"/>
            <w:vAlign w:val="center"/>
            <w:hideMark/>
          </w:tcPr>
          <w:p w14:paraId="0961E490" w14:textId="2E28E274" w:rsidR="00A76F67" w:rsidRPr="00377A69" w:rsidRDefault="00090AB6" w:rsidP="008B20C8">
            <w:pPr>
              <w:spacing w:after="0" w:line="240" w:lineRule="auto"/>
              <w:jc w:val="center"/>
              <w:rPr>
                <w:rFonts w:ascii="Times New Roman" w:eastAsia="Times New Roman" w:hAnsi="Times New Roman" w:cs="Times New Roman"/>
                <w:i/>
                <w:iCs/>
                <w:color w:val="000000"/>
                <w:sz w:val="20"/>
                <w:szCs w:val="20"/>
                <w:lang w:eastAsia="ru-RU"/>
              </w:rPr>
            </w:pPr>
            <w:r>
              <w:rPr>
                <w:rFonts w:ascii="Times New Roman" w:hAnsi="Times New Roman" w:cs="Times New Roman"/>
                <w:color w:val="000000"/>
                <w:sz w:val="20"/>
                <w:szCs w:val="20"/>
              </w:rPr>
              <w:t>-</w:t>
            </w:r>
          </w:p>
        </w:tc>
        <w:tc>
          <w:tcPr>
            <w:tcW w:w="1841" w:type="dxa"/>
            <w:vMerge/>
            <w:tcBorders>
              <w:top w:val="nil"/>
              <w:left w:val="single" w:sz="4" w:space="0" w:color="auto"/>
              <w:bottom w:val="single" w:sz="4" w:space="0" w:color="000000"/>
              <w:right w:val="single" w:sz="4" w:space="0" w:color="auto"/>
            </w:tcBorders>
            <w:vAlign w:val="center"/>
            <w:hideMark/>
          </w:tcPr>
          <w:p w14:paraId="0B8A1AF8"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r>
      <w:tr w:rsidR="00A76F67" w:rsidRPr="00377A69" w14:paraId="4065F7E1" w14:textId="77777777" w:rsidTr="008B20C8">
        <w:trPr>
          <w:trHeight w:val="12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4C77F3AD" w14:textId="280D23C2"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2.8</w:t>
            </w:r>
          </w:p>
        </w:tc>
        <w:tc>
          <w:tcPr>
            <w:tcW w:w="2266" w:type="dxa"/>
            <w:tcBorders>
              <w:top w:val="nil"/>
              <w:left w:val="single" w:sz="4" w:space="0" w:color="auto"/>
              <w:bottom w:val="single" w:sz="4" w:space="0" w:color="auto"/>
              <w:right w:val="single" w:sz="4" w:space="0" w:color="auto"/>
            </w:tcBorders>
            <w:shd w:val="clear" w:color="auto" w:fill="auto"/>
            <w:vAlign w:val="center"/>
            <w:hideMark/>
          </w:tcPr>
          <w:p w14:paraId="30CC2451"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Мероприятие 01.18.</w:t>
            </w:r>
            <w:r w:rsidRPr="00377A69">
              <w:rPr>
                <w:rFonts w:ascii="Times New Roman" w:eastAsia="Times New Roman" w:hAnsi="Times New Roman" w:cs="Times New Roman"/>
                <w:color w:val="000000"/>
                <w:sz w:val="20"/>
                <w:szCs w:val="20"/>
                <w:lang w:eastAsia="ru-RU"/>
              </w:rPr>
              <w:br/>
              <w:t>Содержание парков культуры и отдыха</w:t>
            </w:r>
          </w:p>
        </w:tc>
        <w:tc>
          <w:tcPr>
            <w:tcW w:w="851" w:type="dxa"/>
            <w:tcBorders>
              <w:top w:val="nil"/>
              <w:left w:val="nil"/>
              <w:bottom w:val="single" w:sz="4" w:space="0" w:color="auto"/>
              <w:right w:val="single" w:sz="4" w:space="0" w:color="auto"/>
            </w:tcBorders>
            <w:shd w:val="clear" w:color="auto" w:fill="auto"/>
            <w:vAlign w:val="center"/>
            <w:hideMark/>
          </w:tcPr>
          <w:p w14:paraId="229A038E"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416" w:type="dxa"/>
            <w:tcBorders>
              <w:top w:val="nil"/>
              <w:left w:val="nil"/>
              <w:bottom w:val="single" w:sz="4" w:space="0" w:color="auto"/>
              <w:right w:val="single" w:sz="4" w:space="0" w:color="auto"/>
            </w:tcBorders>
            <w:shd w:val="clear" w:color="auto" w:fill="auto"/>
            <w:vAlign w:val="center"/>
            <w:hideMark/>
          </w:tcPr>
          <w:p w14:paraId="0987270C"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355" w:type="dxa"/>
            <w:tcBorders>
              <w:top w:val="nil"/>
              <w:left w:val="nil"/>
              <w:bottom w:val="single" w:sz="4" w:space="0" w:color="auto"/>
              <w:right w:val="single" w:sz="4" w:space="0" w:color="auto"/>
            </w:tcBorders>
            <w:shd w:val="clear" w:color="auto" w:fill="auto"/>
            <w:vAlign w:val="center"/>
            <w:hideMark/>
          </w:tcPr>
          <w:p w14:paraId="20F19D46"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100 000,00</w:t>
            </w:r>
          </w:p>
        </w:tc>
        <w:tc>
          <w:tcPr>
            <w:tcW w:w="3618" w:type="dxa"/>
            <w:gridSpan w:val="14"/>
            <w:tcBorders>
              <w:top w:val="single" w:sz="4" w:space="0" w:color="auto"/>
              <w:left w:val="nil"/>
              <w:bottom w:val="single" w:sz="4" w:space="0" w:color="auto"/>
              <w:right w:val="single" w:sz="4" w:space="0" w:color="000000"/>
            </w:tcBorders>
            <w:shd w:val="clear" w:color="auto" w:fill="auto"/>
            <w:vAlign w:val="center"/>
            <w:hideMark/>
          </w:tcPr>
          <w:p w14:paraId="702B5CD2"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18 500,00</w:t>
            </w:r>
          </w:p>
        </w:tc>
        <w:tc>
          <w:tcPr>
            <w:tcW w:w="850" w:type="dxa"/>
            <w:tcBorders>
              <w:top w:val="nil"/>
              <w:left w:val="nil"/>
              <w:bottom w:val="single" w:sz="4" w:space="0" w:color="auto"/>
              <w:right w:val="single" w:sz="4" w:space="0" w:color="auto"/>
            </w:tcBorders>
            <w:shd w:val="clear" w:color="auto" w:fill="auto"/>
            <w:vAlign w:val="center"/>
            <w:hideMark/>
          </w:tcPr>
          <w:p w14:paraId="4A94CEB0"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sz w:val="20"/>
                <w:szCs w:val="20"/>
                <w:lang w:eastAsia="ru-RU"/>
              </w:rPr>
              <w:t>18 500,00</w:t>
            </w:r>
          </w:p>
        </w:tc>
        <w:tc>
          <w:tcPr>
            <w:tcW w:w="851" w:type="dxa"/>
            <w:tcBorders>
              <w:top w:val="nil"/>
              <w:left w:val="nil"/>
              <w:bottom w:val="single" w:sz="4" w:space="0" w:color="auto"/>
              <w:right w:val="single" w:sz="4" w:space="0" w:color="auto"/>
            </w:tcBorders>
            <w:shd w:val="clear" w:color="auto" w:fill="auto"/>
            <w:vAlign w:val="center"/>
            <w:hideMark/>
          </w:tcPr>
          <w:p w14:paraId="49CA0D14"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21 000,00</w:t>
            </w:r>
          </w:p>
        </w:tc>
        <w:tc>
          <w:tcPr>
            <w:tcW w:w="919" w:type="dxa"/>
            <w:gridSpan w:val="2"/>
            <w:tcBorders>
              <w:top w:val="nil"/>
              <w:left w:val="nil"/>
              <w:bottom w:val="single" w:sz="4" w:space="0" w:color="auto"/>
              <w:right w:val="single" w:sz="4" w:space="0" w:color="auto"/>
            </w:tcBorders>
            <w:shd w:val="clear" w:color="auto" w:fill="auto"/>
            <w:vAlign w:val="center"/>
            <w:hideMark/>
          </w:tcPr>
          <w:p w14:paraId="67649B9E"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21 000,00</w:t>
            </w:r>
          </w:p>
        </w:tc>
        <w:tc>
          <w:tcPr>
            <w:tcW w:w="782" w:type="dxa"/>
            <w:tcBorders>
              <w:top w:val="nil"/>
              <w:left w:val="nil"/>
              <w:bottom w:val="single" w:sz="4" w:space="0" w:color="auto"/>
              <w:right w:val="single" w:sz="4" w:space="0" w:color="auto"/>
            </w:tcBorders>
            <w:shd w:val="clear" w:color="auto" w:fill="auto"/>
            <w:vAlign w:val="center"/>
            <w:hideMark/>
          </w:tcPr>
          <w:p w14:paraId="19B2F70F"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21 000,00</w:t>
            </w:r>
          </w:p>
        </w:tc>
        <w:tc>
          <w:tcPr>
            <w:tcW w:w="1841" w:type="dxa"/>
            <w:tcBorders>
              <w:top w:val="nil"/>
              <w:left w:val="nil"/>
              <w:bottom w:val="single" w:sz="4" w:space="0" w:color="auto"/>
              <w:right w:val="single" w:sz="4" w:space="0" w:color="auto"/>
            </w:tcBorders>
            <w:shd w:val="clear" w:color="auto" w:fill="auto"/>
            <w:vAlign w:val="center"/>
            <w:hideMark/>
          </w:tcPr>
          <w:p w14:paraId="01BCBB31"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МБУ «Леспаркхоз»</w:t>
            </w:r>
          </w:p>
        </w:tc>
      </w:tr>
      <w:tr w:rsidR="00A76F67" w:rsidRPr="00377A69" w14:paraId="6084B978" w14:textId="77777777" w:rsidTr="008B20C8">
        <w:trPr>
          <w:trHeight w:val="708"/>
        </w:trPr>
        <w:tc>
          <w:tcPr>
            <w:tcW w:w="575" w:type="dxa"/>
            <w:vMerge w:val="restart"/>
            <w:tcBorders>
              <w:top w:val="nil"/>
              <w:left w:val="single" w:sz="4" w:space="0" w:color="auto"/>
              <w:bottom w:val="single" w:sz="4" w:space="0" w:color="auto"/>
              <w:right w:val="single" w:sz="4" w:space="0" w:color="auto"/>
            </w:tcBorders>
            <w:vAlign w:val="center"/>
            <w:hideMark/>
          </w:tcPr>
          <w:p w14:paraId="22E34B9C"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D85420"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Площадь парков культуры и отдыха, содержащихся за счет бюджетных средств, кв. 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A2008CB"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FE444A"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E9E20"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7C552A42"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11" w:type="dxa"/>
            <w:gridSpan w:val="11"/>
            <w:tcBorders>
              <w:top w:val="single" w:sz="4" w:space="0" w:color="auto"/>
              <w:left w:val="nil"/>
              <w:bottom w:val="single" w:sz="4" w:space="0" w:color="auto"/>
              <w:right w:val="single" w:sz="4" w:space="0" w:color="auto"/>
            </w:tcBorders>
            <w:shd w:val="clear" w:color="auto" w:fill="auto"/>
            <w:vAlign w:val="center"/>
            <w:hideMark/>
          </w:tcPr>
          <w:p w14:paraId="6A4310BF"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29E66972"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7681023"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91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E3FBA66"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782" w:type="dxa"/>
            <w:vMerge w:val="restart"/>
            <w:tcBorders>
              <w:top w:val="nil"/>
              <w:left w:val="single" w:sz="4" w:space="0" w:color="auto"/>
              <w:bottom w:val="single" w:sz="4" w:space="0" w:color="auto"/>
              <w:right w:val="single" w:sz="4" w:space="0" w:color="auto"/>
            </w:tcBorders>
            <w:shd w:val="clear" w:color="auto" w:fill="auto"/>
            <w:vAlign w:val="center"/>
            <w:hideMark/>
          </w:tcPr>
          <w:p w14:paraId="2DDEB0ED"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4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3362DB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A76F67" w:rsidRPr="00377A69" w14:paraId="040A45CE" w14:textId="77777777" w:rsidTr="0052097B">
        <w:trPr>
          <w:trHeight w:val="266"/>
        </w:trPr>
        <w:tc>
          <w:tcPr>
            <w:tcW w:w="575" w:type="dxa"/>
            <w:vMerge/>
            <w:tcBorders>
              <w:top w:val="nil"/>
              <w:left w:val="single" w:sz="4" w:space="0" w:color="auto"/>
              <w:bottom w:val="single" w:sz="4" w:space="0" w:color="auto"/>
              <w:right w:val="single" w:sz="4" w:space="0" w:color="auto"/>
            </w:tcBorders>
            <w:vAlign w:val="center"/>
            <w:hideMark/>
          </w:tcPr>
          <w:p w14:paraId="5ECC1153"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55C18A19"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CDBBEF7"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nil"/>
              <w:left w:val="single" w:sz="4" w:space="0" w:color="auto"/>
              <w:bottom w:val="single" w:sz="4" w:space="0" w:color="auto"/>
              <w:right w:val="single" w:sz="4" w:space="0" w:color="auto"/>
            </w:tcBorders>
            <w:vAlign w:val="center"/>
            <w:hideMark/>
          </w:tcPr>
          <w:p w14:paraId="1539FA6D"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vMerge/>
            <w:tcBorders>
              <w:top w:val="nil"/>
              <w:left w:val="single" w:sz="4" w:space="0" w:color="auto"/>
              <w:bottom w:val="single" w:sz="4" w:space="0" w:color="auto"/>
              <w:right w:val="single" w:sz="4" w:space="0" w:color="auto"/>
            </w:tcBorders>
            <w:vAlign w:val="center"/>
            <w:hideMark/>
          </w:tcPr>
          <w:p w14:paraId="6C48E244"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07" w:type="dxa"/>
            <w:gridSpan w:val="3"/>
            <w:vMerge/>
            <w:tcBorders>
              <w:top w:val="nil"/>
              <w:left w:val="single" w:sz="4" w:space="0" w:color="auto"/>
              <w:bottom w:val="single" w:sz="4" w:space="0" w:color="auto"/>
              <w:right w:val="single" w:sz="4" w:space="0" w:color="auto"/>
            </w:tcBorders>
            <w:vAlign w:val="center"/>
            <w:hideMark/>
          </w:tcPr>
          <w:p w14:paraId="431D2D29"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703" w:type="dxa"/>
            <w:gridSpan w:val="2"/>
            <w:tcBorders>
              <w:top w:val="nil"/>
              <w:left w:val="nil"/>
              <w:bottom w:val="single" w:sz="4" w:space="0" w:color="auto"/>
              <w:right w:val="single" w:sz="4" w:space="0" w:color="auto"/>
            </w:tcBorders>
            <w:shd w:val="clear" w:color="auto" w:fill="auto"/>
            <w:vAlign w:val="center"/>
            <w:hideMark/>
          </w:tcPr>
          <w:p w14:paraId="515A4B72"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601" w:type="dxa"/>
            <w:gridSpan w:val="3"/>
            <w:tcBorders>
              <w:top w:val="nil"/>
              <w:left w:val="nil"/>
              <w:bottom w:val="single" w:sz="4" w:space="0" w:color="auto"/>
              <w:right w:val="single" w:sz="4" w:space="0" w:color="auto"/>
            </w:tcBorders>
            <w:shd w:val="clear" w:color="auto" w:fill="auto"/>
            <w:vAlign w:val="center"/>
            <w:hideMark/>
          </w:tcPr>
          <w:p w14:paraId="100D2E2E"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33" w:type="dxa"/>
            <w:gridSpan w:val="2"/>
            <w:tcBorders>
              <w:top w:val="nil"/>
              <w:left w:val="nil"/>
              <w:bottom w:val="single" w:sz="4" w:space="0" w:color="auto"/>
              <w:right w:val="single" w:sz="4" w:space="0" w:color="auto"/>
            </w:tcBorders>
            <w:shd w:val="clear" w:color="auto" w:fill="auto"/>
            <w:vAlign w:val="center"/>
            <w:hideMark/>
          </w:tcPr>
          <w:p w14:paraId="64B1656A"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74" w:type="dxa"/>
            <w:gridSpan w:val="4"/>
            <w:tcBorders>
              <w:top w:val="nil"/>
              <w:left w:val="nil"/>
              <w:bottom w:val="single" w:sz="4" w:space="0" w:color="auto"/>
              <w:right w:val="single" w:sz="4" w:space="0" w:color="auto"/>
            </w:tcBorders>
            <w:shd w:val="clear" w:color="auto" w:fill="auto"/>
            <w:vAlign w:val="center"/>
            <w:hideMark/>
          </w:tcPr>
          <w:p w14:paraId="048C7106"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0" w:type="dxa"/>
            <w:vMerge/>
            <w:tcBorders>
              <w:top w:val="nil"/>
              <w:left w:val="single" w:sz="4" w:space="0" w:color="auto"/>
              <w:bottom w:val="single" w:sz="4" w:space="0" w:color="auto"/>
              <w:right w:val="single" w:sz="4" w:space="0" w:color="auto"/>
            </w:tcBorders>
            <w:vAlign w:val="center"/>
            <w:hideMark/>
          </w:tcPr>
          <w:p w14:paraId="1AD89AAB"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02B26166"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919" w:type="dxa"/>
            <w:gridSpan w:val="2"/>
            <w:vMerge/>
            <w:tcBorders>
              <w:top w:val="nil"/>
              <w:left w:val="single" w:sz="4" w:space="0" w:color="auto"/>
              <w:bottom w:val="single" w:sz="4" w:space="0" w:color="auto"/>
              <w:right w:val="single" w:sz="4" w:space="0" w:color="auto"/>
            </w:tcBorders>
            <w:vAlign w:val="center"/>
            <w:hideMark/>
          </w:tcPr>
          <w:p w14:paraId="104F4047"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82" w:type="dxa"/>
            <w:vMerge/>
            <w:tcBorders>
              <w:top w:val="nil"/>
              <w:left w:val="single" w:sz="4" w:space="0" w:color="auto"/>
              <w:bottom w:val="single" w:sz="4" w:space="0" w:color="auto"/>
              <w:right w:val="single" w:sz="4" w:space="0" w:color="auto"/>
            </w:tcBorders>
            <w:vAlign w:val="center"/>
            <w:hideMark/>
          </w:tcPr>
          <w:p w14:paraId="4B619C71"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841" w:type="dxa"/>
            <w:vMerge/>
            <w:tcBorders>
              <w:top w:val="nil"/>
              <w:left w:val="single" w:sz="4" w:space="0" w:color="auto"/>
              <w:bottom w:val="single" w:sz="4" w:space="0" w:color="000000"/>
              <w:right w:val="single" w:sz="4" w:space="0" w:color="auto"/>
            </w:tcBorders>
            <w:vAlign w:val="center"/>
            <w:hideMark/>
          </w:tcPr>
          <w:p w14:paraId="7ABB71D1"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377A69" w14:paraId="00E3E781" w14:textId="77777777" w:rsidTr="00CA00A6">
        <w:trPr>
          <w:trHeight w:val="1957"/>
        </w:trPr>
        <w:tc>
          <w:tcPr>
            <w:tcW w:w="575" w:type="dxa"/>
            <w:vMerge/>
            <w:tcBorders>
              <w:top w:val="nil"/>
              <w:left w:val="single" w:sz="4" w:space="0" w:color="auto"/>
              <w:bottom w:val="single" w:sz="4" w:space="0" w:color="auto"/>
              <w:right w:val="single" w:sz="4" w:space="0" w:color="auto"/>
            </w:tcBorders>
            <w:vAlign w:val="center"/>
            <w:hideMark/>
          </w:tcPr>
          <w:p w14:paraId="1924B273"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2FDEAB9D"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0C6A649B"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nil"/>
              <w:left w:val="single" w:sz="4" w:space="0" w:color="auto"/>
              <w:bottom w:val="single" w:sz="4" w:space="0" w:color="auto"/>
              <w:right w:val="single" w:sz="4" w:space="0" w:color="auto"/>
            </w:tcBorders>
            <w:vAlign w:val="center"/>
            <w:hideMark/>
          </w:tcPr>
          <w:p w14:paraId="68A2351F"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nil"/>
              <w:bottom w:val="single" w:sz="4" w:space="0" w:color="auto"/>
              <w:right w:val="single" w:sz="4" w:space="0" w:color="auto"/>
            </w:tcBorders>
            <w:shd w:val="clear" w:color="auto" w:fill="auto"/>
            <w:vAlign w:val="center"/>
            <w:hideMark/>
          </w:tcPr>
          <w:p w14:paraId="31DCC38C"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1207" w:type="dxa"/>
            <w:gridSpan w:val="3"/>
            <w:tcBorders>
              <w:top w:val="nil"/>
              <w:left w:val="nil"/>
              <w:bottom w:val="single" w:sz="4" w:space="0" w:color="auto"/>
              <w:right w:val="single" w:sz="4" w:space="0" w:color="auto"/>
            </w:tcBorders>
            <w:shd w:val="clear" w:color="auto" w:fill="auto"/>
            <w:vAlign w:val="center"/>
            <w:hideMark/>
          </w:tcPr>
          <w:p w14:paraId="7D46B12A"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703" w:type="dxa"/>
            <w:gridSpan w:val="2"/>
            <w:tcBorders>
              <w:top w:val="nil"/>
              <w:left w:val="nil"/>
              <w:bottom w:val="single" w:sz="4" w:space="0" w:color="auto"/>
              <w:right w:val="single" w:sz="4" w:space="0" w:color="auto"/>
            </w:tcBorders>
            <w:shd w:val="clear" w:color="auto" w:fill="auto"/>
            <w:vAlign w:val="center"/>
            <w:hideMark/>
          </w:tcPr>
          <w:p w14:paraId="1C079A43"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601" w:type="dxa"/>
            <w:gridSpan w:val="3"/>
            <w:tcBorders>
              <w:top w:val="nil"/>
              <w:left w:val="nil"/>
              <w:bottom w:val="single" w:sz="4" w:space="0" w:color="auto"/>
              <w:right w:val="single" w:sz="4" w:space="0" w:color="auto"/>
            </w:tcBorders>
            <w:shd w:val="clear" w:color="auto" w:fill="auto"/>
            <w:vAlign w:val="center"/>
            <w:hideMark/>
          </w:tcPr>
          <w:p w14:paraId="6AB5B582"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533" w:type="dxa"/>
            <w:gridSpan w:val="2"/>
            <w:tcBorders>
              <w:top w:val="nil"/>
              <w:left w:val="nil"/>
              <w:bottom w:val="single" w:sz="4" w:space="0" w:color="auto"/>
              <w:right w:val="single" w:sz="4" w:space="0" w:color="auto"/>
            </w:tcBorders>
            <w:shd w:val="clear" w:color="auto" w:fill="auto"/>
            <w:vAlign w:val="center"/>
            <w:hideMark/>
          </w:tcPr>
          <w:p w14:paraId="58012CC5"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574" w:type="dxa"/>
            <w:gridSpan w:val="4"/>
            <w:tcBorders>
              <w:top w:val="nil"/>
              <w:left w:val="nil"/>
              <w:bottom w:val="single" w:sz="4" w:space="0" w:color="auto"/>
              <w:right w:val="single" w:sz="4" w:space="0" w:color="auto"/>
            </w:tcBorders>
            <w:shd w:val="clear" w:color="auto" w:fill="auto"/>
            <w:vAlign w:val="center"/>
            <w:hideMark/>
          </w:tcPr>
          <w:p w14:paraId="401F54AA"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850" w:type="dxa"/>
            <w:tcBorders>
              <w:top w:val="nil"/>
              <w:left w:val="nil"/>
              <w:bottom w:val="single" w:sz="4" w:space="0" w:color="auto"/>
              <w:right w:val="single" w:sz="4" w:space="0" w:color="auto"/>
            </w:tcBorders>
            <w:shd w:val="clear" w:color="auto" w:fill="auto"/>
            <w:vAlign w:val="center"/>
            <w:hideMark/>
          </w:tcPr>
          <w:p w14:paraId="0CFFC219"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851" w:type="dxa"/>
            <w:tcBorders>
              <w:top w:val="nil"/>
              <w:left w:val="nil"/>
              <w:bottom w:val="single" w:sz="4" w:space="0" w:color="auto"/>
              <w:right w:val="single" w:sz="4" w:space="0" w:color="auto"/>
            </w:tcBorders>
            <w:shd w:val="clear" w:color="auto" w:fill="auto"/>
            <w:vAlign w:val="center"/>
            <w:hideMark/>
          </w:tcPr>
          <w:p w14:paraId="4AC5DF5F"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919" w:type="dxa"/>
            <w:gridSpan w:val="2"/>
            <w:tcBorders>
              <w:top w:val="nil"/>
              <w:left w:val="nil"/>
              <w:bottom w:val="single" w:sz="4" w:space="0" w:color="auto"/>
              <w:right w:val="single" w:sz="4" w:space="0" w:color="auto"/>
            </w:tcBorders>
            <w:shd w:val="clear" w:color="auto" w:fill="auto"/>
            <w:vAlign w:val="center"/>
            <w:hideMark/>
          </w:tcPr>
          <w:p w14:paraId="24171262"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782" w:type="dxa"/>
            <w:tcBorders>
              <w:top w:val="nil"/>
              <w:left w:val="nil"/>
              <w:bottom w:val="single" w:sz="4" w:space="0" w:color="auto"/>
              <w:right w:val="single" w:sz="4" w:space="0" w:color="auto"/>
            </w:tcBorders>
            <w:shd w:val="clear" w:color="auto" w:fill="auto"/>
            <w:vAlign w:val="center"/>
            <w:hideMark/>
          </w:tcPr>
          <w:p w14:paraId="24290F65"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386 906,60</w:t>
            </w:r>
          </w:p>
        </w:tc>
        <w:tc>
          <w:tcPr>
            <w:tcW w:w="1841" w:type="dxa"/>
            <w:tcBorders>
              <w:top w:val="nil"/>
              <w:left w:val="nil"/>
              <w:bottom w:val="single" w:sz="4" w:space="0" w:color="auto"/>
              <w:right w:val="single" w:sz="4" w:space="0" w:color="auto"/>
            </w:tcBorders>
            <w:shd w:val="clear" w:color="auto" w:fill="auto"/>
            <w:vAlign w:val="center"/>
            <w:hideMark/>
          </w:tcPr>
          <w:p w14:paraId="56406EB5"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МБУ «Леспаркхоз»</w:t>
            </w:r>
          </w:p>
        </w:tc>
      </w:tr>
      <w:tr w:rsidR="00A76F67" w:rsidRPr="00377A69" w14:paraId="7B1D9D1E" w14:textId="77777777" w:rsidTr="008B20C8">
        <w:trPr>
          <w:trHeight w:val="566"/>
        </w:trPr>
        <w:tc>
          <w:tcPr>
            <w:tcW w:w="575" w:type="dxa"/>
            <w:vMerge w:val="restart"/>
            <w:tcBorders>
              <w:top w:val="single" w:sz="4" w:space="0" w:color="auto"/>
              <w:left w:val="single" w:sz="4" w:space="0" w:color="auto"/>
              <w:right w:val="single" w:sz="4" w:space="0" w:color="auto"/>
            </w:tcBorders>
            <w:shd w:val="clear" w:color="auto" w:fill="auto"/>
            <w:vAlign w:val="center"/>
            <w:hideMark/>
          </w:tcPr>
          <w:p w14:paraId="4234F9DC" w14:textId="2E55AE51"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lastRenderedPageBreak/>
              <w:t>2.9</w:t>
            </w:r>
          </w:p>
          <w:p w14:paraId="05623708"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2266" w:type="dxa"/>
            <w:vMerge w:val="restart"/>
            <w:tcBorders>
              <w:top w:val="single" w:sz="4" w:space="0" w:color="auto"/>
              <w:left w:val="single" w:sz="4" w:space="0" w:color="auto"/>
              <w:bottom w:val="nil"/>
              <w:right w:val="single" w:sz="4" w:space="0" w:color="auto"/>
            </w:tcBorders>
            <w:shd w:val="clear" w:color="auto" w:fill="auto"/>
            <w:vAlign w:val="center"/>
            <w:hideMark/>
          </w:tcPr>
          <w:p w14:paraId="23E5DF23"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Мероприятие 01.19. Содержание объектов дорожного хозяйства (внутриквартальные проезды)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AE0227"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2023-2026</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62957419"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1A93CC6F"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2 357 628,43</w:t>
            </w:r>
          </w:p>
        </w:tc>
        <w:tc>
          <w:tcPr>
            <w:tcW w:w="3618" w:type="dxa"/>
            <w:gridSpan w:val="14"/>
            <w:tcBorders>
              <w:top w:val="single" w:sz="4" w:space="0" w:color="auto"/>
              <w:left w:val="nil"/>
              <w:bottom w:val="single" w:sz="4" w:space="0" w:color="auto"/>
              <w:right w:val="single" w:sz="4" w:space="0" w:color="000000"/>
            </w:tcBorders>
            <w:shd w:val="clear" w:color="auto" w:fill="auto"/>
            <w:vAlign w:val="center"/>
            <w:hideMark/>
          </w:tcPr>
          <w:p w14:paraId="331680A3"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447 104,43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151BD8B"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344 050,00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7E1262F"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522 158,00</w:t>
            </w:r>
          </w:p>
        </w:tc>
        <w:tc>
          <w:tcPr>
            <w:tcW w:w="919" w:type="dxa"/>
            <w:gridSpan w:val="2"/>
            <w:tcBorders>
              <w:top w:val="single" w:sz="4" w:space="0" w:color="auto"/>
              <w:left w:val="nil"/>
              <w:bottom w:val="single" w:sz="4" w:space="0" w:color="auto"/>
              <w:right w:val="single" w:sz="4" w:space="0" w:color="auto"/>
            </w:tcBorders>
            <w:shd w:val="clear" w:color="auto" w:fill="auto"/>
            <w:vAlign w:val="center"/>
            <w:hideMark/>
          </w:tcPr>
          <w:p w14:paraId="5382A4C1"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522 158,00</w:t>
            </w:r>
          </w:p>
        </w:tc>
        <w:tc>
          <w:tcPr>
            <w:tcW w:w="782" w:type="dxa"/>
            <w:tcBorders>
              <w:top w:val="single" w:sz="4" w:space="0" w:color="auto"/>
              <w:left w:val="nil"/>
              <w:bottom w:val="single" w:sz="4" w:space="0" w:color="auto"/>
              <w:right w:val="single" w:sz="4" w:space="0" w:color="auto"/>
            </w:tcBorders>
            <w:shd w:val="clear" w:color="auto" w:fill="auto"/>
            <w:vAlign w:val="center"/>
            <w:hideMark/>
          </w:tcPr>
          <w:p w14:paraId="55F75096"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522 158,00</w:t>
            </w:r>
          </w:p>
        </w:tc>
        <w:tc>
          <w:tcPr>
            <w:tcW w:w="1841" w:type="dxa"/>
            <w:tcBorders>
              <w:top w:val="single" w:sz="4" w:space="0" w:color="auto"/>
              <w:left w:val="nil"/>
              <w:bottom w:val="nil"/>
              <w:right w:val="single" w:sz="4" w:space="0" w:color="auto"/>
            </w:tcBorders>
            <w:shd w:val="clear" w:color="auto" w:fill="auto"/>
            <w:vAlign w:val="center"/>
            <w:hideMark/>
          </w:tcPr>
          <w:p w14:paraId="0BDB677B"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 </w:t>
            </w:r>
          </w:p>
        </w:tc>
      </w:tr>
      <w:tr w:rsidR="00A76F67" w:rsidRPr="00377A69" w14:paraId="3B8B554A" w14:textId="77777777" w:rsidTr="00FD760E">
        <w:trPr>
          <w:trHeight w:val="404"/>
        </w:trPr>
        <w:tc>
          <w:tcPr>
            <w:tcW w:w="575" w:type="dxa"/>
            <w:vMerge/>
            <w:tcBorders>
              <w:left w:val="single" w:sz="4" w:space="0" w:color="auto"/>
              <w:right w:val="single" w:sz="4" w:space="0" w:color="auto"/>
            </w:tcBorders>
            <w:vAlign w:val="center"/>
            <w:hideMark/>
          </w:tcPr>
          <w:p w14:paraId="3A217405"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nil"/>
              <w:right w:val="single" w:sz="4" w:space="0" w:color="auto"/>
            </w:tcBorders>
            <w:vAlign w:val="center"/>
            <w:hideMark/>
          </w:tcPr>
          <w:p w14:paraId="306CC1DA"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5755A076"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1416" w:type="dxa"/>
            <w:vMerge w:val="restart"/>
            <w:tcBorders>
              <w:top w:val="nil"/>
              <w:left w:val="single" w:sz="4" w:space="0" w:color="auto"/>
              <w:bottom w:val="nil"/>
              <w:right w:val="single" w:sz="4" w:space="0" w:color="auto"/>
            </w:tcBorders>
            <w:shd w:val="clear" w:color="auto" w:fill="auto"/>
            <w:vAlign w:val="center"/>
            <w:hideMark/>
          </w:tcPr>
          <w:p w14:paraId="0AF9A7A9"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355" w:type="dxa"/>
            <w:tcBorders>
              <w:top w:val="nil"/>
              <w:left w:val="nil"/>
              <w:bottom w:val="single" w:sz="4" w:space="0" w:color="auto"/>
              <w:right w:val="single" w:sz="4" w:space="0" w:color="auto"/>
            </w:tcBorders>
            <w:shd w:val="clear" w:color="auto" w:fill="auto"/>
            <w:vAlign w:val="center"/>
            <w:hideMark/>
          </w:tcPr>
          <w:p w14:paraId="26A1BB3D"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1 871 931,00</w:t>
            </w:r>
          </w:p>
        </w:tc>
        <w:tc>
          <w:tcPr>
            <w:tcW w:w="3618" w:type="dxa"/>
            <w:gridSpan w:val="14"/>
            <w:tcBorders>
              <w:top w:val="single" w:sz="4" w:space="0" w:color="auto"/>
              <w:left w:val="nil"/>
              <w:bottom w:val="single" w:sz="4" w:space="0" w:color="auto"/>
              <w:right w:val="single" w:sz="4" w:space="0" w:color="000000"/>
            </w:tcBorders>
            <w:shd w:val="clear" w:color="auto" w:fill="auto"/>
            <w:vAlign w:val="center"/>
            <w:hideMark/>
          </w:tcPr>
          <w:p w14:paraId="2598D985"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403 881,00</w:t>
            </w:r>
          </w:p>
        </w:tc>
        <w:tc>
          <w:tcPr>
            <w:tcW w:w="850" w:type="dxa"/>
            <w:tcBorders>
              <w:top w:val="nil"/>
              <w:left w:val="nil"/>
              <w:bottom w:val="single" w:sz="4" w:space="0" w:color="auto"/>
              <w:right w:val="single" w:sz="4" w:space="0" w:color="auto"/>
            </w:tcBorders>
            <w:shd w:val="clear" w:color="auto" w:fill="auto"/>
            <w:vAlign w:val="center"/>
            <w:hideMark/>
          </w:tcPr>
          <w:p w14:paraId="73DD8C4B"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304 050,00</w:t>
            </w:r>
          </w:p>
        </w:tc>
        <w:tc>
          <w:tcPr>
            <w:tcW w:w="851" w:type="dxa"/>
            <w:tcBorders>
              <w:top w:val="nil"/>
              <w:left w:val="nil"/>
              <w:bottom w:val="single" w:sz="4" w:space="0" w:color="auto"/>
              <w:right w:val="single" w:sz="4" w:space="0" w:color="auto"/>
            </w:tcBorders>
            <w:shd w:val="clear" w:color="auto" w:fill="auto"/>
            <w:vAlign w:val="center"/>
            <w:hideMark/>
          </w:tcPr>
          <w:p w14:paraId="155C164E"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388 000,00</w:t>
            </w:r>
          </w:p>
        </w:tc>
        <w:tc>
          <w:tcPr>
            <w:tcW w:w="919" w:type="dxa"/>
            <w:gridSpan w:val="2"/>
            <w:tcBorders>
              <w:top w:val="nil"/>
              <w:left w:val="nil"/>
              <w:bottom w:val="single" w:sz="4" w:space="0" w:color="auto"/>
              <w:right w:val="single" w:sz="4" w:space="0" w:color="auto"/>
            </w:tcBorders>
            <w:shd w:val="clear" w:color="auto" w:fill="auto"/>
            <w:vAlign w:val="center"/>
            <w:hideMark/>
          </w:tcPr>
          <w:p w14:paraId="08D067F6"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388 000,00</w:t>
            </w:r>
          </w:p>
        </w:tc>
        <w:tc>
          <w:tcPr>
            <w:tcW w:w="782" w:type="dxa"/>
            <w:tcBorders>
              <w:top w:val="nil"/>
              <w:left w:val="nil"/>
              <w:bottom w:val="single" w:sz="4" w:space="0" w:color="auto"/>
              <w:right w:val="single" w:sz="4" w:space="0" w:color="auto"/>
            </w:tcBorders>
            <w:shd w:val="clear" w:color="auto" w:fill="auto"/>
            <w:vAlign w:val="center"/>
            <w:hideMark/>
          </w:tcPr>
          <w:p w14:paraId="3E30EFA1"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388 000,00</w:t>
            </w:r>
          </w:p>
        </w:tc>
        <w:tc>
          <w:tcPr>
            <w:tcW w:w="1841" w:type="dxa"/>
            <w:tcBorders>
              <w:top w:val="nil"/>
              <w:left w:val="nil"/>
              <w:bottom w:val="nil"/>
              <w:right w:val="single" w:sz="4" w:space="0" w:color="auto"/>
            </w:tcBorders>
            <w:shd w:val="clear" w:color="auto" w:fill="auto"/>
            <w:vAlign w:val="center"/>
            <w:hideMark/>
          </w:tcPr>
          <w:p w14:paraId="7665D438"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 xml:space="preserve">МБУ «ЖЭУ» </w:t>
            </w:r>
          </w:p>
        </w:tc>
      </w:tr>
      <w:tr w:rsidR="00A76F67" w:rsidRPr="00377A69" w14:paraId="0D251AB3" w14:textId="77777777" w:rsidTr="00FD760E">
        <w:trPr>
          <w:trHeight w:val="510"/>
        </w:trPr>
        <w:tc>
          <w:tcPr>
            <w:tcW w:w="575" w:type="dxa"/>
            <w:vMerge/>
            <w:tcBorders>
              <w:left w:val="single" w:sz="4" w:space="0" w:color="auto"/>
              <w:right w:val="single" w:sz="4" w:space="0" w:color="auto"/>
            </w:tcBorders>
            <w:vAlign w:val="center"/>
            <w:hideMark/>
          </w:tcPr>
          <w:p w14:paraId="6B53D5EA"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nil"/>
              <w:right w:val="single" w:sz="4" w:space="0" w:color="auto"/>
            </w:tcBorders>
            <w:vAlign w:val="center"/>
            <w:hideMark/>
          </w:tcPr>
          <w:p w14:paraId="0A4270A4"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31E7F628"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1416" w:type="dxa"/>
            <w:vMerge/>
            <w:tcBorders>
              <w:top w:val="nil"/>
              <w:left w:val="single" w:sz="4" w:space="0" w:color="auto"/>
              <w:bottom w:val="nil"/>
              <w:right w:val="single" w:sz="4" w:space="0" w:color="auto"/>
            </w:tcBorders>
            <w:vAlign w:val="center"/>
            <w:hideMark/>
          </w:tcPr>
          <w:p w14:paraId="2ADB2750"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nil"/>
              <w:bottom w:val="single" w:sz="4" w:space="0" w:color="auto"/>
              <w:right w:val="single" w:sz="4" w:space="0" w:color="auto"/>
            </w:tcBorders>
            <w:shd w:val="clear" w:color="auto" w:fill="auto"/>
            <w:vAlign w:val="center"/>
            <w:hideMark/>
          </w:tcPr>
          <w:p w14:paraId="347FE62E"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411 604,00</w:t>
            </w:r>
          </w:p>
        </w:tc>
        <w:tc>
          <w:tcPr>
            <w:tcW w:w="3618" w:type="dxa"/>
            <w:gridSpan w:val="14"/>
            <w:tcBorders>
              <w:top w:val="single" w:sz="4" w:space="0" w:color="auto"/>
              <w:left w:val="nil"/>
              <w:bottom w:val="single" w:sz="4" w:space="0" w:color="auto"/>
              <w:right w:val="single" w:sz="4" w:space="0" w:color="000000"/>
            </w:tcBorders>
            <w:shd w:val="clear" w:color="auto" w:fill="auto"/>
            <w:vAlign w:val="center"/>
            <w:hideMark/>
          </w:tcPr>
          <w:p w14:paraId="29AE3C71"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26 000,00</w:t>
            </w:r>
          </w:p>
        </w:tc>
        <w:tc>
          <w:tcPr>
            <w:tcW w:w="850" w:type="dxa"/>
            <w:tcBorders>
              <w:top w:val="nil"/>
              <w:left w:val="nil"/>
              <w:bottom w:val="single" w:sz="4" w:space="0" w:color="auto"/>
              <w:right w:val="single" w:sz="4" w:space="0" w:color="auto"/>
            </w:tcBorders>
            <w:shd w:val="clear" w:color="auto" w:fill="auto"/>
            <w:vAlign w:val="center"/>
            <w:hideMark/>
          </w:tcPr>
          <w:p w14:paraId="1C518AB4"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26 000,00</w:t>
            </w:r>
          </w:p>
        </w:tc>
        <w:tc>
          <w:tcPr>
            <w:tcW w:w="851" w:type="dxa"/>
            <w:tcBorders>
              <w:top w:val="nil"/>
              <w:left w:val="nil"/>
              <w:bottom w:val="single" w:sz="4" w:space="0" w:color="auto"/>
              <w:right w:val="single" w:sz="4" w:space="0" w:color="auto"/>
            </w:tcBorders>
            <w:shd w:val="clear" w:color="auto" w:fill="auto"/>
            <w:vAlign w:val="center"/>
            <w:hideMark/>
          </w:tcPr>
          <w:p w14:paraId="7F42D216"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119 868,00</w:t>
            </w:r>
          </w:p>
        </w:tc>
        <w:tc>
          <w:tcPr>
            <w:tcW w:w="919" w:type="dxa"/>
            <w:gridSpan w:val="2"/>
            <w:tcBorders>
              <w:top w:val="nil"/>
              <w:left w:val="nil"/>
              <w:bottom w:val="single" w:sz="4" w:space="0" w:color="auto"/>
              <w:right w:val="single" w:sz="4" w:space="0" w:color="auto"/>
            </w:tcBorders>
            <w:shd w:val="clear" w:color="auto" w:fill="auto"/>
            <w:vAlign w:val="center"/>
            <w:hideMark/>
          </w:tcPr>
          <w:p w14:paraId="418286C2"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119 868,00</w:t>
            </w:r>
          </w:p>
        </w:tc>
        <w:tc>
          <w:tcPr>
            <w:tcW w:w="782" w:type="dxa"/>
            <w:tcBorders>
              <w:top w:val="nil"/>
              <w:left w:val="nil"/>
              <w:bottom w:val="single" w:sz="4" w:space="0" w:color="auto"/>
              <w:right w:val="single" w:sz="4" w:space="0" w:color="auto"/>
            </w:tcBorders>
            <w:shd w:val="clear" w:color="auto" w:fill="auto"/>
            <w:vAlign w:val="center"/>
            <w:hideMark/>
          </w:tcPr>
          <w:p w14:paraId="4778A88D"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119 868,00</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14:paraId="7AE70E86"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«ТУ «Пироговский»</w:t>
            </w:r>
          </w:p>
        </w:tc>
      </w:tr>
      <w:tr w:rsidR="00A76F67" w:rsidRPr="00377A69" w14:paraId="28755CE6" w14:textId="77777777" w:rsidTr="00FD760E">
        <w:trPr>
          <w:trHeight w:val="418"/>
        </w:trPr>
        <w:tc>
          <w:tcPr>
            <w:tcW w:w="575" w:type="dxa"/>
            <w:vMerge/>
            <w:tcBorders>
              <w:left w:val="single" w:sz="4" w:space="0" w:color="auto"/>
              <w:right w:val="single" w:sz="4" w:space="0" w:color="auto"/>
            </w:tcBorders>
            <w:vAlign w:val="center"/>
            <w:hideMark/>
          </w:tcPr>
          <w:p w14:paraId="637E0DC8"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single" w:sz="4" w:space="0" w:color="auto"/>
              <w:right w:val="single" w:sz="4" w:space="0" w:color="auto"/>
            </w:tcBorders>
            <w:vAlign w:val="center"/>
            <w:hideMark/>
          </w:tcPr>
          <w:p w14:paraId="75E399CE"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3790601C"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1416" w:type="dxa"/>
            <w:vMerge/>
            <w:tcBorders>
              <w:top w:val="nil"/>
              <w:left w:val="single" w:sz="4" w:space="0" w:color="auto"/>
              <w:bottom w:val="single" w:sz="4" w:space="0" w:color="auto"/>
              <w:right w:val="single" w:sz="4" w:space="0" w:color="auto"/>
            </w:tcBorders>
            <w:vAlign w:val="center"/>
            <w:hideMark/>
          </w:tcPr>
          <w:p w14:paraId="38C3D7C8"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nil"/>
              <w:bottom w:val="single" w:sz="4" w:space="0" w:color="auto"/>
              <w:right w:val="single" w:sz="4" w:space="0" w:color="auto"/>
            </w:tcBorders>
            <w:shd w:val="clear" w:color="auto" w:fill="auto"/>
            <w:vAlign w:val="center"/>
            <w:hideMark/>
          </w:tcPr>
          <w:p w14:paraId="4C39E3AE"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74 093,43</w:t>
            </w:r>
          </w:p>
        </w:tc>
        <w:tc>
          <w:tcPr>
            <w:tcW w:w="3618" w:type="dxa"/>
            <w:gridSpan w:val="14"/>
            <w:tcBorders>
              <w:top w:val="single" w:sz="4" w:space="0" w:color="auto"/>
              <w:left w:val="nil"/>
              <w:bottom w:val="single" w:sz="4" w:space="0" w:color="auto"/>
              <w:right w:val="single" w:sz="4" w:space="0" w:color="000000"/>
            </w:tcBorders>
            <w:shd w:val="clear" w:color="auto" w:fill="auto"/>
            <w:vAlign w:val="center"/>
            <w:hideMark/>
          </w:tcPr>
          <w:p w14:paraId="63E063C0"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17 223,43</w:t>
            </w:r>
          </w:p>
        </w:tc>
        <w:tc>
          <w:tcPr>
            <w:tcW w:w="850" w:type="dxa"/>
            <w:tcBorders>
              <w:top w:val="nil"/>
              <w:left w:val="nil"/>
              <w:bottom w:val="single" w:sz="4" w:space="0" w:color="auto"/>
              <w:right w:val="single" w:sz="4" w:space="0" w:color="auto"/>
            </w:tcBorders>
            <w:shd w:val="clear" w:color="auto" w:fill="auto"/>
            <w:vAlign w:val="center"/>
            <w:hideMark/>
          </w:tcPr>
          <w:p w14:paraId="325F98EA"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14 000,00</w:t>
            </w:r>
          </w:p>
        </w:tc>
        <w:tc>
          <w:tcPr>
            <w:tcW w:w="851" w:type="dxa"/>
            <w:tcBorders>
              <w:top w:val="nil"/>
              <w:left w:val="nil"/>
              <w:bottom w:val="single" w:sz="4" w:space="0" w:color="auto"/>
              <w:right w:val="single" w:sz="4" w:space="0" w:color="auto"/>
            </w:tcBorders>
            <w:shd w:val="clear" w:color="auto" w:fill="auto"/>
            <w:vAlign w:val="center"/>
            <w:hideMark/>
          </w:tcPr>
          <w:p w14:paraId="187A0C85"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14 290,00</w:t>
            </w:r>
          </w:p>
        </w:tc>
        <w:tc>
          <w:tcPr>
            <w:tcW w:w="919" w:type="dxa"/>
            <w:gridSpan w:val="2"/>
            <w:tcBorders>
              <w:top w:val="nil"/>
              <w:left w:val="nil"/>
              <w:bottom w:val="single" w:sz="4" w:space="0" w:color="auto"/>
              <w:right w:val="single" w:sz="4" w:space="0" w:color="auto"/>
            </w:tcBorders>
            <w:shd w:val="clear" w:color="auto" w:fill="auto"/>
            <w:vAlign w:val="center"/>
            <w:hideMark/>
          </w:tcPr>
          <w:p w14:paraId="1D3F170C"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14 290,00</w:t>
            </w:r>
          </w:p>
        </w:tc>
        <w:tc>
          <w:tcPr>
            <w:tcW w:w="782" w:type="dxa"/>
            <w:tcBorders>
              <w:top w:val="nil"/>
              <w:left w:val="nil"/>
              <w:bottom w:val="single" w:sz="4" w:space="0" w:color="auto"/>
              <w:right w:val="single" w:sz="4" w:space="0" w:color="auto"/>
            </w:tcBorders>
            <w:shd w:val="clear" w:color="auto" w:fill="auto"/>
            <w:vAlign w:val="center"/>
            <w:hideMark/>
          </w:tcPr>
          <w:p w14:paraId="1863DAD6"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14 290,00</w:t>
            </w:r>
          </w:p>
        </w:tc>
        <w:tc>
          <w:tcPr>
            <w:tcW w:w="1841" w:type="dxa"/>
            <w:tcBorders>
              <w:top w:val="nil"/>
              <w:left w:val="nil"/>
              <w:bottom w:val="single" w:sz="4" w:space="0" w:color="auto"/>
              <w:right w:val="single" w:sz="4" w:space="0" w:color="auto"/>
            </w:tcBorders>
            <w:shd w:val="clear" w:color="auto" w:fill="auto"/>
            <w:vAlign w:val="center"/>
            <w:hideMark/>
          </w:tcPr>
          <w:p w14:paraId="49CF156A"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«ТУ «Федоскино»</w:t>
            </w:r>
          </w:p>
        </w:tc>
      </w:tr>
      <w:tr w:rsidR="00A76F67" w:rsidRPr="00377A69" w14:paraId="1378E5CE" w14:textId="77777777" w:rsidTr="00FD760E">
        <w:trPr>
          <w:trHeight w:val="368"/>
        </w:trPr>
        <w:tc>
          <w:tcPr>
            <w:tcW w:w="575" w:type="dxa"/>
            <w:vMerge/>
            <w:tcBorders>
              <w:left w:val="single" w:sz="4" w:space="0" w:color="auto"/>
              <w:right w:val="single" w:sz="4" w:space="0" w:color="auto"/>
            </w:tcBorders>
            <w:shd w:val="clear" w:color="auto" w:fill="auto"/>
            <w:vAlign w:val="center"/>
            <w:hideMark/>
          </w:tcPr>
          <w:p w14:paraId="3979B1C8"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2266" w:type="dxa"/>
            <w:vMerge w:val="restart"/>
            <w:tcBorders>
              <w:top w:val="single" w:sz="4" w:space="0" w:color="auto"/>
              <w:left w:val="single" w:sz="4" w:space="0" w:color="auto"/>
              <w:bottom w:val="nil"/>
              <w:right w:val="single" w:sz="4" w:space="0" w:color="auto"/>
            </w:tcBorders>
            <w:shd w:val="clear" w:color="auto" w:fill="auto"/>
            <w:vAlign w:val="center"/>
            <w:hideMark/>
          </w:tcPr>
          <w:p w14:paraId="0CA6116A"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Площадь внутриквартальных проездов, содержащихся за счет бюджетных средств, кв. м</w:t>
            </w:r>
          </w:p>
        </w:tc>
        <w:tc>
          <w:tcPr>
            <w:tcW w:w="851" w:type="dxa"/>
            <w:vMerge w:val="restart"/>
            <w:tcBorders>
              <w:top w:val="single" w:sz="4" w:space="0" w:color="auto"/>
              <w:left w:val="single" w:sz="4" w:space="0" w:color="auto"/>
              <w:bottom w:val="nil"/>
              <w:right w:val="single" w:sz="4" w:space="0" w:color="auto"/>
            </w:tcBorders>
            <w:shd w:val="clear" w:color="auto" w:fill="auto"/>
            <w:vAlign w:val="center"/>
            <w:hideMark/>
          </w:tcPr>
          <w:p w14:paraId="59F6B51F"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c>
          <w:tcPr>
            <w:tcW w:w="1416" w:type="dxa"/>
            <w:vMerge w:val="restart"/>
            <w:tcBorders>
              <w:top w:val="single" w:sz="4" w:space="0" w:color="auto"/>
              <w:left w:val="single" w:sz="4" w:space="0" w:color="auto"/>
              <w:bottom w:val="nil"/>
              <w:right w:val="single" w:sz="4" w:space="0" w:color="auto"/>
            </w:tcBorders>
            <w:shd w:val="clear" w:color="auto" w:fill="auto"/>
            <w:vAlign w:val="center"/>
            <w:hideMark/>
          </w:tcPr>
          <w:p w14:paraId="688F4724"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55" w:type="dxa"/>
            <w:vMerge w:val="restart"/>
            <w:tcBorders>
              <w:top w:val="nil"/>
              <w:left w:val="single" w:sz="4" w:space="0" w:color="auto"/>
              <w:bottom w:val="single" w:sz="4" w:space="0" w:color="auto"/>
              <w:right w:val="single" w:sz="4" w:space="0" w:color="auto"/>
            </w:tcBorders>
            <w:shd w:val="clear" w:color="auto" w:fill="auto"/>
            <w:vAlign w:val="center"/>
            <w:hideMark/>
          </w:tcPr>
          <w:p w14:paraId="5BA92AF6"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3E1F504"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11" w:type="dxa"/>
            <w:gridSpan w:val="11"/>
            <w:tcBorders>
              <w:top w:val="single" w:sz="4" w:space="0" w:color="auto"/>
              <w:left w:val="nil"/>
              <w:bottom w:val="single" w:sz="4" w:space="0" w:color="auto"/>
              <w:right w:val="single" w:sz="4" w:space="0" w:color="auto"/>
            </w:tcBorders>
            <w:shd w:val="clear" w:color="auto" w:fill="auto"/>
            <w:vAlign w:val="center"/>
            <w:hideMark/>
          </w:tcPr>
          <w:p w14:paraId="0E813F2C"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0F612E9D"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E45F648"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91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D05F94D"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782" w:type="dxa"/>
            <w:vMerge w:val="restart"/>
            <w:tcBorders>
              <w:top w:val="nil"/>
              <w:left w:val="single" w:sz="4" w:space="0" w:color="auto"/>
              <w:bottom w:val="single" w:sz="4" w:space="0" w:color="auto"/>
              <w:right w:val="single" w:sz="4" w:space="0" w:color="auto"/>
            </w:tcBorders>
            <w:shd w:val="clear" w:color="auto" w:fill="auto"/>
            <w:vAlign w:val="center"/>
            <w:hideMark/>
          </w:tcPr>
          <w:p w14:paraId="6939F44F"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41" w:type="dxa"/>
            <w:vMerge w:val="restart"/>
            <w:tcBorders>
              <w:top w:val="nil"/>
              <w:left w:val="single" w:sz="4" w:space="0" w:color="auto"/>
              <w:bottom w:val="single" w:sz="4" w:space="0" w:color="000000"/>
              <w:right w:val="single" w:sz="4" w:space="0" w:color="auto"/>
            </w:tcBorders>
            <w:shd w:val="clear" w:color="auto" w:fill="auto"/>
            <w:vAlign w:val="center"/>
            <w:hideMark/>
          </w:tcPr>
          <w:p w14:paraId="6F5E65EB"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w:t>
            </w:r>
          </w:p>
        </w:tc>
      </w:tr>
      <w:tr w:rsidR="00A76F67" w:rsidRPr="00377A69" w14:paraId="1A1934D1" w14:textId="77777777" w:rsidTr="0052097B">
        <w:trPr>
          <w:trHeight w:val="327"/>
        </w:trPr>
        <w:tc>
          <w:tcPr>
            <w:tcW w:w="575" w:type="dxa"/>
            <w:vMerge/>
            <w:tcBorders>
              <w:left w:val="single" w:sz="4" w:space="0" w:color="auto"/>
              <w:right w:val="single" w:sz="4" w:space="0" w:color="auto"/>
            </w:tcBorders>
            <w:vAlign w:val="center"/>
            <w:hideMark/>
          </w:tcPr>
          <w:p w14:paraId="2014C603"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nil"/>
              <w:right w:val="single" w:sz="4" w:space="0" w:color="auto"/>
            </w:tcBorders>
            <w:vAlign w:val="center"/>
            <w:hideMark/>
          </w:tcPr>
          <w:p w14:paraId="57FD2114"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nil"/>
              <w:right w:val="single" w:sz="4" w:space="0" w:color="auto"/>
            </w:tcBorders>
            <w:vAlign w:val="center"/>
            <w:hideMark/>
          </w:tcPr>
          <w:p w14:paraId="24EADAC1"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1416" w:type="dxa"/>
            <w:vMerge/>
            <w:tcBorders>
              <w:top w:val="nil"/>
              <w:left w:val="single" w:sz="4" w:space="0" w:color="auto"/>
              <w:bottom w:val="nil"/>
              <w:right w:val="single" w:sz="4" w:space="0" w:color="auto"/>
            </w:tcBorders>
            <w:vAlign w:val="center"/>
            <w:hideMark/>
          </w:tcPr>
          <w:p w14:paraId="60D6D376"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vMerge/>
            <w:tcBorders>
              <w:top w:val="nil"/>
              <w:left w:val="single" w:sz="4" w:space="0" w:color="auto"/>
              <w:bottom w:val="single" w:sz="4" w:space="0" w:color="auto"/>
              <w:right w:val="single" w:sz="4" w:space="0" w:color="auto"/>
            </w:tcBorders>
            <w:vAlign w:val="center"/>
            <w:hideMark/>
          </w:tcPr>
          <w:p w14:paraId="2C7B3C4C"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07" w:type="dxa"/>
            <w:gridSpan w:val="3"/>
            <w:vMerge/>
            <w:tcBorders>
              <w:top w:val="nil"/>
              <w:left w:val="single" w:sz="4" w:space="0" w:color="auto"/>
              <w:bottom w:val="single" w:sz="4" w:space="0" w:color="auto"/>
              <w:right w:val="single" w:sz="4" w:space="0" w:color="auto"/>
            </w:tcBorders>
            <w:vAlign w:val="center"/>
            <w:hideMark/>
          </w:tcPr>
          <w:p w14:paraId="0EC4EEB4"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703" w:type="dxa"/>
            <w:gridSpan w:val="2"/>
            <w:tcBorders>
              <w:top w:val="nil"/>
              <w:left w:val="nil"/>
              <w:bottom w:val="single" w:sz="4" w:space="0" w:color="auto"/>
              <w:right w:val="single" w:sz="4" w:space="0" w:color="auto"/>
            </w:tcBorders>
            <w:shd w:val="clear" w:color="auto" w:fill="auto"/>
            <w:vAlign w:val="center"/>
            <w:hideMark/>
          </w:tcPr>
          <w:p w14:paraId="3406209F"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601" w:type="dxa"/>
            <w:gridSpan w:val="3"/>
            <w:tcBorders>
              <w:top w:val="nil"/>
              <w:left w:val="nil"/>
              <w:bottom w:val="single" w:sz="4" w:space="0" w:color="auto"/>
              <w:right w:val="single" w:sz="4" w:space="0" w:color="auto"/>
            </w:tcBorders>
            <w:shd w:val="clear" w:color="auto" w:fill="auto"/>
            <w:vAlign w:val="center"/>
            <w:hideMark/>
          </w:tcPr>
          <w:p w14:paraId="6A1E3433"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33" w:type="dxa"/>
            <w:gridSpan w:val="2"/>
            <w:tcBorders>
              <w:top w:val="nil"/>
              <w:left w:val="nil"/>
              <w:bottom w:val="single" w:sz="4" w:space="0" w:color="auto"/>
              <w:right w:val="single" w:sz="4" w:space="0" w:color="auto"/>
            </w:tcBorders>
            <w:shd w:val="clear" w:color="auto" w:fill="auto"/>
            <w:vAlign w:val="center"/>
            <w:hideMark/>
          </w:tcPr>
          <w:p w14:paraId="23C56A76"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74" w:type="dxa"/>
            <w:gridSpan w:val="4"/>
            <w:tcBorders>
              <w:top w:val="nil"/>
              <w:left w:val="nil"/>
              <w:bottom w:val="single" w:sz="4" w:space="0" w:color="auto"/>
              <w:right w:val="single" w:sz="4" w:space="0" w:color="auto"/>
            </w:tcBorders>
            <w:shd w:val="clear" w:color="auto" w:fill="auto"/>
            <w:vAlign w:val="center"/>
            <w:hideMark/>
          </w:tcPr>
          <w:p w14:paraId="6791F3DA"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0" w:type="dxa"/>
            <w:vMerge/>
            <w:tcBorders>
              <w:top w:val="nil"/>
              <w:left w:val="single" w:sz="4" w:space="0" w:color="auto"/>
              <w:bottom w:val="single" w:sz="4" w:space="0" w:color="auto"/>
              <w:right w:val="single" w:sz="4" w:space="0" w:color="auto"/>
            </w:tcBorders>
            <w:vAlign w:val="center"/>
            <w:hideMark/>
          </w:tcPr>
          <w:p w14:paraId="6544DADE"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1D8D6D56"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919" w:type="dxa"/>
            <w:gridSpan w:val="2"/>
            <w:vMerge/>
            <w:tcBorders>
              <w:top w:val="nil"/>
              <w:left w:val="single" w:sz="4" w:space="0" w:color="auto"/>
              <w:bottom w:val="single" w:sz="4" w:space="0" w:color="auto"/>
              <w:right w:val="single" w:sz="4" w:space="0" w:color="auto"/>
            </w:tcBorders>
            <w:vAlign w:val="center"/>
            <w:hideMark/>
          </w:tcPr>
          <w:p w14:paraId="55A84B4A"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82" w:type="dxa"/>
            <w:vMerge/>
            <w:tcBorders>
              <w:top w:val="nil"/>
              <w:left w:val="single" w:sz="4" w:space="0" w:color="auto"/>
              <w:bottom w:val="single" w:sz="4" w:space="0" w:color="auto"/>
              <w:right w:val="single" w:sz="4" w:space="0" w:color="auto"/>
            </w:tcBorders>
            <w:vAlign w:val="center"/>
            <w:hideMark/>
          </w:tcPr>
          <w:p w14:paraId="345D47ED"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841" w:type="dxa"/>
            <w:vMerge/>
            <w:tcBorders>
              <w:top w:val="nil"/>
              <w:left w:val="single" w:sz="4" w:space="0" w:color="auto"/>
              <w:bottom w:val="single" w:sz="4" w:space="0" w:color="000000"/>
              <w:right w:val="single" w:sz="4" w:space="0" w:color="auto"/>
            </w:tcBorders>
            <w:vAlign w:val="center"/>
            <w:hideMark/>
          </w:tcPr>
          <w:p w14:paraId="799D141A"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r>
      <w:tr w:rsidR="00A76F67" w:rsidRPr="00377A69" w14:paraId="1B6487C9" w14:textId="77777777" w:rsidTr="0052097B">
        <w:trPr>
          <w:trHeight w:val="390"/>
        </w:trPr>
        <w:tc>
          <w:tcPr>
            <w:tcW w:w="575" w:type="dxa"/>
            <w:vMerge/>
            <w:tcBorders>
              <w:left w:val="single" w:sz="4" w:space="0" w:color="auto"/>
              <w:bottom w:val="single" w:sz="4" w:space="0" w:color="auto"/>
              <w:right w:val="single" w:sz="4" w:space="0" w:color="auto"/>
            </w:tcBorders>
            <w:vAlign w:val="center"/>
            <w:hideMark/>
          </w:tcPr>
          <w:p w14:paraId="540BE3B5"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single" w:sz="4" w:space="0" w:color="auto"/>
              <w:right w:val="single" w:sz="4" w:space="0" w:color="auto"/>
            </w:tcBorders>
            <w:vAlign w:val="center"/>
            <w:hideMark/>
          </w:tcPr>
          <w:p w14:paraId="672B6FEB"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08716A0F"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1416" w:type="dxa"/>
            <w:vMerge/>
            <w:tcBorders>
              <w:top w:val="nil"/>
              <w:left w:val="single" w:sz="4" w:space="0" w:color="auto"/>
              <w:bottom w:val="single" w:sz="4" w:space="0" w:color="auto"/>
              <w:right w:val="single" w:sz="4" w:space="0" w:color="auto"/>
            </w:tcBorders>
            <w:vAlign w:val="center"/>
            <w:hideMark/>
          </w:tcPr>
          <w:p w14:paraId="01FE7335"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nil"/>
              <w:bottom w:val="single" w:sz="4" w:space="0" w:color="auto"/>
              <w:right w:val="single" w:sz="4" w:space="0" w:color="auto"/>
            </w:tcBorders>
            <w:shd w:val="clear" w:color="auto" w:fill="auto"/>
            <w:vAlign w:val="center"/>
            <w:hideMark/>
          </w:tcPr>
          <w:p w14:paraId="19965CBF"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1 339 790,64</w:t>
            </w:r>
          </w:p>
        </w:tc>
        <w:tc>
          <w:tcPr>
            <w:tcW w:w="1207" w:type="dxa"/>
            <w:gridSpan w:val="3"/>
            <w:tcBorders>
              <w:top w:val="nil"/>
              <w:left w:val="nil"/>
              <w:bottom w:val="single" w:sz="4" w:space="0" w:color="auto"/>
              <w:right w:val="single" w:sz="4" w:space="0" w:color="auto"/>
            </w:tcBorders>
            <w:shd w:val="clear" w:color="auto" w:fill="auto"/>
            <w:vAlign w:val="center"/>
            <w:hideMark/>
          </w:tcPr>
          <w:p w14:paraId="3870D079"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1 339 790,64</w:t>
            </w:r>
          </w:p>
        </w:tc>
        <w:tc>
          <w:tcPr>
            <w:tcW w:w="703" w:type="dxa"/>
            <w:gridSpan w:val="2"/>
            <w:tcBorders>
              <w:top w:val="nil"/>
              <w:left w:val="nil"/>
              <w:bottom w:val="single" w:sz="4" w:space="0" w:color="auto"/>
              <w:right w:val="single" w:sz="4" w:space="0" w:color="auto"/>
            </w:tcBorders>
            <w:shd w:val="clear" w:color="auto" w:fill="auto"/>
            <w:vAlign w:val="center"/>
            <w:hideMark/>
          </w:tcPr>
          <w:p w14:paraId="4523A87B" w14:textId="442FC332" w:rsidR="00E70FE9" w:rsidRDefault="00A76F67" w:rsidP="00E70FE9">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w:t>
            </w:r>
            <w:r w:rsidR="00E70FE9">
              <w:rPr>
                <w:rFonts w:ascii="Times New Roman" w:eastAsia="Times New Roman" w:hAnsi="Times New Roman" w:cs="Times New Roman"/>
                <w:color w:val="000000"/>
                <w:sz w:val="20"/>
                <w:szCs w:val="20"/>
                <w:lang w:eastAsia="ru-RU"/>
              </w:rPr>
              <w:t> </w:t>
            </w:r>
            <w:r w:rsidRPr="00377A69">
              <w:rPr>
                <w:rFonts w:ascii="Times New Roman" w:eastAsia="Times New Roman" w:hAnsi="Times New Roman" w:cs="Times New Roman"/>
                <w:color w:val="000000"/>
                <w:sz w:val="20"/>
                <w:szCs w:val="20"/>
                <w:lang w:eastAsia="ru-RU"/>
              </w:rPr>
              <w:t>339</w:t>
            </w:r>
          </w:p>
          <w:p w14:paraId="76317603" w14:textId="0403553F" w:rsidR="00E70FE9" w:rsidRDefault="00E70FE9"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w:t>
            </w:r>
            <w:r w:rsidR="00A76F67" w:rsidRPr="00377A69">
              <w:rPr>
                <w:rFonts w:ascii="Times New Roman" w:eastAsia="Times New Roman" w:hAnsi="Times New Roman" w:cs="Times New Roman"/>
                <w:color w:val="000000"/>
                <w:sz w:val="20"/>
                <w:szCs w:val="20"/>
                <w:lang w:eastAsia="ru-RU"/>
              </w:rPr>
              <w:t>790,</w:t>
            </w:r>
          </w:p>
          <w:p w14:paraId="5AFA8E91" w14:textId="62893784"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64</w:t>
            </w:r>
          </w:p>
        </w:tc>
        <w:tc>
          <w:tcPr>
            <w:tcW w:w="601" w:type="dxa"/>
            <w:gridSpan w:val="3"/>
            <w:tcBorders>
              <w:top w:val="nil"/>
              <w:left w:val="nil"/>
              <w:bottom w:val="single" w:sz="4" w:space="0" w:color="auto"/>
              <w:right w:val="single" w:sz="4" w:space="0" w:color="auto"/>
            </w:tcBorders>
            <w:shd w:val="clear" w:color="auto" w:fill="auto"/>
            <w:vAlign w:val="center"/>
            <w:hideMark/>
          </w:tcPr>
          <w:p w14:paraId="593C3DFF"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1 339 790,64</w:t>
            </w:r>
          </w:p>
        </w:tc>
        <w:tc>
          <w:tcPr>
            <w:tcW w:w="533" w:type="dxa"/>
            <w:gridSpan w:val="2"/>
            <w:tcBorders>
              <w:top w:val="nil"/>
              <w:left w:val="nil"/>
              <w:bottom w:val="single" w:sz="4" w:space="0" w:color="auto"/>
              <w:right w:val="single" w:sz="4" w:space="0" w:color="auto"/>
            </w:tcBorders>
            <w:shd w:val="clear" w:color="auto" w:fill="auto"/>
            <w:vAlign w:val="center"/>
            <w:hideMark/>
          </w:tcPr>
          <w:p w14:paraId="772339FF"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1 339 790,64</w:t>
            </w:r>
          </w:p>
        </w:tc>
        <w:tc>
          <w:tcPr>
            <w:tcW w:w="574" w:type="dxa"/>
            <w:gridSpan w:val="4"/>
            <w:tcBorders>
              <w:top w:val="nil"/>
              <w:left w:val="nil"/>
              <w:bottom w:val="single" w:sz="4" w:space="0" w:color="auto"/>
              <w:right w:val="single" w:sz="4" w:space="0" w:color="auto"/>
            </w:tcBorders>
            <w:shd w:val="clear" w:color="auto" w:fill="auto"/>
            <w:vAlign w:val="center"/>
            <w:hideMark/>
          </w:tcPr>
          <w:p w14:paraId="1D74EE1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1 339 790,64</w:t>
            </w:r>
          </w:p>
        </w:tc>
        <w:tc>
          <w:tcPr>
            <w:tcW w:w="850" w:type="dxa"/>
            <w:tcBorders>
              <w:top w:val="nil"/>
              <w:left w:val="nil"/>
              <w:bottom w:val="single" w:sz="4" w:space="0" w:color="auto"/>
              <w:right w:val="single" w:sz="4" w:space="0" w:color="auto"/>
            </w:tcBorders>
            <w:shd w:val="clear" w:color="auto" w:fill="auto"/>
            <w:vAlign w:val="center"/>
            <w:hideMark/>
          </w:tcPr>
          <w:p w14:paraId="29DEA4F9"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1 339 790,64</w:t>
            </w:r>
          </w:p>
        </w:tc>
        <w:tc>
          <w:tcPr>
            <w:tcW w:w="851" w:type="dxa"/>
            <w:tcBorders>
              <w:top w:val="nil"/>
              <w:left w:val="nil"/>
              <w:bottom w:val="single" w:sz="4" w:space="0" w:color="auto"/>
              <w:right w:val="single" w:sz="4" w:space="0" w:color="auto"/>
            </w:tcBorders>
            <w:shd w:val="clear" w:color="auto" w:fill="auto"/>
            <w:vAlign w:val="center"/>
            <w:hideMark/>
          </w:tcPr>
          <w:p w14:paraId="5D6BBC46"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1 339 790,64</w:t>
            </w:r>
          </w:p>
        </w:tc>
        <w:tc>
          <w:tcPr>
            <w:tcW w:w="919" w:type="dxa"/>
            <w:gridSpan w:val="2"/>
            <w:tcBorders>
              <w:top w:val="nil"/>
              <w:left w:val="nil"/>
              <w:bottom w:val="single" w:sz="4" w:space="0" w:color="auto"/>
              <w:right w:val="single" w:sz="4" w:space="0" w:color="auto"/>
            </w:tcBorders>
            <w:shd w:val="clear" w:color="auto" w:fill="auto"/>
            <w:vAlign w:val="center"/>
            <w:hideMark/>
          </w:tcPr>
          <w:p w14:paraId="09229EC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1 339 790,64</w:t>
            </w:r>
          </w:p>
        </w:tc>
        <w:tc>
          <w:tcPr>
            <w:tcW w:w="782" w:type="dxa"/>
            <w:tcBorders>
              <w:top w:val="nil"/>
              <w:left w:val="nil"/>
              <w:bottom w:val="single" w:sz="4" w:space="0" w:color="auto"/>
              <w:right w:val="single" w:sz="4" w:space="0" w:color="auto"/>
            </w:tcBorders>
            <w:shd w:val="clear" w:color="auto" w:fill="auto"/>
            <w:vAlign w:val="center"/>
            <w:hideMark/>
          </w:tcPr>
          <w:p w14:paraId="1031E780"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1 339 790,64</w:t>
            </w:r>
          </w:p>
        </w:tc>
        <w:tc>
          <w:tcPr>
            <w:tcW w:w="1841" w:type="dxa"/>
            <w:tcBorders>
              <w:top w:val="nil"/>
              <w:left w:val="nil"/>
              <w:bottom w:val="single" w:sz="4" w:space="0" w:color="auto"/>
              <w:right w:val="single" w:sz="4" w:space="0" w:color="auto"/>
            </w:tcBorders>
            <w:shd w:val="clear" w:color="auto" w:fill="auto"/>
            <w:vAlign w:val="center"/>
            <w:hideMark/>
          </w:tcPr>
          <w:p w14:paraId="658ADD9C"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A76F67" w:rsidRPr="00377A69" w14:paraId="6C46CB7F" w14:textId="77777777" w:rsidTr="008B20C8">
        <w:trPr>
          <w:trHeight w:val="390"/>
        </w:trPr>
        <w:tc>
          <w:tcPr>
            <w:tcW w:w="575" w:type="dxa"/>
            <w:vMerge w:val="restart"/>
            <w:tcBorders>
              <w:top w:val="single" w:sz="4" w:space="0" w:color="auto"/>
              <w:left w:val="single" w:sz="4" w:space="0" w:color="auto"/>
              <w:right w:val="single" w:sz="4" w:space="0" w:color="auto"/>
            </w:tcBorders>
            <w:shd w:val="clear" w:color="auto" w:fill="auto"/>
            <w:vAlign w:val="center"/>
            <w:hideMark/>
          </w:tcPr>
          <w:p w14:paraId="7AB9E2E3" w14:textId="2B4C6F4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2.10</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2197F"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Мероприятие 01.20.</w:t>
            </w:r>
            <w:r w:rsidRPr="00377A69">
              <w:rPr>
                <w:rFonts w:ascii="Times New Roman" w:eastAsia="Times New Roman" w:hAnsi="Times New Roman" w:cs="Times New Roman"/>
                <w:color w:val="000000"/>
                <w:sz w:val="20"/>
                <w:szCs w:val="20"/>
                <w:lang w:eastAsia="ru-RU"/>
              </w:rPr>
              <w:br/>
              <w:t>Замена и модернизация детских игровых площадок</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AD900DE"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416" w:type="dxa"/>
            <w:tcBorders>
              <w:top w:val="nil"/>
              <w:left w:val="nil"/>
              <w:bottom w:val="single" w:sz="4" w:space="0" w:color="auto"/>
              <w:right w:val="single" w:sz="4" w:space="0" w:color="auto"/>
            </w:tcBorders>
            <w:shd w:val="clear" w:color="auto" w:fill="auto"/>
            <w:vAlign w:val="center"/>
            <w:hideMark/>
          </w:tcPr>
          <w:p w14:paraId="6203156B"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355" w:type="dxa"/>
            <w:tcBorders>
              <w:top w:val="nil"/>
              <w:left w:val="nil"/>
              <w:bottom w:val="single" w:sz="4" w:space="0" w:color="auto"/>
              <w:right w:val="single" w:sz="4" w:space="0" w:color="auto"/>
            </w:tcBorders>
            <w:shd w:val="clear" w:color="auto" w:fill="auto"/>
            <w:vAlign w:val="center"/>
            <w:hideMark/>
          </w:tcPr>
          <w:p w14:paraId="2B59A2BB"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84 069,91</w:t>
            </w:r>
          </w:p>
        </w:tc>
        <w:tc>
          <w:tcPr>
            <w:tcW w:w="3618" w:type="dxa"/>
            <w:gridSpan w:val="14"/>
            <w:tcBorders>
              <w:top w:val="single" w:sz="4" w:space="0" w:color="auto"/>
              <w:left w:val="nil"/>
              <w:bottom w:val="single" w:sz="4" w:space="0" w:color="auto"/>
              <w:right w:val="single" w:sz="4" w:space="0" w:color="auto"/>
            </w:tcBorders>
            <w:shd w:val="clear" w:color="auto" w:fill="auto"/>
            <w:vAlign w:val="center"/>
            <w:hideMark/>
          </w:tcPr>
          <w:p w14:paraId="28C4B940"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84 069,91</w:t>
            </w:r>
          </w:p>
        </w:tc>
        <w:tc>
          <w:tcPr>
            <w:tcW w:w="850" w:type="dxa"/>
            <w:tcBorders>
              <w:top w:val="nil"/>
              <w:left w:val="nil"/>
              <w:bottom w:val="single" w:sz="4" w:space="0" w:color="auto"/>
              <w:right w:val="single" w:sz="4" w:space="0" w:color="auto"/>
            </w:tcBorders>
            <w:shd w:val="clear" w:color="auto" w:fill="auto"/>
            <w:vAlign w:val="center"/>
            <w:hideMark/>
          </w:tcPr>
          <w:p w14:paraId="1E039382"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14:paraId="0A3EB21B"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0,00</w:t>
            </w:r>
          </w:p>
        </w:tc>
        <w:tc>
          <w:tcPr>
            <w:tcW w:w="919" w:type="dxa"/>
            <w:gridSpan w:val="2"/>
            <w:tcBorders>
              <w:top w:val="nil"/>
              <w:left w:val="nil"/>
              <w:bottom w:val="single" w:sz="4" w:space="0" w:color="auto"/>
              <w:right w:val="single" w:sz="4" w:space="0" w:color="auto"/>
            </w:tcBorders>
            <w:shd w:val="clear" w:color="auto" w:fill="auto"/>
            <w:vAlign w:val="center"/>
            <w:hideMark/>
          </w:tcPr>
          <w:p w14:paraId="22435B0D"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0,00</w:t>
            </w:r>
          </w:p>
        </w:tc>
        <w:tc>
          <w:tcPr>
            <w:tcW w:w="782" w:type="dxa"/>
            <w:tcBorders>
              <w:top w:val="nil"/>
              <w:left w:val="nil"/>
              <w:bottom w:val="single" w:sz="4" w:space="0" w:color="auto"/>
              <w:right w:val="single" w:sz="4" w:space="0" w:color="auto"/>
            </w:tcBorders>
            <w:shd w:val="clear" w:color="auto" w:fill="auto"/>
            <w:vAlign w:val="center"/>
            <w:hideMark/>
          </w:tcPr>
          <w:p w14:paraId="0D08BFC4"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0,00</w:t>
            </w:r>
          </w:p>
        </w:tc>
        <w:tc>
          <w:tcPr>
            <w:tcW w:w="1841" w:type="dxa"/>
            <w:tcBorders>
              <w:top w:val="nil"/>
              <w:left w:val="nil"/>
              <w:bottom w:val="single" w:sz="4" w:space="0" w:color="auto"/>
              <w:right w:val="single" w:sz="4" w:space="0" w:color="auto"/>
            </w:tcBorders>
            <w:shd w:val="clear" w:color="auto" w:fill="auto"/>
            <w:vAlign w:val="center"/>
            <w:hideMark/>
          </w:tcPr>
          <w:p w14:paraId="23B184F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A76F67" w:rsidRPr="00377A69" w14:paraId="035393AC" w14:textId="77777777" w:rsidTr="008B20C8">
        <w:trPr>
          <w:trHeight w:val="327"/>
        </w:trPr>
        <w:tc>
          <w:tcPr>
            <w:tcW w:w="575" w:type="dxa"/>
            <w:vMerge/>
            <w:tcBorders>
              <w:left w:val="single" w:sz="4" w:space="0" w:color="auto"/>
              <w:right w:val="single" w:sz="4" w:space="0" w:color="auto"/>
            </w:tcBorders>
            <w:shd w:val="clear" w:color="auto" w:fill="auto"/>
            <w:vAlign w:val="center"/>
            <w:hideMark/>
          </w:tcPr>
          <w:p w14:paraId="72F9CA2F"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CE616F"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Замена детских игровых площадок, ед.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7CE2F9"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1C49D8"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55" w:type="dxa"/>
            <w:vMerge w:val="restart"/>
            <w:tcBorders>
              <w:top w:val="nil"/>
              <w:left w:val="single" w:sz="4" w:space="0" w:color="auto"/>
              <w:bottom w:val="single" w:sz="4" w:space="0" w:color="auto"/>
              <w:right w:val="single" w:sz="4" w:space="0" w:color="auto"/>
            </w:tcBorders>
            <w:shd w:val="clear" w:color="auto" w:fill="auto"/>
            <w:vAlign w:val="center"/>
            <w:hideMark/>
          </w:tcPr>
          <w:p w14:paraId="29499FB6"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880E475"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11" w:type="dxa"/>
            <w:gridSpan w:val="11"/>
            <w:tcBorders>
              <w:top w:val="single" w:sz="4" w:space="0" w:color="auto"/>
              <w:left w:val="nil"/>
              <w:bottom w:val="single" w:sz="4" w:space="0" w:color="auto"/>
              <w:right w:val="single" w:sz="4" w:space="0" w:color="auto"/>
            </w:tcBorders>
            <w:shd w:val="clear" w:color="auto" w:fill="auto"/>
            <w:vAlign w:val="center"/>
            <w:hideMark/>
          </w:tcPr>
          <w:p w14:paraId="53C92017"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5E0E60C"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FE65670"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91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28EFF19"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782" w:type="dxa"/>
            <w:vMerge w:val="restart"/>
            <w:tcBorders>
              <w:top w:val="nil"/>
              <w:left w:val="single" w:sz="4" w:space="0" w:color="auto"/>
              <w:bottom w:val="single" w:sz="4" w:space="0" w:color="auto"/>
              <w:right w:val="single" w:sz="4" w:space="0" w:color="auto"/>
            </w:tcBorders>
            <w:shd w:val="clear" w:color="auto" w:fill="auto"/>
            <w:vAlign w:val="center"/>
            <w:hideMark/>
          </w:tcPr>
          <w:p w14:paraId="02DD380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41" w:type="dxa"/>
            <w:vMerge w:val="restart"/>
            <w:tcBorders>
              <w:top w:val="nil"/>
              <w:left w:val="single" w:sz="4" w:space="0" w:color="auto"/>
              <w:right w:val="single" w:sz="4" w:space="0" w:color="auto"/>
            </w:tcBorders>
            <w:shd w:val="clear" w:color="auto" w:fill="auto"/>
            <w:vAlign w:val="center"/>
            <w:hideMark/>
          </w:tcPr>
          <w:p w14:paraId="7BBB2521"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МКУ «Управление благоустройства»</w:t>
            </w:r>
          </w:p>
          <w:p w14:paraId="558C52DC"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sz w:val="20"/>
                <w:szCs w:val="20"/>
                <w:lang w:eastAsia="ru-RU"/>
              </w:rPr>
              <w:t> </w:t>
            </w:r>
          </w:p>
        </w:tc>
      </w:tr>
      <w:tr w:rsidR="00A76F67" w:rsidRPr="00377A69" w14:paraId="064E3CE9" w14:textId="77777777" w:rsidTr="0052097B">
        <w:trPr>
          <w:trHeight w:val="345"/>
        </w:trPr>
        <w:tc>
          <w:tcPr>
            <w:tcW w:w="575" w:type="dxa"/>
            <w:vMerge/>
            <w:tcBorders>
              <w:left w:val="single" w:sz="4" w:space="0" w:color="auto"/>
              <w:right w:val="single" w:sz="4" w:space="0" w:color="auto"/>
            </w:tcBorders>
            <w:shd w:val="clear" w:color="auto" w:fill="auto"/>
            <w:vAlign w:val="center"/>
            <w:hideMark/>
          </w:tcPr>
          <w:p w14:paraId="3854E77B"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single" w:sz="4" w:space="0" w:color="auto"/>
              <w:right w:val="single" w:sz="4" w:space="0" w:color="auto"/>
            </w:tcBorders>
            <w:vAlign w:val="center"/>
            <w:hideMark/>
          </w:tcPr>
          <w:p w14:paraId="2C4123CB"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5A06DF83"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nil"/>
              <w:left w:val="single" w:sz="4" w:space="0" w:color="auto"/>
              <w:bottom w:val="single" w:sz="4" w:space="0" w:color="auto"/>
              <w:right w:val="single" w:sz="4" w:space="0" w:color="auto"/>
            </w:tcBorders>
            <w:vAlign w:val="center"/>
            <w:hideMark/>
          </w:tcPr>
          <w:p w14:paraId="54B98A57"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vMerge/>
            <w:tcBorders>
              <w:top w:val="nil"/>
              <w:left w:val="single" w:sz="4" w:space="0" w:color="auto"/>
              <w:bottom w:val="single" w:sz="4" w:space="0" w:color="auto"/>
              <w:right w:val="single" w:sz="4" w:space="0" w:color="auto"/>
            </w:tcBorders>
            <w:vAlign w:val="center"/>
            <w:hideMark/>
          </w:tcPr>
          <w:p w14:paraId="6CFD1F11"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07" w:type="dxa"/>
            <w:gridSpan w:val="3"/>
            <w:vMerge/>
            <w:tcBorders>
              <w:top w:val="nil"/>
              <w:left w:val="single" w:sz="4" w:space="0" w:color="auto"/>
              <w:bottom w:val="single" w:sz="4" w:space="0" w:color="auto"/>
              <w:right w:val="single" w:sz="4" w:space="0" w:color="auto"/>
            </w:tcBorders>
            <w:vAlign w:val="center"/>
            <w:hideMark/>
          </w:tcPr>
          <w:p w14:paraId="459DCBDB"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703" w:type="dxa"/>
            <w:gridSpan w:val="2"/>
            <w:tcBorders>
              <w:top w:val="nil"/>
              <w:left w:val="nil"/>
              <w:bottom w:val="single" w:sz="4" w:space="0" w:color="auto"/>
              <w:right w:val="single" w:sz="4" w:space="0" w:color="auto"/>
            </w:tcBorders>
            <w:shd w:val="clear" w:color="auto" w:fill="auto"/>
            <w:vAlign w:val="center"/>
            <w:hideMark/>
          </w:tcPr>
          <w:p w14:paraId="51A273FD"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601" w:type="dxa"/>
            <w:gridSpan w:val="3"/>
            <w:tcBorders>
              <w:top w:val="nil"/>
              <w:left w:val="nil"/>
              <w:bottom w:val="single" w:sz="4" w:space="0" w:color="auto"/>
              <w:right w:val="single" w:sz="4" w:space="0" w:color="auto"/>
            </w:tcBorders>
            <w:shd w:val="clear" w:color="auto" w:fill="auto"/>
            <w:vAlign w:val="center"/>
            <w:hideMark/>
          </w:tcPr>
          <w:p w14:paraId="60488C2C"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33" w:type="dxa"/>
            <w:gridSpan w:val="2"/>
            <w:tcBorders>
              <w:top w:val="nil"/>
              <w:left w:val="nil"/>
              <w:bottom w:val="single" w:sz="4" w:space="0" w:color="auto"/>
              <w:right w:val="single" w:sz="4" w:space="0" w:color="auto"/>
            </w:tcBorders>
            <w:shd w:val="clear" w:color="auto" w:fill="auto"/>
            <w:vAlign w:val="center"/>
            <w:hideMark/>
          </w:tcPr>
          <w:p w14:paraId="5A3656F7"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74" w:type="dxa"/>
            <w:gridSpan w:val="4"/>
            <w:tcBorders>
              <w:top w:val="nil"/>
              <w:left w:val="nil"/>
              <w:bottom w:val="single" w:sz="4" w:space="0" w:color="auto"/>
              <w:right w:val="single" w:sz="4" w:space="0" w:color="auto"/>
            </w:tcBorders>
            <w:shd w:val="clear" w:color="auto" w:fill="auto"/>
            <w:vAlign w:val="center"/>
            <w:hideMark/>
          </w:tcPr>
          <w:p w14:paraId="71B3198B"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0" w:type="dxa"/>
            <w:vMerge/>
            <w:tcBorders>
              <w:top w:val="nil"/>
              <w:left w:val="single" w:sz="4" w:space="0" w:color="auto"/>
              <w:bottom w:val="single" w:sz="4" w:space="0" w:color="auto"/>
              <w:right w:val="single" w:sz="4" w:space="0" w:color="auto"/>
            </w:tcBorders>
            <w:vAlign w:val="center"/>
            <w:hideMark/>
          </w:tcPr>
          <w:p w14:paraId="7EE7E533"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2150D189"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919" w:type="dxa"/>
            <w:gridSpan w:val="2"/>
            <w:vMerge/>
            <w:tcBorders>
              <w:top w:val="nil"/>
              <w:left w:val="single" w:sz="4" w:space="0" w:color="auto"/>
              <w:bottom w:val="single" w:sz="4" w:space="0" w:color="auto"/>
              <w:right w:val="single" w:sz="4" w:space="0" w:color="auto"/>
            </w:tcBorders>
            <w:vAlign w:val="center"/>
            <w:hideMark/>
          </w:tcPr>
          <w:p w14:paraId="34833FEC"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82" w:type="dxa"/>
            <w:vMerge/>
            <w:tcBorders>
              <w:top w:val="nil"/>
              <w:left w:val="single" w:sz="4" w:space="0" w:color="auto"/>
              <w:bottom w:val="single" w:sz="4" w:space="0" w:color="auto"/>
              <w:right w:val="single" w:sz="4" w:space="0" w:color="auto"/>
            </w:tcBorders>
            <w:vAlign w:val="center"/>
            <w:hideMark/>
          </w:tcPr>
          <w:p w14:paraId="2A3821B1"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841" w:type="dxa"/>
            <w:vMerge/>
            <w:tcBorders>
              <w:left w:val="single" w:sz="4" w:space="0" w:color="auto"/>
              <w:right w:val="single" w:sz="4" w:space="0" w:color="auto"/>
            </w:tcBorders>
            <w:vAlign w:val="center"/>
            <w:hideMark/>
          </w:tcPr>
          <w:p w14:paraId="46715ECA"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r>
      <w:tr w:rsidR="00A76F67" w:rsidRPr="00377A69" w14:paraId="3DAEFDB2" w14:textId="77777777" w:rsidTr="0052097B">
        <w:trPr>
          <w:trHeight w:val="369"/>
        </w:trPr>
        <w:tc>
          <w:tcPr>
            <w:tcW w:w="575" w:type="dxa"/>
            <w:vMerge/>
            <w:tcBorders>
              <w:left w:val="single" w:sz="4" w:space="0" w:color="auto"/>
              <w:bottom w:val="single" w:sz="4" w:space="0" w:color="auto"/>
              <w:right w:val="single" w:sz="4" w:space="0" w:color="auto"/>
            </w:tcBorders>
            <w:shd w:val="clear" w:color="auto" w:fill="auto"/>
            <w:vAlign w:val="center"/>
            <w:hideMark/>
          </w:tcPr>
          <w:p w14:paraId="02835BBD"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single" w:sz="4" w:space="0" w:color="auto"/>
              <w:right w:val="single" w:sz="4" w:space="0" w:color="auto"/>
            </w:tcBorders>
            <w:vAlign w:val="center"/>
            <w:hideMark/>
          </w:tcPr>
          <w:p w14:paraId="046311C5"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67AD5735"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nil"/>
              <w:left w:val="single" w:sz="4" w:space="0" w:color="auto"/>
              <w:bottom w:val="single" w:sz="4" w:space="0" w:color="auto"/>
              <w:right w:val="single" w:sz="4" w:space="0" w:color="auto"/>
            </w:tcBorders>
            <w:vAlign w:val="center"/>
            <w:hideMark/>
          </w:tcPr>
          <w:p w14:paraId="7FF77644"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nil"/>
              <w:bottom w:val="single" w:sz="4" w:space="0" w:color="auto"/>
              <w:right w:val="single" w:sz="4" w:space="0" w:color="auto"/>
            </w:tcBorders>
            <w:shd w:val="clear" w:color="auto" w:fill="auto"/>
            <w:vAlign w:val="center"/>
            <w:hideMark/>
          </w:tcPr>
          <w:p w14:paraId="53810072" w14:textId="77777777" w:rsidR="00A76F67" w:rsidRPr="00377A69" w:rsidRDefault="00A76F67" w:rsidP="008B20C8">
            <w:pPr>
              <w:spacing w:after="0" w:line="240" w:lineRule="auto"/>
              <w:jc w:val="center"/>
              <w:rPr>
                <w:rFonts w:ascii="Times New Roman" w:eastAsia="Times New Roman" w:hAnsi="Times New Roman" w:cs="Times New Roman"/>
                <w:iCs/>
                <w:sz w:val="20"/>
                <w:szCs w:val="20"/>
                <w:lang w:eastAsia="ru-RU"/>
              </w:rPr>
            </w:pPr>
            <w:r w:rsidRPr="00377A69">
              <w:rPr>
                <w:rFonts w:ascii="Times New Roman" w:hAnsi="Times New Roman" w:cs="Times New Roman"/>
                <w:sz w:val="20"/>
                <w:szCs w:val="20"/>
              </w:rPr>
              <w:t>15</w:t>
            </w:r>
          </w:p>
        </w:tc>
        <w:tc>
          <w:tcPr>
            <w:tcW w:w="1207" w:type="dxa"/>
            <w:gridSpan w:val="3"/>
            <w:tcBorders>
              <w:top w:val="nil"/>
              <w:left w:val="nil"/>
              <w:bottom w:val="single" w:sz="4" w:space="0" w:color="auto"/>
              <w:right w:val="single" w:sz="4" w:space="0" w:color="auto"/>
            </w:tcBorders>
            <w:shd w:val="clear" w:color="auto" w:fill="auto"/>
            <w:vAlign w:val="center"/>
            <w:hideMark/>
          </w:tcPr>
          <w:p w14:paraId="16FAE511" w14:textId="77777777" w:rsidR="00A76F67" w:rsidRPr="00377A69" w:rsidRDefault="00A76F67" w:rsidP="008B20C8">
            <w:pPr>
              <w:spacing w:after="0" w:line="240" w:lineRule="auto"/>
              <w:jc w:val="center"/>
              <w:rPr>
                <w:rFonts w:ascii="Times New Roman" w:eastAsia="Times New Roman" w:hAnsi="Times New Roman" w:cs="Times New Roman"/>
                <w:iCs/>
                <w:sz w:val="20"/>
                <w:szCs w:val="20"/>
                <w:lang w:eastAsia="ru-RU"/>
              </w:rPr>
            </w:pPr>
            <w:r w:rsidRPr="00377A69">
              <w:rPr>
                <w:rFonts w:ascii="Times New Roman" w:hAnsi="Times New Roman" w:cs="Times New Roman"/>
                <w:sz w:val="20"/>
                <w:szCs w:val="20"/>
              </w:rPr>
              <w:t>15</w:t>
            </w:r>
          </w:p>
        </w:tc>
        <w:tc>
          <w:tcPr>
            <w:tcW w:w="703" w:type="dxa"/>
            <w:gridSpan w:val="2"/>
            <w:tcBorders>
              <w:top w:val="nil"/>
              <w:left w:val="nil"/>
              <w:bottom w:val="single" w:sz="4" w:space="0" w:color="auto"/>
              <w:right w:val="single" w:sz="4" w:space="0" w:color="auto"/>
            </w:tcBorders>
            <w:shd w:val="clear" w:color="auto" w:fill="auto"/>
            <w:vAlign w:val="center"/>
            <w:hideMark/>
          </w:tcPr>
          <w:p w14:paraId="323273E0" w14:textId="79655813" w:rsidR="00A76F67" w:rsidRPr="00377A69" w:rsidRDefault="00090AB6" w:rsidP="008B20C8">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601" w:type="dxa"/>
            <w:gridSpan w:val="3"/>
            <w:tcBorders>
              <w:top w:val="nil"/>
              <w:left w:val="nil"/>
              <w:bottom w:val="single" w:sz="4" w:space="0" w:color="auto"/>
              <w:right w:val="single" w:sz="4" w:space="0" w:color="auto"/>
            </w:tcBorders>
            <w:shd w:val="clear" w:color="auto" w:fill="auto"/>
            <w:vAlign w:val="center"/>
            <w:hideMark/>
          </w:tcPr>
          <w:p w14:paraId="549422C7" w14:textId="111D7264" w:rsidR="00A76F67" w:rsidRPr="00377A69" w:rsidRDefault="00090AB6" w:rsidP="008B20C8">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33" w:type="dxa"/>
            <w:gridSpan w:val="2"/>
            <w:tcBorders>
              <w:top w:val="nil"/>
              <w:left w:val="nil"/>
              <w:bottom w:val="single" w:sz="4" w:space="0" w:color="auto"/>
              <w:right w:val="single" w:sz="4" w:space="0" w:color="auto"/>
            </w:tcBorders>
            <w:shd w:val="clear" w:color="auto" w:fill="auto"/>
            <w:vAlign w:val="center"/>
            <w:hideMark/>
          </w:tcPr>
          <w:p w14:paraId="5207144B" w14:textId="4CF55491" w:rsidR="00A76F67" w:rsidRPr="00377A69" w:rsidRDefault="00090AB6" w:rsidP="008B20C8">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74" w:type="dxa"/>
            <w:gridSpan w:val="4"/>
            <w:tcBorders>
              <w:top w:val="nil"/>
              <w:left w:val="nil"/>
              <w:bottom w:val="single" w:sz="4" w:space="0" w:color="auto"/>
              <w:right w:val="single" w:sz="4" w:space="0" w:color="auto"/>
            </w:tcBorders>
            <w:shd w:val="clear" w:color="auto" w:fill="auto"/>
            <w:vAlign w:val="center"/>
            <w:hideMark/>
          </w:tcPr>
          <w:p w14:paraId="74A25F94" w14:textId="77777777" w:rsidR="00A76F67" w:rsidRPr="00377A69" w:rsidRDefault="00A76F67" w:rsidP="008B20C8">
            <w:pPr>
              <w:spacing w:after="0" w:line="240" w:lineRule="auto"/>
              <w:jc w:val="center"/>
              <w:rPr>
                <w:rFonts w:ascii="Times New Roman" w:eastAsia="Times New Roman" w:hAnsi="Times New Roman" w:cs="Times New Roman"/>
                <w:iCs/>
                <w:sz w:val="20"/>
                <w:szCs w:val="20"/>
                <w:lang w:eastAsia="ru-RU"/>
              </w:rPr>
            </w:pPr>
            <w:r w:rsidRPr="00377A69">
              <w:rPr>
                <w:rFonts w:ascii="Times New Roman" w:hAnsi="Times New Roman" w:cs="Times New Roman"/>
                <w:sz w:val="20"/>
                <w:szCs w:val="20"/>
              </w:rPr>
              <w:t>15</w:t>
            </w:r>
          </w:p>
        </w:tc>
        <w:tc>
          <w:tcPr>
            <w:tcW w:w="850" w:type="dxa"/>
            <w:tcBorders>
              <w:top w:val="nil"/>
              <w:left w:val="nil"/>
              <w:bottom w:val="single" w:sz="4" w:space="0" w:color="auto"/>
              <w:right w:val="single" w:sz="4" w:space="0" w:color="auto"/>
            </w:tcBorders>
            <w:shd w:val="clear" w:color="auto" w:fill="auto"/>
            <w:vAlign w:val="center"/>
            <w:hideMark/>
          </w:tcPr>
          <w:p w14:paraId="1439A4E8" w14:textId="4FCFB72F" w:rsidR="00A76F67" w:rsidRPr="00377A69" w:rsidRDefault="00090AB6" w:rsidP="008B20C8">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14:paraId="027820BE" w14:textId="75F43D54" w:rsidR="00A76F67" w:rsidRPr="00377A69" w:rsidRDefault="00090AB6" w:rsidP="008B20C8">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919" w:type="dxa"/>
            <w:gridSpan w:val="2"/>
            <w:tcBorders>
              <w:top w:val="nil"/>
              <w:left w:val="nil"/>
              <w:bottom w:val="single" w:sz="4" w:space="0" w:color="auto"/>
              <w:right w:val="single" w:sz="4" w:space="0" w:color="auto"/>
            </w:tcBorders>
            <w:shd w:val="clear" w:color="auto" w:fill="auto"/>
            <w:vAlign w:val="center"/>
            <w:hideMark/>
          </w:tcPr>
          <w:p w14:paraId="558CBEF0" w14:textId="2D826A40" w:rsidR="00A76F67" w:rsidRPr="00377A69" w:rsidRDefault="00090AB6" w:rsidP="008B20C8">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782" w:type="dxa"/>
            <w:tcBorders>
              <w:top w:val="nil"/>
              <w:left w:val="nil"/>
              <w:bottom w:val="single" w:sz="4" w:space="0" w:color="auto"/>
              <w:right w:val="single" w:sz="4" w:space="0" w:color="auto"/>
            </w:tcBorders>
            <w:shd w:val="clear" w:color="auto" w:fill="auto"/>
            <w:vAlign w:val="center"/>
            <w:hideMark/>
          </w:tcPr>
          <w:p w14:paraId="1385D396" w14:textId="60682DBE" w:rsidR="00A76F67" w:rsidRPr="00377A69" w:rsidRDefault="00090AB6" w:rsidP="008B20C8">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1841" w:type="dxa"/>
            <w:vMerge/>
            <w:tcBorders>
              <w:left w:val="single" w:sz="4" w:space="0" w:color="auto"/>
              <w:bottom w:val="single" w:sz="4" w:space="0" w:color="auto"/>
              <w:right w:val="single" w:sz="4" w:space="0" w:color="auto"/>
            </w:tcBorders>
            <w:shd w:val="clear" w:color="auto" w:fill="auto"/>
            <w:vAlign w:val="center"/>
            <w:hideMark/>
          </w:tcPr>
          <w:p w14:paraId="1012D62C"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p>
        </w:tc>
      </w:tr>
      <w:tr w:rsidR="00FD760E" w:rsidRPr="00377A69" w14:paraId="645F813C" w14:textId="77777777" w:rsidTr="008F37DB">
        <w:trPr>
          <w:trHeight w:val="463"/>
        </w:trPr>
        <w:tc>
          <w:tcPr>
            <w:tcW w:w="575" w:type="dxa"/>
            <w:vMerge w:val="restart"/>
            <w:tcBorders>
              <w:top w:val="nil"/>
              <w:left w:val="single" w:sz="4" w:space="0" w:color="auto"/>
              <w:right w:val="single" w:sz="4" w:space="0" w:color="auto"/>
            </w:tcBorders>
            <w:shd w:val="clear" w:color="auto" w:fill="auto"/>
            <w:vAlign w:val="center"/>
            <w:hideMark/>
          </w:tcPr>
          <w:p w14:paraId="7D4779D7" w14:textId="281E3E65" w:rsidR="00FD760E" w:rsidRPr="00377A69" w:rsidRDefault="00FD760E" w:rsidP="00FD760E">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2.11</w:t>
            </w:r>
          </w:p>
        </w:tc>
        <w:tc>
          <w:tcPr>
            <w:tcW w:w="2266" w:type="dxa"/>
            <w:vMerge w:val="restart"/>
            <w:tcBorders>
              <w:top w:val="nil"/>
              <w:left w:val="single" w:sz="4" w:space="0" w:color="auto"/>
              <w:right w:val="single" w:sz="4" w:space="0" w:color="auto"/>
            </w:tcBorders>
            <w:shd w:val="clear" w:color="auto" w:fill="auto"/>
            <w:vAlign w:val="center"/>
            <w:hideMark/>
          </w:tcPr>
          <w:p w14:paraId="3A1A27B0" w14:textId="77777777" w:rsidR="00FD760E" w:rsidRPr="00377A69" w:rsidRDefault="00FD760E" w:rsidP="00FD760E">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Мероприятие 01.21.</w:t>
            </w:r>
            <w:r w:rsidRPr="00377A69">
              <w:rPr>
                <w:rFonts w:ascii="Times New Roman" w:eastAsia="Times New Roman" w:hAnsi="Times New Roman" w:cs="Times New Roman"/>
                <w:color w:val="000000"/>
                <w:sz w:val="20"/>
                <w:szCs w:val="20"/>
                <w:lang w:eastAsia="ru-RU"/>
              </w:rPr>
              <w:br/>
              <w:t xml:space="preserve">Содержание, ремонт и восстановление уличного освещения </w:t>
            </w:r>
          </w:p>
        </w:tc>
        <w:tc>
          <w:tcPr>
            <w:tcW w:w="851" w:type="dxa"/>
            <w:vMerge w:val="restart"/>
            <w:tcBorders>
              <w:top w:val="nil"/>
              <w:left w:val="single" w:sz="4" w:space="0" w:color="auto"/>
              <w:right w:val="single" w:sz="4" w:space="0" w:color="auto"/>
            </w:tcBorders>
            <w:shd w:val="clear" w:color="auto" w:fill="auto"/>
            <w:vAlign w:val="center"/>
            <w:hideMark/>
          </w:tcPr>
          <w:p w14:paraId="18716B13" w14:textId="77777777" w:rsidR="00FD760E" w:rsidRPr="00377A69" w:rsidRDefault="00FD760E" w:rsidP="00FD760E">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416" w:type="dxa"/>
            <w:tcBorders>
              <w:top w:val="nil"/>
              <w:left w:val="nil"/>
              <w:bottom w:val="single" w:sz="4" w:space="0" w:color="auto"/>
              <w:right w:val="single" w:sz="4" w:space="0" w:color="auto"/>
            </w:tcBorders>
            <w:shd w:val="clear" w:color="auto" w:fill="auto"/>
            <w:vAlign w:val="center"/>
            <w:hideMark/>
          </w:tcPr>
          <w:p w14:paraId="52256D1A" w14:textId="77777777" w:rsidR="00FD760E" w:rsidRPr="00377A69" w:rsidRDefault="00FD760E" w:rsidP="00FD760E">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355" w:type="dxa"/>
            <w:tcBorders>
              <w:top w:val="nil"/>
              <w:left w:val="nil"/>
              <w:bottom w:val="single" w:sz="4" w:space="0" w:color="auto"/>
              <w:right w:val="single" w:sz="4" w:space="0" w:color="auto"/>
            </w:tcBorders>
            <w:shd w:val="clear" w:color="auto" w:fill="auto"/>
            <w:vAlign w:val="center"/>
            <w:hideMark/>
          </w:tcPr>
          <w:p w14:paraId="00D756F1" w14:textId="62CB7305" w:rsidR="00FD760E" w:rsidRPr="00FD760E" w:rsidRDefault="00FD760E" w:rsidP="00FD760E">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645 283,32</w:t>
            </w:r>
          </w:p>
        </w:tc>
        <w:tc>
          <w:tcPr>
            <w:tcW w:w="3618" w:type="dxa"/>
            <w:gridSpan w:val="14"/>
            <w:tcBorders>
              <w:top w:val="single" w:sz="4" w:space="0" w:color="auto"/>
              <w:left w:val="nil"/>
              <w:bottom w:val="single" w:sz="4" w:space="0" w:color="auto"/>
              <w:right w:val="single" w:sz="4" w:space="0" w:color="auto"/>
            </w:tcBorders>
            <w:shd w:val="clear" w:color="auto" w:fill="auto"/>
            <w:vAlign w:val="center"/>
            <w:hideMark/>
          </w:tcPr>
          <w:p w14:paraId="602EFC85" w14:textId="06935D28" w:rsidR="00FD760E" w:rsidRPr="00FD760E" w:rsidRDefault="00FD760E" w:rsidP="00FD760E">
            <w:pPr>
              <w:spacing w:after="0" w:line="240" w:lineRule="auto"/>
              <w:jc w:val="center"/>
              <w:rPr>
                <w:rFonts w:ascii="Times New Roman" w:eastAsia="Times New Roman" w:hAnsi="Times New Roman" w:cs="Times New Roman"/>
                <w:sz w:val="20"/>
                <w:szCs w:val="20"/>
                <w:lang w:eastAsia="ru-RU"/>
              </w:rPr>
            </w:pPr>
            <w:r w:rsidRPr="00FD760E">
              <w:rPr>
                <w:rFonts w:ascii="Times New Roman" w:hAnsi="Times New Roman" w:cs="Times New Roman"/>
                <w:sz w:val="20"/>
                <w:szCs w:val="20"/>
              </w:rPr>
              <w:t>77 056,42</w:t>
            </w:r>
          </w:p>
        </w:tc>
        <w:tc>
          <w:tcPr>
            <w:tcW w:w="850" w:type="dxa"/>
            <w:tcBorders>
              <w:top w:val="nil"/>
              <w:left w:val="nil"/>
              <w:bottom w:val="single" w:sz="4" w:space="0" w:color="auto"/>
              <w:right w:val="single" w:sz="4" w:space="0" w:color="auto"/>
            </w:tcBorders>
            <w:shd w:val="clear" w:color="auto" w:fill="auto"/>
            <w:vAlign w:val="center"/>
            <w:hideMark/>
          </w:tcPr>
          <w:p w14:paraId="059A512A" w14:textId="0DE62151" w:rsidR="00FD760E" w:rsidRPr="00FD760E" w:rsidRDefault="00FD760E" w:rsidP="00FD760E">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142 200,00</w:t>
            </w:r>
          </w:p>
        </w:tc>
        <w:tc>
          <w:tcPr>
            <w:tcW w:w="851" w:type="dxa"/>
            <w:tcBorders>
              <w:top w:val="nil"/>
              <w:left w:val="nil"/>
              <w:bottom w:val="single" w:sz="4" w:space="0" w:color="auto"/>
              <w:right w:val="single" w:sz="4" w:space="0" w:color="auto"/>
            </w:tcBorders>
            <w:shd w:val="clear" w:color="auto" w:fill="auto"/>
            <w:vAlign w:val="center"/>
            <w:hideMark/>
          </w:tcPr>
          <w:p w14:paraId="0C2864D8" w14:textId="1513F36B" w:rsidR="00FD760E" w:rsidRPr="00FD760E" w:rsidRDefault="00FD760E" w:rsidP="00FD760E">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142 200,00</w:t>
            </w:r>
          </w:p>
        </w:tc>
        <w:tc>
          <w:tcPr>
            <w:tcW w:w="919" w:type="dxa"/>
            <w:gridSpan w:val="2"/>
            <w:tcBorders>
              <w:top w:val="nil"/>
              <w:left w:val="nil"/>
              <w:bottom w:val="single" w:sz="4" w:space="0" w:color="auto"/>
              <w:right w:val="single" w:sz="4" w:space="0" w:color="auto"/>
            </w:tcBorders>
            <w:shd w:val="clear" w:color="auto" w:fill="auto"/>
            <w:vAlign w:val="center"/>
            <w:hideMark/>
          </w:tcPr>
          <w:p w14:paraId="04B168DF" w14:textId="4B300E44" w:rsidR="00FD760E" w:rsidRPr="00FD760E" w:rsidRDefault="00FD760E" w:rsidP="00FD760E">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142 200,00</w:t>
            </w:r>
          </w:p>
        </w:tc>
        <w:tc>
          <w:tcPr>
            <w:tcW w:w="782" w:type="dxa"/>
            <w:tcBorders>
              <w:top w:val="nil"/>
              <w:left w:val="nil"/>
              <w:bottom w:val="single" w:sz="4" w:space="0" w:color="auto"/>
              <w:right w:val="single" w:sz="4" w:space="0" w:color="auto"/>
            </w:tcBorders>
            <w:shd w:val="clear" w:color="auto" w:fill="auto"/>
            <w:vAlign w:val="center"/>
            <w:hideMark/>
          </w:tcPr>
          <w:p w14:paraId="2510E18B" w14:textId="511EDC69" w:rsidR="00FD760E" w:rsidRPr="00FD760E" w:rsidRDefault="00FD760E" w:rsidP="00FD760E">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142 200,00</w:t>
            </w:r>
          </w:p>
        </w:tc>
        <w:tc>
          <w:tcPr>
            <w:tcW w:w="1841" w:type="dxa"/>
            <w:tcBorders>
              <w:top w:val="nil"/>
              <w:left w:val="nil"/>
              <w:bottom w:val="single" w:sz="4" w:space="0" w:color="auto"/>
              <w:right w:val="single" w:sz="4" w:space="0" w:color="auto"/>
            </w:tcBorders>
            <w:shd w:val="clear" w:color="auto" w:fill="auto"/>
            <w:vAlign w:val="center"/>
            <w:hideMark/>
          </w:tcPr>
          <w:p w14:paraId="13A9639F" w14:textId="53059370" w:rsidR="00FD760E" w:rsidRPr="00FD760E" w:rsidRDefault="00FD760E" w:rsidP="00FD760E">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 </w:t>
            </w:r>
          </w:p>
        </w:tc>
      </w:tr>
      <w:tr w:rsidR="00FD760E" w:rsidRPr="00377A69" w14:paraId="37A82B7A" w14:textId="77777777" w:rsidTr="008F37DB">
        <w:trPr>
          <w:trHeight w:val="509"/>
        </w:trPr>
        <w:tc>
          <w:tcPr>
            <w:tcW w:w="575" w:type="dxa"/>
            <w:vMerge/>
            <w:tcBorders>
              <w:left w:val="single" w:sz="4" w:space="0" w:color="auto"/>
              <w:right w:val="single" w:sz="4" w:space="0" w:color="auto"/>
            </w:tcBorders>
            <w:vAlign w:val="center"/>
            <w:hideMark/>
          </w:tcPr>
          <w:p w14:paraId="3EEDB6A9" w14:textId="77777777" w:rsidR="00FD760E" w:rsidRPr="00377A69" w:rsidRDefault="00FD760E" w:rsidP="00FD760E">
            <w:pPr>
              <w:spacing w:after="0" w:line="240" w:lineRule="auto"/>
              <w:rPr>
                <w:rFonts w:ascii="Times New Roman" w:eastAsia="Times New Roman" w:hAnsi="Times New Roman" w:cs="Times New Roman"/>
                <w:color w:val="000000"/>
                <w:sz w:val="20"/>
                <w:szCs w:val="20"/>
                <w:lang w:eastAsia="ru-RU"/>
              </w:rPr>
            </w:pPr>
          </w:p>
        </w:tc>
        <w:tc>
          <w:tcPr>
            <w:tcW w:w="2266" w:type="dxa"/>
            <w:vMerge/>
            <w:tcBorders>
              <w:left w:val="single" w:sz="4" w:space="0" w:color="auto"/>
              <w:right w:val="single" w:sz="4" w:space="0" w:color="auto"/>
            </w:tcBorders>
            <w:vAlign w:val="center"/>
            <w:hideMark/>
          </w:tcPr>
          <w:p w14:paraId="40853F65" w14:textId="77777777" w:rsidR="00FD760E" w:rsidRPr="00377A69" w:rsidRDefault="00FD760E" w:rsidP="00FD760E">
            <w:pPr>
              <w:spacing w:after="0" w:line="240" w:lineRule="auto"/>
              <w:rPr>
                <w:rFonts w:ascii="Times New Roman" w:eastAsia="Times New Roman" w:hAnsi="Times New Roman" w:cs="Times New Roman"/>
                <w:color w:val="000000"/>
                <w:sz w:val="20"/>
                <w:szCs w:val="20"/>
                <w:lang w:eastAsia="ru-RU"/>
              </w:rPr>
            </w:pPr>
          </w:p>
        </w:tc>
        <w:tc>
          <w:tcPr>
            <w:tcW w:w="851" w:type="dxa"/>
            <w:vMerge/>
            <w:tcBorders>
              <w:left w:val="single" w:sz="4" w:space="0" w:color="auto"/>
              <w:right w:val="single" w:sz="4" w:space="0" w:color="auto"/>
            </w:tcBorders>
            <w:vAlign w:val="center"/>
            <w:hideMark/>
          </w:tcPr>
          <w:p w14:paraId="52DDE2E7" w14:textId="77777777" w:rsidR="00FD760E" w:rsidRPr="00377A69" w:rsidRDefault="00FD760E" w:rsidP="00FD760E">
            <w:pPr>
              <w:spacing w:after="0" w:line="240" w:lineRule="auto"/>
              <w:rPr>
                <w:rFonts w:ascii="Times New Roman" w:eastAsia="Times New Roman" w:hAnsi="Times New Roman" w:cs="Times New Roman"/>
                <w:i/>
                <w:iCs/>
                <w:color w:val="000000"/>
                <w:sz w:val="20"/>
                <w:szCs w:val="20"/>
                <w:lang w:eastAsia="ru-RU"/>
              </w:rPr>
            </w:pPr>
          </w:p>
        </w:tc>
        <w:tc>
          <w:tcPr>
            <w:tcW w:w="1416" w:type="dxa"/>
            <w:vMerge w:val="restart"/>
            <w:tcBorders>
              <w:top w:val="nil"/>
              <w:left w:val="single" w:sz="4" w:space="0" w:color="auto"/>
              <w:right w:val="single" w:sz="4" w:space="0" w:color="auto"/>
            </w:tcBorders>
            <w:shd w:val="clear" w:color="auto" w:fill="auto"/>
            <w:vAlign w:val="center"/>
            <w:hideMark/>
          </w:tcPr>
          <w:p w14:paraId="25569043" w14:textId="77777777" w:rsidR="00FD760E" w:rsidRPr="00377A69" w:rsidRDefault="00FD760E" w:rsidP="00FD760E">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355" w:type="dxa"/>
            <w:tcBorders>
              <w:top w:val="nil"/>
              <w:left w:val="nil"/>
              <w:bottom w:val="single" w:sz="4" w:space="0" w:color="auto"/>
              <w:right w:val="single" w:sz="4" w:space="0" w:color="auto"/>
            </w:tcBorders>
            <w:shd w:val="clear" w:color="auto" w:fill="auto"/>
            <w:vAlign w:val="center"/>
            <w:hideMark/>
          </w:tcPr>
          <w:p w14:paraId="04E913BD" w14:textId="574535C8" w:rsidR="00FD760E" w:rsidRPr="00FD760E" w:rsidRDefault="00FD760E" w:rsidP="00FD760E">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396 000,00</w:t>
            </w:r>
          </w:p>
        </w:tc>
        <w:tc>
          <w:tcPr>
            <w:tcW w:w="3618" w:type="dxa"/>
            <w:gridSpan w:val="14"/>
            <w:tcBorders>
              <w:top w:val="single" w:sz="4" w:space="0" w:color="auto"/>
              <w:left w:val="nil"/>
              <w:bottom w:val="single" w:sz="4" w:space="0" w:color="auto"/>
              <w:right w:val="single" w:sz="4" w:space="0" w:color="000000"/>
            </w:tcBorders>
            <w:shd w:val="clear" w:color="auto" w:fill="auto"/>
            <w:vAlign w:val="center"/>
            <w:hideMark/>
          </w:tcPr>
          <w:p w14:paraId="7CA6F261" w14:textId="7C158F08" w:rsidR="00FD760E" w:rsidRPr="00FD760E" w:rsidRDefault="00FD760E" w:rsidP="00FD760E">
            <w:pPr>
              <w:spacing w:after="0" w:line="240" w:lineRule="auto"/>
              <w:jc w:val="center"/>
              <w:rPr>
                <w:rFonts w:ascii="Times New Roman" w:eastAsia="Times New Roman" w:hAnsi="Times New Roman" w:cs="Times New Roman"/>
                <w:sz w:val="20"/>
                <w:szCs w:val="20"/>
                <w:lang w:eastAsia="ru-RU"/>
              </w:rPr>
            </w:pPr>
            <w:r w:rsidRPr="00FD760E">
              <w:rPr>
                <w:rFonts w:ascii="Times New Roman" w:hAnsi="Times New Roman" w:cs="Times New Roman"/>
                <w:sz w:val="20"/>
                <w:szCs w:val="20"/>
              </w:rPr>
              <w:t>50 000,00</w:t>
            </w:r>
          </w:p>
        </w:tc>
        <w:tc>
          <w:tcPr>
            <w:tcW w:w="850" w:type="dxa"/>
            <w:tcBorders>
              <w:top w:val="nil"/>
              <w:left w:val="nil"/>
              <w:bottom w:val="single" w:sz="4" w:space="0" w:color="auto"/>
              <w:right w:val="single" w:sz="4" w:space="0" w:color="auto"/>
            </w:tcBorders>
            <w:shd w:val="clear" w:color="auto" w:fill="auto"/>
            <w:vAlign w:val="center"/>
            <w:hideMark/>
          </w:tcPr>
          <w:p w14:paraId="2BAD6056" w14:textId="122C5EDB" w:rsidR="00FD760E" w:rsidRPr="00FD760E" w:rsidRDefault="00FD760E" w:rsidP="00FD760E">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86 500,00</w:t>
            </w:r>
          </w:p>
        </w:tc>
        <w:tc>
          <w:tcPr>
            <w:tcW w:w="851" w:type="dxa"/>
            <w:tcBorders>
              <w:top w:val="nil"/>
              <w:left w:val="nil"/>
              <w:bottom w:val="single" w:sz="4" w:space="0" w:color="auto"/>
              <w:right w:val="single" w:sz="4" w:space="0" w:color="auto"/>
            </w:tcBorders>
            <w:shd w:val="clear" w:color="auto" w:fill="auto"/>
            <w:vAlign w:val="center"/>
            <w:hideMark/>
          </w:tcPr>
          <w:p w14:paraId="355588B4" w14:textId="640FEFC2" w:rsidR="00FD760E" w:rsidRPr="00FD760E" w:rsidRDefault="00FD760E" w:rsidP="00FD760E">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86 500,00</w:t>
            </w:r>
          </w:p>
        </w:tc>
        <w:tc>
          <w:tcPr>
            <w:tcW w:w="919" w:type="dxa"/>
            <w:gridSpan w:val="2"/>
            <w:tcBorders>
              <w:top w:val="nil"/>
              <w:left w:val="nil"/>
              <w:bottom w:val="single" w:sz="4" w:space="0" w:color="auto"/>
              <w:right w:val="single" w:sz="4" w:space="0" w:color="auto"/>
            </w:tcBorders>
            <w:shd w:val="clear" w:color="auto" w:fill="auto"/>
            <w:vAlign w:val="center"/>
            <w:hideMark/>
          </w:tcPr>
          <w:p w14:paraId="2D6A237B" w14:textId="5C0B81A6" w:rsidR="00FD760E" w:rsidRPr="00FD760E" w:rsidRDefault="00FD760E" w:rsidP="00FD760E">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86 500,00</w:t>
            </w:r>
          </w:p>
        </w:tc>
        <w:tc>
          <w:tcPr>
            <w:tcW w:w="782" w:type="dxa"/>
            <w:tcBorders>
              <w:top w:val="nil"/>
              <w:left w:val="nil"/>
              <w:bottom w:val="single" w:sz="4" w:space="0" w:color="auto"/>
              <w:right w:val="single" w:sz="4" w:space="0" w:color="auto"/>
            </w:tcBorders>
            <w:shd w:val="clear" w:color="auto" w:fill="auto"/>
            <w:vAlign w:val="center"/>
            <w:hideMark/>
          </w:tcPr>
          <w:p w14:paraId="5BDFE11A" w14:textId="180C258D" w:rsidR="00FD760E" w:rsidRPr="00FD760E" w:rsidRDefault="00FD760E" w:rsidP="00FD760E">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86 500,00</w:t>
            </w:r>
          </w:p>
        </w:tc>
        <w:tc>
          <w:tcPr>
            <w:tcW w:w="1841" w:type="dxa"/>
            <w:tcBorders>
              <w:top w:val="nil"/>
              <w:left w:val="nil"/>
              <w:bottom w:val="single" w:sz="4" w:space="0" w:color="auto"/>
              <w:right w:val="single" w:sz="4" w:space="0" w:color="auto"/>
            </w:tcBorders>
            <w:shd w:val="clear" w:color="auto" w:fill="auto"/>
            <w:vAlign w:val="center"/>
            <w:hideMark/>
          </w:tcPr>
          <w:p w14:paraId="36CB7DDC" w14:textId="6FAF969A" w:rsidR="00FD760E" w:rsidRPr="00FD760E" w:rsidRDefault="00FD760E" w:rsidP="00FD760E">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МКУ «Управление благоустройства»</w:t>
            </w:r>
          </w:p>
        </w:tc>
      </w:tr>
      <w:tr w:rsidR="00FD760E" w:rsidRPr="00377A69" w14:paraId="5DA2945B" w14:textId="77777777" w:rsidTr="008F37DB">
        <w:trPr>
          <w:trHeight w:val="519"/>
        </w:trPr>
        <w:tc>
          <w:tcPr>
            <w:tcW w:w="575" w:type="dxa"/>
            <w:vMerge/>
            <w:tcBorders>
              <w:left w:val="single" w:sz="4" w:space="0" w:color="auto"/>
              <w:right w:val="single" w:sz="4" w:space="0" w:color="auto"/>
            </w:tcBorders>
            <w:vAlign w:val="center"/>
            <w:hideMark/>
          </w:tcPr>
          <w:p w14:paraId="4998B6E5" w14:textId="77777777" w:rsidR="00FD760E" w:rsidRPr="00377A69" w:rsidRDefault="00FD760E" w:rsidP="00FD760E">
            <w:pPr>
              <w:spacing w:after="0" w:line="240" w:lineRule="auto"/>
              <w:rPr>
                <w:rFonts w:ascii="Times New Roman" w:eastAsia="Times New Roman" w:hAnsi="Times New Roman" w:cs="Times New Roman"/>
                <w:color w:val="000000"/>
                <w:sz w:val="20"/>
                <w:szCs w:val="20"/>
                <w:lang w:eastAsia="ru-RU"/>
              </w:rPr>
            </w:pPr>
          </w:p>
        </w:tc>
        <w:tc>
          <w:tcPr>
            <w:tcW w:w="2266" w:type="dxa"/>
            <w:vMerge/>
            <w:tcBorders>
              <w:left w:val="single" w:sz="4" w:space="0" w:color="auto"/>
              <w:right w:val="single" w:sz="4" w:space="0" w:color="auto"/>
            </w:tcBorders>
            <w:vAlign w:val="center"/>
            <w:hideMark/>
          </w:tcPr>
          <w:p w14:paraId="02AD454A" w14:textId="77777777" w:rsidR="00FD760E" w:rsidRPr="00377A69" w:rsidRDefault="00FD760E" w:rsidP="00FD760E">
            <w:pPr>
              <w:spacing w:after="0" w:line="240" w:lineRule="auto"/>
              <w:rPr>
                <w:rFonts w:ascii="Times New Roman" w:eastAsia="Times New Roman" w:hAnsi="Times New Roman" w:cs="Times New Roman"/>
                <w:color w:val="000000"/>
                <w:sz w:val="20"/>
                <w:szCs w:val="20"/>
                <w:lang w:eastAsia="ru-RU"/>
              </w:rPr>
            </w:pPr>
          </w:p>
        </w:tc>
        <w:tc>
          <w:tcPr>
            <w:tcW w:w="851" w:type="dxa"/>
            <w:vMerge/>
            <w:tcBorders>
              <w:left w:val="single" w:sz="4" w:space="0" w:color="auto"/>
              <w:right w:val="single" w:sz="4" w:space="0" w:color="auto"/>
            </w:tcBorders>
            <w:vAlign w:val="center"/>
            <w:hideMark/>
          </w:tcPr>
          <w:p w14:paraId="4C47D00B" w14:textId="77777777" w:rsidR="00FD760E" w:rsidRPr="00377A69" w:rsidRDefault="00FD760E" w:rsidP="00FD760E">
            <w:pPr>
              <w:spacing w:after="0" w:line="240" w:lineRule="auto"/>
              <w:rPr>
                <w:rFonts w:ascii="Times New Roman" w:eastAsia="Times New Roman" w:hAnsi="Times New Roman" w:cs="Times New Roman"/>
                <w:i/>
                <w:iCs/>
                <w:color w:val="000000"/>
                <w:sz w:val="20"/>
                <w:szCs w:val="20"/>
                <w:lang w:eastAsia="ru-RU"/>
              </w:rPr>
            </w:pPr>
          </w:p>
        </w:tc>
        <w:tc>
          <w:tcPr>
            <w:tcW w:w="1416" w:type="dxa"/>
            <w:vMerge/>
            <w:tcBorders>
              <w:left w:val="single" w:sz="4" w:space="0" w:color="auto"/>
              <w:right w:val="single" w:sz="4" w:space="0" w:color="auto"/>
            </w:tcBorders>
            <w:vAlign w:val="center"/>
            <w:hideMark/>
          </w:tcPr>
          <w:p w14:paraId="7A051D9F" w14:textId="77777777" w:rsidR="00FD760E" w:rsidRPr="00377A69" w:rsidRDefault="00FD760E" w:rsidP="00FD760E">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nil"/>
              <w:bottom w:val="single" w:sz="4" w:space="0" w:color="auto"/>
              <w:right w:val="single" w:sz="4" w:space="0" w:color="auto"/>
            </w:tcBorders>
            <w:shd w:val="clear" w:color="auto" w:fill="auto"/>
            <w:vAlign w:val="center"/>
            <w:hideMark/>
          </w:tcPr>
          <w:p w14:paraId="314E559F" w14:textId="0D423ED5" w:rsidR="00FD760E" w:rsidRPr="00FD760E" w:rsidRDefault="00FD760E" w:rsidP="00FD760E">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157 983,32</w:t>
            </w:r>
          </w:p>
        </w:tc>
        <w:tc>
          <w:tcPr>
            <w:tcW w:w="3618" w:type="dxa"/>
            <w:gridSpan w:val="14"/>
            <w:tcBorders>
              <w:top w:val="single" w:sz="4" w:space="0" w:color="auto"/>
              <w:left w:val="nil"/>
              <w:bottom w:val="single" w:sz="4" w:space="0" w:color="auto"/>
              <w:right w:val="single" w:sz="4" w:space="0" w:color="000000"/>
            </w:tcBorders>
            <w:shd w:val="clear" w:color="auto" w:fill="auto"/>
            <w:vAlign w:val="center"/>
            <w:hideMark/>
          </w:tcPr>
          <w:p w14:paraId="25378E27" w14:textId="2A8BEF28" w:rsidR="00FD760E" w:rsidRPr="00FD760E" w:rsidRDefault="00FD760E" w:rsidP="00FD760E">
            <w:pPr>
              <w:spacing w:after="0" w:line="240" w:lineRule="auto"/>
              <w:jc w:val="center"/>
              <w:rPr>
                <w:rFonts w:ascii="Times New Roman" w:eastAsia="Times New Roman" w:hAnsi="Times New Roman" w:cs="Times New Roman"/>
                <w:sz w:val="20"/>
                <w:szCs w:val="20"/>
                <w:lang w:eastAsia="ru-RU"/>
              </w:rPr>
            </w:pPr>
            <w:r w:rsidRPr="00FD760E">
              <w:rPr>
                <w:rFonts w:ascii="Times New Roman" w:hAnsi="Times New Roman" w:cs="Times New Roman"/>
                <w:sz w:val="20"/>
                <w:szCs w:val="20"/>
              </w:rPr>
              <w:t>17 983,32</w:t>
            </w:r>
          </w:p>
        </w:tc>
        <w:tc>
          <w:tcPr>
            <w:tcW w:w="850" w:type="dxa"/>
            <w:tcBorders>
              <w:top w:val="nil"/>
              <w:left w:val="nil"/>
              <w:bottom w:val="single" w:sz="4" w:space="0" w:color="auto"/>
              <w:right w:val="single" w:sz="4" w:space="0" w:color="auto"/>
            </w:tcBorders>
            <w:shd w:val="clear" w:color="auto" w:fill="auto"/>
            <w:vAlign w:val="center"/>
            <w:hideMark/>
          </w:tcPr>
          <w:p w14:paraId="5F553C64" w14:textId="4489165E" w:rsidR="00FD760E" w:rsidRPr="00FD760E" w:rsidRDefault="00FD760E" w:rsidP="00FD760E">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35 000,00</w:t>
            </w:r>
          </w:p>
        </w:tc>
        <w:tc>
          <w:tcPr>
            <w:tcW w:w="851" w:type="dxa"/>
            <w:tcBorders>
              <w:top w:val="nil"/>
              <w:left w:val="nil"/>
              <w:bottom w:val="single" w:sz="4" w:space="0" w:color="auto"/>
              <w:right w:val="single" w:sz="4" w:space="0" w:color="auto"/>
            </w:tcBorders>
            <w:shd w:val="clear" w:color="auto" w:fill="auto"/>
            <w:vAlign w:val="center"/>
            <w:hideMark/>
          </w:tcPr>
          <w:p w14:paraId="63FABA71" w14:textId="601F8E0F" w:rsidR="00FD760E" w:rsidRPr="00FD760E" w:rsidRDefault="00FD760E" w:rsidP="00FD760E">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35 000,00</w:t>
            </w:r>
          </w:p>
        </w:tc>
        <w:tc>
          <w:tcPr>
            <w:tcW w:w="919" w:type="dxa"/>
            <w:gridSpan w:val="2"/>
            <w:tcBorders>
              <w:top w:val="nil"/>
              <w:left w:val="nil"/>
              <w:bottom w:val="single" w:sz="4" w:space="0" w:color="auto"/>
              <w:right w:val="single" w:sz="4" w:space="0" w:color="auto"/>
            </w:tcBorders>
            <w:shd w:val="clear" w:color="auto" w:fill="auto"/>
            <w:vAlign w:val="center"/>
            <w:hideMark/>
          </w:tcPr>
          <w:p w14:paraId="24CF7365" w14:textId="64C3D198" w:rsidR="00FD760E" w:rsidRPr="00FD760E" w:rsidRDefault="00FD760E" w:rsidP="00FD760E">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35 000,00</w:t>
            </w:r>
          </w:p>
        </w:tc>
        <w:tc>
          <w:tcPr>
            <w:tcW w:w="782" w:type="dxa"/>
            <w:tcBorders>
              <w:top w:val="nil"/>
              <w:left w:val="nil"/>
              <w:bottom w:val="single" w:sz="4" w:space="0" w:color="auto"/>
              <w:right w:val="single" w:sz="4" w:space="0" w:color="auto"/>
            </w:tcBorders>
            <w:shd w:val="clear" w:color="auto" w:fill="auto"/>
            <w:vAlign w:val="center"/>
            <w:hideMark/>
          </w:tcPr>
          <w:p w14:paraId="458AA436" w14:textId="631197A8" w:rsidR="00FD760E" w:rsidRPr="00FD760E" w:rsidRDefault="00FD760E" w:rsidP="00FD760E">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35 000,00</w:t>
            </w:r>
          </w:p>
        </w:tc>
        <w:tc>
          <w:tcPr>
            <w:tcW w:w="1841" w:type="dxa"/>
            <w:tcBorders>
              <w:top w:val="nil"/>
              <w:left w:val="nil"/>
              <w:bottom w:val="single" w:sz="4" w:space="0" w:color="auto"/>
              <w:right w:val="single" w:sz="4" w:space="0" w:color="auto"/>
            </w:tcBorders>
            <w:shd w:val="clear" w:color="auto" w:fill="auto"/>
            <w:vAlign w:val="center"/>
            <w:hideMark/>
          </w:tcPr>
          <w:p w14:paraId="72CA8022" w14:textId="0E6BB450" w:rsidR="00FD760E" w:rsidRPr="00FD760E" w:rsidRDefault="00FD760E" w:rsidP="00FD760E">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МКУ «ТУ «Пироговский»</w:t>
            </w:r>
          </w:p>
        </w:tc>
      </w:tr>
      <w:tr w:rsidR="00FD760E" w:rsidRPr="00377A69" w14:paraId="359C46DA" w14:textId="77777777" w:rsidTr="008F37DB">
        <w:trPr>
          <w:trHeight w:val="838"/>
        </w:trPr>
        <w:tc>
          <w:tcPr>
            <w:tcW w:w="575" w:type="dxa"/>
            <w:vMerge/>
            <w:tcBorders>
              <w:left w:val="single" w:sz="4" w:space="0" w:color="auto"/>
              <w:right w:val="single" w:sz="4" w:space="0" w:color="auto"/>
            </w:tcBorders>
            <w:vAlign w:val="center"/>
            <w:hideMark/>
          </w:tcPr>
          <w:p w14:paraId="41225893" w14:textId="77777777" w:rsidR="00FD760E" w:rsidRPr="00377A69" w:rsidRDefault="00FD760E" w:rsidP="00FD760E">
            <w:pPr>
              <w:spacing w:after="0" w:line="240" w:lineRule="auto"/>
              <w:rPr>
                <w:rFonts w:ascii="Times New Roman" w:eastAsia="Times New Roman" w:hAnsi="Times New Roman" w:cs="Times New Roman"/>
                <w:color w:val="000000"/>
                <w:sz w:val="20"/>
                <w:szCs w:val="20"/>
                <w:lang w:eastAsia="ru-RU"/>
              </w:rPr>
            </w:pPr>
          </w:p>
        </w:tc>
        <w:tc>
          <w:tcPr>
            <w:tcW w:w="2266" w:type="dxa"/>
            <w:vMerge/>
            <w:tcBorders>
              <w:left w:val="single" w:sz="4" w:space="0" w:color="auto"/>
              <w:right w:val="single" w:sz="4" w:space="0" w:color="auto"/>
            </w:tcBorders>
            <w:vAlign w:val="center"/>
            <w:hideMark/>
          </w:tcPr>
          <w:p w14:paraId="5DACE05C" w14:textId="77777777" w:rsidR="00FD760E" w:rsidRPr="00377A69" w:rsidRDefault="00FD760E" w:rsidP="00FD760E">
            <w:pPr>
              <w:spacing w:after="0" w:line="240" w:lineRule="auto"/>
              <w:rPr>
                <w:rFonts w:ascii="Times New Roman" w:eastAsia="Times New Roman" w:hAnsi="Times New Roman" w:cs="Times New Roman"/>
                <w:color w:val="000000"/>
                <w:sz w:val="20"/>
                <w:szCs w:val="20"/>
                <w:lang w:eastAsia="ru-RU"/>
              </w:rPr>
            </w:pPr>
          </w:p>
        </w:tc>
        <w:tc>
          <w:tcPr>
            <w:tcW w:w="851" w:type="dxa"/>
            <w:vMerge/>
            <w:tcBorders>
              <w:left w:val="single" w:sz="4" w:space="0" w:color="auto"/>
              <w:right w:val="single" w:sz="4" w:space="0" w:color="auto"/>
            </w:tcBorders>
            <w:vAlign w:val="center"/>
            <w:hideMark/>
          </w:tcPr>
          <w:p w14:paraId="4C2804E9" w14:textId="77777777" w:rsidR="00FD760E" w:rsidRPr="00377A69" w:rsidRDefault="00FD760E" w:rsidP="00FD760E">
            <w:pPr>
              <w:spacing w:after="0" w:line="240" w:lineRule="auto"/>
              <w:rPr>
                <w:rFonts w:ascii="Times New Roman" w:eastAsia="Times New Roman" w:hAnsi="Times New Roman" w:cs="Times New Roman"/>
                <w:i/>
                <w:iCs/>
                <w:color w:val="000000"/>
                <w:sz w:val="20"/>
                <w:szCs w:val="20"/>
                <w:lang w:eastAsia="ru-RU"/>
              </w:rPr>
            </w:pPr>
          </w:p>
        </w:tc>
        <w:tc>
          <w:tcPr>
            <w:tcW w:w="1416" w:type="dxa"/>
            <w:vMerge/>
            <w:tcBorders>
              <w:left w:val="single" w:sz="4" w:space="0" w:color="auto"/>
              <w:right w:val="single" w:sz="4" w:space="0" w:color="auto"/>
            </w:tcBorders>
            <w:vAlign w:val="center"/>
            <w:hideMark/>
          </w:tcPr>
          <w:p w14:paraId="3651302B" w14:textId="77777777" w:rsidR="00FD760E" w:rsidRPr="00377A69" w:rsidRDefault="00FD760E" w:rsidP="00FD760E">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nil"/>
              <w:bottom w:val="single" w:sz="4" w:space="0" w:color="auto"/>
              <w:right w:val="single" w:sz="4" w:space="0" w:color="auto"/>
            </w:tcBorders>
            <w:shd w:val="clear" w:color="auto" w:fill="auto"/>
            <w:vAlign w:val="center"/>
            <w:hideMark/>
          </w:tcPr>
          <w:p w14:paraId="63B1AD12" w14:textId="3F5A678E" w:rsidR="00FD760E" w:rsidRPr="00FD760E" w:rsidRDefault="00FD760E" w:rsidP="00FD760E">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91 300,00</w:t>
            </w:r>
          </w:p>
        </w:tc>
        <w:tc>
          <w:tcPr>
            <w:tcW w:w="3618" w:type="dxa"/>
            <w:gridSpan w:val="14"/>
            <w:tcBorders>
              <w:top w:val="single" w:sz="4" w:space="0" w:color="auto"/>
              <w:left w:val="nil"/>
              <w:bottom w:val="single" w:sz="4" w:space="0" w:color="auto"/>
              <w:right w:val="single" w:sz="4" w:space="0" w:color="auto"/>
            </w:tcBorders>
            <w:shd w:val="clear" w:color="auto" w:fill="auto"/>
            <w:vAlign w:val="center"/>
            <w:hideMark/>
          </w:tcPr>
          <w:p w14:paraId="3249885F" w14:textId="5D075C6A" w:rsidR="00FD760E" w:rsidRPr="00FD760E" w:rsidRDefault="00FD760E" w:rsidP="00FD760E">
            <w:pPr>
              <w:spacing w:after="0" w:line="240" w:lineRule="auto"/>
              <w:jc w:val="center"/>
              <w:rPr>
                <w:rFonts w:ascii="Times New Roman" w:eastAsia="Times New Roman" w:hAnsi="Times New Roman" w:cs="Times New Roman"/>
                <w:sz w:val="20"/>
                <w:szCs w:val="20"/>
                <w:lang w:eastAsia="ru-RU"/>
              </w:rPr>
            </w:pPr>
            <w:r w:rsidRPr="00FD760E">
              <w:rPr>
                <w:rFonts w:ascii="Times New Roman" w:hAnsi="Times New Roman" w:cs="Times New Roman"/>
                <w:sz w:val="20"/>
                <w:szCs w:val="20"/>
              </w:rPr>
              <w:t>8 500,00</w:t>
            </w:r>
          </w:p>
        </w:tc>
        <w:tc>
          <w:tcPr>
            <w:tcW w:w="850" w:type="dxa"/>
            <w:tcBorders>
              <w:top w:val="nil"/>
              <w:left w:val="nil"/>
              <w:bottom w:val="single" w:sz="4" w:space="0" w:color="auto"/>
              <w:right w:val="single" w:sz="4" w:space="0" w:color="auto"/>
            </w:tcBorders>
            <w:shd w:val="clear" w:color="auto" w:fill="auto"/>
            <w:vAlign w:val="center"/>
            <w:hideMark/>
          </w:tcPr>
          <w:p w14:paraId="4A016F84" w14:textId="57D7BC79" w:rsidR="00FD760E" w:rsidRPr="00FD760E" w:rsidRDefault="00FD760E" w:rsidP="00FD760E">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20 700,00</w:t>
            </w:r>
          </w:p>
        </w:tc>
        <w:tc>
          <w:tcPr>
            <w:tcW w:w="851" w:type="dxa"/>
            <w:tcBorders>
              <w:top w:val="nil"/>
              <w:left w:val="nil"/>
              <w:bottom w:val="single" w:sz="4" w:space="0" w:color="auto"/>
              <w:right w:val="single" w:sz="4" w:space="0" w:color="auto"/>
            </w:tcBorders>
            <w:shd w:val="clear" w:color="auto" w:fill="auto"/>
            <w:vAlign w:val="center"/>
            <w:hideMark/>
          </w:tcPr>
          <w:p w14:paraId="341FEDFA" w14:textId="1549BBD4" w:rsidR="00FD760E" w:rsidRPr="00FD760E" w:rsidRDefault="00FD760E" w:rsidP="00FD760E">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20 700,00</w:t>
            </w:r>
          </w:p>
        </w:tc>
        <w:tc>
          <w:tcPr>
            <w:tcW w:w="919" w:type="dxa"/>
            <w:gridSpan w:val="2"/>
            <w:tcBorders>
              <w:top w:val="nil"/>
              <w:left w:val="nil"/>
              <w:bottom w:val="single" w:sz="4" w:space="0" w:color="auto"/>
              <w:right w:val="single" w:sz="4" w:space="0" w:color="auto"/>
            </w:tcBorders>
            <w:shd w:val="clear" w:color="auto" w:fill="auto"/>
            <w:vAlign w:val="center"/>
            <w:hideMark/>
          </w:tcPr>
          <w:p w14:paraId="47F94D30" w14:textId="42DB727A" w:rsidR="00FD760E" w:rsidRPr="00FD760E" w:rsidRDefault="00FD760E" w:rsidP="00FD760E">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20 700,00</w:t>
            </w:r>
          </w:p>
        </w:tc>
        <w:tc>
          <w:tcPr>
            <w:tcW w:w="782" w:type="dxa"/>
            <w:tcBorders>
              <w:top w:val="nil"/>
              <w:left w:val="nil"/>
              <w:bottom w:val="single" w:sz="4" w:space="0" w:color="auto"/>
              <w:right w:val="single" w:sz="4" w:space="0" w:color="auto"/>
            </w:tcBorders>
            <w:shd w:val="clear" w:color="auto" w:fill="auto"/>
            <w:vAlign w:val="center"/>
            <w:hideMark/>
          </w:tcPr>
          <w:p w14:paraId="4212FB36" w14:textId="20D13601" w:rsidR="00FD760E" w:rsidRPr="00FD760E" w:rsidRDefault="00FD760E" w:rsidP="00FD760E">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20 700,00</w:t>
            </w:r>
          </w:p>
        </w:tc>
        <w:tc>
          <w:tcPr>
            <w:tcW w:w="1841" w:type="dxa"/>
            <w:tcBorders>
              <w:top w:val="nil"/>
              <w:left w:val="nil"/>
              <w:bottom w:val="single" w:sz="4" w:space="0" w:color="auto"/>
              <w:right w:val="single" w:sz="4" w:space="0" w:color="auto"/>
            </w:tcBorders>
            <w:shd w:val="clear" w:color="auto" w:fill="auto"/>
            <w:vAlign w:val="center"/>
            <w:hideMark/>
          </w:tcPr>
          <w:p w14:paraId="6D3C191C" w14:textId="5C9C28D7" w:rsidR="00FD760E" w:rsidRPr="00FD760E" w:rsidRDefault="00FD760E" w:rsidP="00FD760E">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МКУ «ТУ «Федоскино»</w:t>
            </w:r>
          </w:p>
        </w:tc>
      </w:tr>
      <w:tr w:rsidR="00FD760E" w:rsidRPr="00377A69" w14:paraId="1A7AE9C4" w14:textId="77777777" w:rsidTr="008F37DB">
        <w:trPr>
          <w:trHeight w:val="424"/>
        </w:trPr>
        <w:tc>
          <w:tcPr>
            <w:tcW w:w="575" w:type="dxa"/>
            <w:vMerge/>
            <w:tcBorders>
              <w:left w:val="single" w:sz="4" w:space="0" w:color="auto"/>
              <w:bottom w:val="single" w:sz="4" w:space="0" w:color="auto"/>
              <w:right w:val="single" w:sz="4" w:space="0" w:color="auto"/>
            </w:tcBorders>
            <w:vAlign w:val="center"/>
          </w:tcPr>
          <w:p w14:paraId="23E1E3FD" w14:textId="77777777" w:rsidR="00FD760E" w:rsidRPr="00377A69" w:rsidRDefault="00FD760E" w:rsidP="00FD760E">
            <w:pPr>
              <w:spacing w:after="0" w:line="240" w:lineRule="auto"/>
              <w:rPr>
                <w:rFonts w:ascii="Times New Roman" w:eastAsia="Times New Roman" w:hAnsi="Times New Roman" w:cs="Times New Roman"/>
                <w:color w:val="000000"/>
                <w:sz w:val="20"/>
                <w:szCs w:val="20"/>
                <w:lang w:eastAsia="ru-RU"/>
              </w:rPr>
            </w:pPr>
          </w:p>
        </w:tc>
        <w:tc>
          <w:tcPr>
            <w:tcW w:w="2266" w:type="dxa"/>
            <w:vMerge/>
            <w:tcBorders>
              <w:left w:val="single" w:sz="4" w:space="0" w:color="auto"/>
              <w:bottom w:val="single" w:sz="4" w:space="0" w:color="auto"/>
              <w:right w:val="single" w:sz="4" w:space="0" w:color="auto"/>
            </w:tcBorders>
            <w:vAlign w:val="center"/>
          </w:tcPr>
          <w:p w14:paraId="2BF423BF" w14:textId="77777777" w:rsidR="00FD760E" w:rsidRPr="00377A69" w:rsidRDefault="00FD760E" w:rsidP="00FD760E">
            <w:pPr>
              <w:spacing w:after="0" w:line="240" w:lineRule="auto"/>
              <w:rPr>
                <w:rFonts w:ascii="Times New Roman" w:eastAsia="Times New Roman" w:hAnsi="Times New Roman" w:cs="Times New Roman"/>
                <w:color w:val="000000"/>
                <w:sz w:val="20"/>
                <w:szCs w:val="20"/>
                <w:lang w:eastAsia="ru-RU"/>
              </w:rPr>
            </w:pPr>
          </w:p>
        </w:tc>
        <w:tc>
          <w:tcPr>
            <w:tcW w:w="851" w:type="dxa"/>
            <w:vMerge/>
            <w:tcBorders>
              <w:left w:val="single" w:sz="4" w:space="0" w:color="auto"/>
              <w:bottom w:val="single" w:sz="4" w:space="0" w:color="auto"/>
              <w:right w:val="single" w:sz="4" w:space="0" w:color="auto"/>
            </w:tcBorders>
            <w:vAlign w:val="center"/>
          </w:tcPr>
          <w:p w14:paraId="500C3120" w14:textId="77777777" w:rsidR="00FD760E" w:rsidRPr="00377A69" w:rsidRDefault="00FD760E" w:rsidP="00FD760E">
            <w:pPr>
              <w:spacing w:after="0" w:line="240" w:lineRule="auto"/>
              <w:rPr>
                <w:rFonts w:ascii="Times New Roman" w:eastAsia="Times New Roman" w:hAnsi="Times New Roman" w:cs="Times New Roman"/>
                <w:i/>
                <w:iCs/>
                <w:color w:val="000000"/>
                <w:sz w:val="20"/>
                <w:szCs w:val="20"/>
                <w:lang w:eastAsia="ru-RU"/>
              </w:rPr>
            </w:pPr>
          </w:p>
        </w:tc>
        <w:tc>
          <w:tcPr>
            <w:tcW w:w="1416" w:type="dxa"/>
            <w:vMerge/>
            <w:tcBorders>
              <w:left w:val="single" w:sz="4" w:space="0" w:color="auto"/>
              <w:bottom w:val="single" w:sz="4" w:space="0" w:color="auto"/>
              <w:right w:val="single" w:sz="4" w:space="0" w:color="auto"/>
            </w:tcBorders>
            <w:vAlign w:val="center"/>
          </w:tcPr>
          <w:p w14:paraId="7EC57130" w14:textId="77777777" w:rsidR="00FD760E" w:rsidRPr="00377A69" w:rsidRDefault="00FD760E" w:rsidP="00FD760E">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nil"/>
              <w:bottom w:val="single" w:sz="4" w:space="0" w:color="auto"/>
              <w:right w:val="single" w:sz="4" w:space="0" w:color="auto"/>
            </w:tcBorders>
            <w:shd w:val="clear" w:color="auto" w:fill="auto"/>
            <w:vAlign w:val="center"/>
          </w:tcPr>
          <w:p w14:paraId="77943319" w14:textId="6DD7B810" w:rsidR="00FD760E" w:rsidRPr="00FD760E" w:rsidRDefault="00FD760E" w:rsidP="00FD760E">
            <w:pPr>
              <w:spacing w:after="0" w:line="240" w:lineRule="auto"/>
              <w:jc w:val="center"/>
              <w:rPr>
                <w:rFonts w:ascii="Times New Roman" w:hAnsi="Times New Roman" w:cs="Times New Roman"/>
                <w:color w:val="000000"/>
                <w:sz w:val="20"/>
                <w:szCs w:val="20"/>
              </w:rPr>
            </w:pPr>
            <w:r w:rsidRPr="00FD760E">
              <w:rPr>
                <w:rFonts w:ascii="Times New Roman" w:hAnsi="Times New Roman" w:cs="Times New Roman"/>
                <w:color w:val="000000"/>
                <w:sz w:val="20"/>
                <w:szCs w:val="20"/>
              </w:rPr>
              <w:t>573,10</w:t>
            </w:r>
          </w:p>
        </w:tc>
        <w:tc>
          <w:tcPr>
            <w:tcW w:w="3618" w:type="dxa"/>
            <w:gridSpan w:val="14"/>
            <w:tcBorders>
              <w:top w:val="single" w:sz="4" w:space="0" w:color="auto"/>
              <w:left w:val="nil"/>
              <w:bottom w:val="single" w:sz="4" w:space="0" w:color="auto"/>
              <w:right w:val="single" w:sz="4" w:space="0" w:color="auto"/>
            </w:tcBorders>
            <w:shd w:val="clear" w:color="auto" w:fill="auto"/>
            <w:vAlign w:val="center"/>
          </w:tcPr>
          <w:p w14:paraId="0B793F3F" w14:textId="07BD369A" w:rsidR="00FD760E" w:rsidRPr="00FD760E" w:rsidRDefault="00FD760E" w:rsidP="00FD760E">
            <w:pPr>
              <w:spacing w:after="0" w:line="240" w:lineRule="auto"/>
              <w:jc w:val="center"/>
              <w:rPr>
                <w:rFonts w:ascii="Times New Roman" w:hAnsi="Times New Roman" w:cs="Times New Roman"/>
                <w:sz w:val="20"/>
                <w:szCs w:val="20"/>
              </w:rPr>
            </w:pPr>
            <w:r w:rsidRPr="00FD760E">
              <w:rPr>
                <w:rFonts w:ascii="Times New Roman" w:hAnsi="Times New Roman" w:cs="Times New Roman"/>
                <w:sz w:val="20"/>
                <w:szCs w:val="20"/>
              </w:rPr>
              <w:t>573,10</w:t>
            </w:r>
          </w:p>
        </w:tc>
        <w:tc>
          <w:tcPr>
            <w:tcW w:w="850" w:type="dxa"/>
            <w:tcBorders>
              <w:top w:val="nil"/>
              <w:left w:val="nil"/>
              <w:bottom w:val="single" w:sz="4" w:space="0" w:color="auto"/>
              <w:right w:val="single" w:sz="4" w:space="0" w:color="auto"/>
            </w:tcBorders>
            <w:shd w:val="clear" w:color="auto" w:fill="auto"/>
            <w:vAlign w:val="center"/>
          </w:tcPr>
          <w:p w14:paraId="457BFC6C" w14:textId="00E45DEF" w:rsidR="00FD760E" w:rsidRPr="00FD760E" w:rsidRDefault="00FD760E" w:rsidP="00FD760E">
            <w:pPr>
              <w:spacing w:after="0" w:line="240" w:lineRule="auto"/>
              <w:jc w:val="center"/>
              <w:rPr>
                <w:rFonts w:ascii="Times New Roman" w:hAnsi="Times New Roman" w:cs="Times New Roman"/>
                <w:color w:val="000000"/>
                <w:sz w:val="20"/>
                <w:szCs w:val="20"/>
              </w:rPr>
            </w:pPr>
            <w:r w:rsidRPr="00FD760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408F9F57" w14:textId="53F43ED7" w:rsidR="00FD760E" w:rsidRPr="00FD760E" w:rsidRDefault="00FD760E" w:rsidP="00FD760E">
            <w:pPr>
              <w:spacing w:after="0" w:line="240" w:lineRule="auto"/>
              <w:jc w:val="center"/>
              <w:rPr>
                <w:rFonts w:ascii="Times New Roman" w:hAnsi="Times New Roman" w:cs="Times New Roman"/>
                <w:color w:val="000000"/>
                <w:sz w:val="20"/>
                <w:szCs w:val="20"/>
              </w:rPr>
            </w:pPr>
            <w:r w:rsidRPr="00FD760E">
              <w:rPr>
                <w:rFonts w:ascii="Times New Roman" w:hAnsi="Times New Roman" w:cs="Times New Roman"/>
                <w:color w:val="000000"/>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tcPr>
          <w:p w14:paraId="60E099DB" w14:textId="5C1B8D9B" w:rsidR="00FD760E" w:rsidRPr="00FD760E" w:rsidRDefault="00FD760E" w:rsidP="00FD760E">
            <w:pPr>
              <w:spacing w:after="0" w:line="240" w:lineRule="auto"/>
              <w:jc w:val="center"/>
              <w:rPr>
                <w:rFonts w:ascii="Times New Roman" w:hAnsi="Times New Roman" w:cs="Times New Roman"/>
                <w:color w:val="000000"/>
                <w:sz w:val="20"/>
                <w:szCs w:val="20"/>
              </w:rPr>
            </w:pPr>
            <w:r w:rsidRPr="00FD760E">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tcPr>
          <w:p w14:paraId="237B4AD1" w14:textId="28144DE6" w:rsidR="00FD760E" w:rsidRPr="00FD760E" w:rsidRDefault="00FD760E" w:rsidP="00FD760E">
            <w:pPr>
              <w:spacing w:after="0" w:line="240" w:lineRule="auto"/>
              <w:jc w:val="center"/>
              <w:rPr>
                <w:rFonts w:ascii="Times New Roman" w:hAnsi="Times New Roman" w:cs="Times New Roman"/>
                <w:color w:val="000000"/>
                <w:sz w:val="20"/>
                <w:szCs w:val="20"/>
              </w:rPr>
            </w:pPr>
            <w:r w:rsidRPr="00FD760E">
              <w:rPr>
                <w:rFonts w:ascii="Times New Roman" w:hAnsi="Times New Roman" w:cs="Times New Roman"/>
                <w:color w:val="000000"/>
                <w:sz w:val="20"/>
                <w:szCs w:val="20"/>
              </w:rPr>
              <w:t>0,00</w:t>
            </w:r>
          </w:p>
        </w:tc>
        <w:tc>
          <w:tcPr>
            <w:tcW w:w="1841" w:type="dxa"/>
            <w:tcBorders>
              <w:top w:val="nil"/>
              <w:left w:val="nil"/>
              <w:bottom w:val="single" w:sz="4" w:space="0" w:color="auto"/>
              <w:right w:val="single" w:sz="4" w:space="0" w:color="auto"/>
            </w:tcBorders>
            <w:shd w:val="clear" w:color="auto" w:fill="auto"/>
            <w:vAlign w:val="center"/>
          </w:tcPr>
          <w:p w14:paraId="4BF1E8C0" w14:textId="2DFD3B2F" w:rsidR="00FD760E" w:rsidRPr="00FD760E" w:rsidRDefault="00FD760E" w:rsidP="00FD760E">
            <w:pPr>
              <w:spacing w:after="0" w:line="240" w:lineRule="auto"/>
              <w:jc w:val="center"/>
              <w:rPr>
                <w:rFonts w:ascii="Times New Roman" w:eastAsia="Times New Roman" w:hAnsi="Times New Roman" w:cs="Times New Roman"/>
                <w:color w:val="000000"/>
                <w:sz w:val="20"/>
                <w:szCs w:val="20"/>
                <w:lang w:eastAsia="ru-RU"/>
              </w:rPr>
            </w:pPr>
            <w:r w:rsidRPr="00FD760E">
              <w:rPr>
                <w:rFonts w:ascii="Times New Roman" w:hAnsi="Times New Roman" w:cs="Times New Roman"/>
                <w:color w:val="000000"/>
                <w:sz w:val="20"/>
                <w:szCs w:val="20"/>
              </w:rPr>
              <w:t>УКС</w:t>
            </w:r>
          </w:p>
        </w:tc>
      </w:tr>
      <w:tr w:rsidR="00A76F67" w:rsidRPr="00377A69" w14:paraId="1E8C7447" w14:textId="77777777" w:rsidTr="008B20C8">
        <w:trPr>
          <w:trHeight w:val="250"/>
        </w:trPr>
        <w:tc>
          <w:tcPr>
            <w:tcW w:w="575" w:type="dxa"/>
            <w:vMerge w:val="restart"/>
            <w:tcBorders>
              <w:top w:val="single" w:sz="4" w:space="0" w:color="auto"/>
              <w:left w:val="single" w:sz="4" w:space="0" w:color="auto"/>
              <w:bottom w:val="nil"/>
              <w:right w:val="single" w:sz="4" w:space="0" w:color="auto"/>
            </w:tcBorders>
            <w:vAlign w:val="center"/>
            <w:hideMark/>
          </w:tcPr>
          <w:p w14:paraId="4756E074"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2266" w:type="dxa"/>
            <w:vMerge w:val="restart"/>
            <w:tcBorders>
              <w:top w:val="single" w:sz="4" w:space="0" w:color="auto"/>
              <w:left w:val="single" w:sz="4" w:space="0" w:color="auto"/>
              <w:bottom w:val="nil"/>
              <w:right w:val="single" w:sz="4" w:space="0" w:color="auto"/>
            </w:tcBorders>
            <w:shd w:val="clear" w:color="auto" w:fill="auto"/>
            <w:vAlign w:val="center"/>
            <w:hideMark/>
          </w:tcPr>
          <w:p w14:paraId="6AED9203"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xml:space="preserve">Количество светильников, </w:t>
            </w:r>
            <w:proofErr w:type="spellStart"/>
            <w:r w:rsidRPr="00377A69">
              <w:rPr>
                <w:rFonts w:ascii="Times New Roman" w:eastAsia="Times New Roman" w:hAnsi="Times New Roman" w:cs="Times New Roman"/>
                <w:i/>
                <w:iCs/>
                <w:color w:val="000000"/>
                <w:sz w:val="20"/>
                <w:szCs w:val="20"/>
                <w:lang w:eastAsia="ru-RU"/>
              </w:rPr>
              <w:t>ед</w:t>
            </w:r>
            <w:proofErr w:type="spellEnd"/>
          </w:p>
        </w:tc>
        <w:tc>
          <w:tcPr>
            <w:tcW w:w="851" w:type="dxa"/>
            <w:vMerge w:val="restart"/>
            <w:tcBorders>
              <w:top w:val="nil"/>
              <w:left w:val="single" w:sz="4" w:space="0" w:color="auto"/>
              <w:bottom w:val="nil"/>
              <w:right w:val="single" w:sz="4" w:space="0" w:color="auto"/>
            </w:tcBorders>
            <w:shd w:val="clear" w:color="auto" w:fill="auto"/>
            <w:vAlign w:val="center"/>
            <w:hideMark/>
          </w:tcPr>
          <w:p w14:paraId="37076F0F"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416" w:type="dxa"/>
            <w:vMerge w:val="restart"/>
            <w:tcBorders>
              <w:top w:val="single" w:sz="4" w:space="0" w:color="auto"/>
              <w:left w:val="single" w:sz="4" w:space="0" w:color="auto"/>
              <w:bottom w:val="nil"/>
              <w:right w:val="single" w:sz="4" w:space="0" w:color="auto"/>
            </w:tcBorders>
            <w:shd w:val="clear" w:color="auto" w:fill="auto"/>
            <w:vAlign w:val="center"/>
            <w:hideMark/>
          </w:tcPr>
          <w:p w14:paraId="333C5091"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55" w:type="dxa"/>
            <w:vMerge w:val="restart"/>
            <w:tcBorders>
              <w:top w:val="nil"/>
              <w:left w:val="single" w:sz="4" w:space="0" w:color="auto"/>
              <w:bottom w:val="single" w:sz="4" w:space="0" w:color="auto"/>
              <w:right w:val="single" w:sz="4" w:space="0" w:color="auto"/>
            </w:tcBorders>
            <w:shd w:val="clear" w:color="auto" w:fill="auto"/>
            <w:vAlign w:val="center"/>
            <w:hideMark/>
          </w:tcPr>
          <w:p w14:paraId="2BEB9468"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7A9296F"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11" w:type="dxa"/>
            <w:gridSpan w:val="11"/>
            <w:tcBorders>
              <w:top w:val="single" w:sz="4" w:space="0" w:color="auto"/>
              <w:left w:val="nil"/>
              <w:bottom w:val="single" w:sz="4" w:space="0" w:color="auto"/>
              <w:right w:val="single" w:sz="4" w:space="0" w:color="auto"/>
            </w:tcBorders>
            <w:shd w:val="clear" w:color="auto" w:fill="auto"/>
            <w:vAlign w:val="center"/>
            <w:hideMark/>
          </w:tcPr>
          <w:p w14:paraId="7FA73E05"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E033695"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C51DA34"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91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B2CE232"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782" w:type="dxa"/>
            <w:vMerge w:val="restart"/>
            <w:tcBorders>
              <w:top w:val="nil"/>
              <w:left w:val="single" w:sz="4" w:space="0" w:color="auto"/>
              <w:bottom w:val="single" w:sz="4" w:space="0" w:color="auto"/>
              <w:right w:val="single" w:sz="4" w:space="0" w:color="auto"/>
            </w:tcBorders>
            <w:shd w:val="clear" w:color="auto" w:fill="auto"/>
            <w:vAlign w:val="center"/>
            <w:hideMark/>
          </w:tcPr>
          <w:p w14:paraId="23EE61D2"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41" w:type="dxa"/>
            <w:vMerge w:val="restart"/>
            <w:tcBorders>
              <w:top w:val="nil"/>
              <w:left w:val="single" w:sz="4" w:space="0" w:color="auto"/>
              <w:bottom w:val="single" w:sz="4" w:space="0" w:color="000000"/>
              <w:right w:val="single" w:sz="4" w:space="0" w:color="auto"/>
            </w:tcBorders>
            <w:shd w:val="clear" w:color="auto" w:fill="auto"/>
            <w:vAlign w:val="center"/>
            <w:hideMark/>
          </w:tcPr>
          <w:p w14:paraId="0B2B7DF9"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A76F67" w:rsidRPr="00377A69" w14:paraId="1A93028A" w14:textId="77777777" w:rsidTr="0052097B">
        <w:trPr>
          <w:trHeight w:val="371"/>
        </w:trPr>
        <w:tc>
          <w:tcPr>
            <w:tcW w:w="575" w:type="dxa"/>
            <w:vMerge/>
            <w:tcBorders>
              <w:top w:val="nil"/>
              <w:left w:val="single" w:sz="4" w:space="0" w:color="auto"/>
              <w:bottom w:val="nil"/>
              <w:right w:val="single" w:sz="4" w:space="0" w:color="auto"/>
            </w:tcBorders>
            <w:vAlign w:val="center"/>
            <w:hideMark/>
          </w:tcPr>
          <w:p w14:paraId="0D5591D3"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nil"/>
              <w:right w:val="single" w:sz="4" w:space="0" w:color="auto"/>
            </w:tcBorders>
            <w:vAlign w:val="center"/>
            <w:hideMark/>
          </w:tcPr>
          <w:p w14:paraId="26C810D0"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nil"/>
              <w:right w:val="single" w:sz="4" w:space="0" w:color="auto"/>
            </w:tcBorders>
            <w:vAlign w:val="center"/>
            <w:hideMark/>
          </w:tcPr>
          <w:p w14:paraId="6439C823"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single" w:sz="4" w:space="0" w:color="auto"/>
              <w:left w:val="single" w:sz="4" w:space="0" w:color="auto"/>
              <w:bottom w:val="nil"/>
              <w:right w:val="single" w:sz="4" w:space="0" w:color="auto"/>
            </w:tcBorders>
            <w:vAlign w:val="center"/>
            <w:hideMark/>
          </w:tcPr>
          <w:p w14:paraId="17BFD8FC"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vMerge/>
            <w:tcBorders>
              <w:top w:val="nil"/>
              <w:left w:val="single" w:sz="4" w:space="0" w:color="auto"/>
              <w:bottom w:val="single" w:sz="4" w:space="0" w:color="auto"/>
              <w:right w:val="single" w:sz="4" w:space="0" w:color="auto"/>
            </w:tcBorders>
            <w:vAlign w:val="center"/>
            <w:hideMark/>
          </w:tcPr>
          <w:p w14:paraId="35F3EF19"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07" w:type="dxa"/>
            <w:gridSpan w:val="3"/>
            <w:vMerge/>
            <w:tcBorders>
              <w:top w:val="nil"/>
              <w:left w:val="single" w:sz="4" w:space="0" w:color="auto"/>
              <w:bottom w:val="single" w:sz="4" w:space="0" w:color="auto"/>
              <w:right w:val="single" w:sz="4" w:space="0" w:color="auto"/>
            </w:tcBorders>
            <w:vAlign w:val="center"/>
            <w:hideMark/>
          </w:tcPr>
          <w:p w14:paraId="6A286AB8"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703" w:type="dxa"/>
            <w:gridSpan w:val="2"/>
            <w:tcBorders>
              <w:top w:val="nil"/>
              <w:left w:val="nil"/>
              <w:bottom w:val="single" w:sz="4" w:space="0" w:color="auto"/>
              <w:right w:val="single" w:sz="4" w:space="0" w:color="auto"/>
            </w:tcBorders>
            <w:shd w:val="clear" w:color="auto" w:fill="auto"/>
            <w:vAlign w:val="center"/>
            <w:hideMark/>
          </w:tcPr>
          <w:p w14:paraId="2B93107A"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601" w:type="dxa"/>
            <w:gridSpan w:val="3"/>
            <w:tcBorders>
              <w:top w:val="nil"/>
              <w:left w:val="nil"/>
              <w:bottom w:val="single" w:sz="4" w:space="0" w:color="auto"/>
              <w:right w:val="single" w:sz="4" w:space="0" w:color="auto"/>
            </w:tcBorders>
            <w:shd w:val="clear" w:color="auto" w:fill="auto"/>
            <w:vAlign w:val="center"/>
            <w:hideMark/>
          </w:tcPr>
          <w:p w14:paraId="43EBE6EC"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33" w:type="dxa"/>
            <w:gridSpan w:val="2"/>
            <w:tcBorders>
              <w:top w:val="nil"/>
              <w:left w:val="nil"/>
              <w:bottom w:val="single" w:sz="4" w:space="0" w:color="auto"/>
              <w:right w:val="single" w:sz="4" w:space="0" w:color="auto"/>
            </w:tcBorders>
            <w:shd w:val="clear" w:color="auto" w:fill="auto"/>
            <w:vAlign w:val="center"/>
            <w:hideMark/>
          </w:tcPr>
          <w:p w14:paraId="4C06B3F7"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74" w:type="dxa"/>
            <w:gridSpan w:val="4"/>
            <w:tcBorders>
              <w:top w:val="nil"/>
              <w:left w:val="nil"/>
              <w:bottom w:val="single" w:sz="4" w:space="0" w:color="auto"/>
              <w:right w:val="single" w:sz="4" w:space="0" w:color="auto"/>
            </w:tcBorders>
            <w:shd w:val="clear" w:color="auto" w:fill="auto"/>
            <w:vAlign w:val="center"/>
            <w:hideMark/>
          </w:tcPr>
          <w:p w14:paraId="3832E877"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0" w:type="dxa"/>
            <w:vMerge/>
            <w:tcBorders>
              <w:top w:val="nil"/>
              <w:left w:val="single" w:sz="4" w:space="0" w:color="auto"/>
              <w:bottom w:val="single" w:sz="4" w:space="0" w:color="auto"/>
              <w:right w:val="single" w:sz="4" w:space="0" w:color="auto"/>
            </w:tcBorders>
            <w:vAlign w:val="center"/>
            <w:hideMark/>
          </w:tcPr>
          <w:p w14:paraId="140CFFFD"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51C54FD2"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919" w:type="dxa"/>
            <w:gridSpan w:val="2"/>
            <w:vMerge/>
            <w:tcBorders>
              <w:top w:val="nil"/>
              <w:left w:val="single" w:sz="4" w:space="0" w:color="auto"/>
              <w:bottom w:val="single" w:sz="4" w:space="0" w:color="auto"/>
              <w:right w:val="single" w:sz="4" w:space="0" w:color="auto"/>
            </w:tcBorders>
            <w:vAlign w:val="center"/>
            <w:hideMark/>
          </w:tcPr>
          <w:p w14:paraId="19940D00"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82" w:type="dxa"/>
            <w:vMerge/>
            <w:tcBorders>
              <w:top w:val="nil"/>
              <w:left w:val="single" w:sz="4" w:space="0" w:color="auto"/>
              <w:bottom w:val="single" w:sz="4" w:space="0" w:color="auto"/>
              <w:right w:val="single" w:sz="4" w:space="0" w:color="auto"/>
            </w:tcBorders>
            <w:vAlign w:val="center"/>
            <w:hideMark/>
          </w:tcPr>
          <w:p w14:paraId="5FC36714"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841" w:type="dxa"/>
            <w:vMerge/>
            <w:tcBorders>
              <w:top w:val="nil"/>
              <w:left w:val="single" w:sz="4" w:space="0" w:color="auto"/>
              <w:bottom w:val="single" w:sz="4" w:space="0" w:color="000000"/>
              <w:right w:val="single" w:sz="4" w:space="0" w:color="auto"/>
            </w:tcBorders>
            <w:vAlign w:val="center"/>
            <w:hideMark/>
          </w:tcPr>
          <w:p w14:paraId="66565F4D"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377A69" w14:paraId="539243CC" w14:textId="77777777" w:rsidTr="0052097B">
        <w:trPr>
          <w:trHeight w:val="800"/>
        </w:trPr>
        <w:tc>
          <w:tcPr>
            <w:tcW w:w="575" w:type="dxa"/>
            <w:vMerge/>
            <w:tcBorders>
              <w:top w:val="nil"/>
              <w:left w:val="single" w:sz="4" w:space="0" w:color="auto"/>
              <w:bottom w:val="nil"/>
              <w:right w:val="single" w:sz="4" w:space="0" w:color="auto"/>
            </w:tcBorders>
            <w:vAlign w:val="center"/>
            <w:hideMark/>
          </w:tcPr>
          <w:p w14:paraId="14D51B63"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nil"/>
              <w:right w:val="single" w:sz="4" w:space="0" w:color="auto"/>
            </w:tcBorders>
            <w:vAlign w:val="center"/>
            <w:hideMark/>
          </w:tcPr>
          <w:p w14:paraId="4E8861BB"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nil"/>
              <w:right w:val="single" w:sz="4" w:space="0" w:color="auto"/>
            </w:tcBorders>
            <w:vAlign w:val="center"/>
            <w:hideMark/>
          </w:tcPr>
          <w:p w14:paraId="611A28AF"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single" w:sz="4" w:space="0" w:color="auto"/>
              <w:left w:val="single" w:sz="4" w:space="0" w:color="auto"/>
              <w:bottom w:val="nil"/>
              <w:right w:val="single" w:sz="4" w:space="0" w:color="auto"/>
            </w:tcBorders>
            <w:vAlign w:val="center"/>
            <w:hideMark/>
          </w:tcPr>
          <w:p w14:paraId="4397B50A"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nil"/>
              <w:bottom w:val="single" w:sz="4" w:space="0" w:color="auto"/>
              <w:right w:val="single" w:sz="4" w:space="0" w:color="auto"/>
            </w:tcBorders>
            <w:shd w:val="clear" w:color="auto" w:fill="auto"/>
            <w:vAlign w:val="center"/>
            <w:hideMark/>
          </w:tcPr>
          <w:p w14:paraId="2E0916F4"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21 550</w:t>
            </w:r>
          </w:p>
        </w:tc>
        <w:tc>
          <w:tcPr>
            <w:tcW w:w="1207" w:type="dxa"/>
            <w:gridSpan w:val="3"/>
            <w:tcBorders>
              <w:top w:val="nil"/>
              <w:left w:val="nil"/>
              <w:bottom w:val="single" w:sz="4" w:space="0" w:color="auto"/>
              <w:right w:val="single" w:sz="4" w:space="0" w:color="auto"/>
            </w:tcBorders>
            <w:shd w:val="clear" w:color="auto" w:fill="auto"/>
            <w:vAlign w:val="center"/>
            <w:hideMark/>
          </w:tcPr>
          <w:p w14:paraId="2DC24BB5"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21 550</w:t>
            </w:r>
          </w:p>
        </w:tc>
        <w:tc>
          <w:tcPr>
            <w:tcW w:w="703" w:type="dxa"/>
            <w:gridSpan w:val="2"/>
            <w:tcBorders>
              <w:top w:val="nil"/>
              <w:left w:val="nil"/>
              <w:bottom w:val="single" w:sz="4" w:space="0" w:color="auto"/>
              <w:right w:val="single" w:sz="4" w:space="0" w:color="auto"/>
            </w:tcBorders>
            <w:shd w:val="clear" w:color="auto" w:fill="auto"/>
            <w:vAlign w:val="center"/>
            <w:hideMark/>
          </w:tcPr>
          <w:p w14:paraId="11DF3A05"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21 550</w:t>
            </w:r>
          </w:p>
        </w:tc>
        <w:tc>
          <w:tcPr>
            <w:tcW w:w="601" w:type="dxa"/>
            <w:gridSpan w:val="3"/>
            <w:tcBorders>
              <w:top w:val="nil"/>
              <w:left w:val="nil"/>
              <w:bottom w:val="single" w:sz="4" w:space="0" w:color="auto"/>
              <w:right w:val="single" w:sz="4" w:space="0" w:color="auto"/>
            </w:tcBorders>
            <w:shd w:val="clear" w:color="auto" w:fill="auto"/>
            <w:vAlign w:val="center"/>
            <w:hideMark/>
          </w:tcPr>
          <w:p w14:paraId="3BC18E6F"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21 550</w:t>
            </w:r>
          </w:p>
        </w:tc>
        <w:tc>
          <w:tcPr>
            <w:tcW w:w="533" w:type="dxa"/>
            <w:gridSpan w:val="2"/>
            <w:tcBorders>
              <w:top w:val="nil"/>
              <w:left w:val="nil"/>
              <w:bottom w:val="single" w:sz="4" w:space="0" w:color="auto"/>
              <w:right w:val="single" w:sz="4" w:space="0" w:color="auto"/>
            </w:tcBorders>
            <w:shd w:val="clear" w:color="auto" w:fill="auto"/>
            <w:vAlign w:val="center"/>
            <w:hideMark/>
          </w:tcPr>
          <w:p w14:paraId="0B821025"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21 550</w:t>
            </w:r>
          </w:p>
        </w:tc>
        <w:tc>
          <w:tcPr>
            <w:tcW w:w="574" w:type="dxa"/>
            <w:gridSpan w:val="4"/>
            <w:tcBorders>
              <w:top w:val="nil"/>
              <w:left w:val="nil"/>
              <w:bottom w:val="single" w:sz="4" w:space="0" w:color="auto"/>
              <w:right w:val="single" w:sz="4" w:space="0" w:color="auto"/>
            </w:tcBorders>
            <w:shd w:val="clear" w:color="auto" w:fill="auto"/>
            <w:vAlign w:val="center"/>
            <w:hideMark/>
          </w:tcPr>
          <w:p w14:paraId="17B20A6D"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21 550</w:t>
            </w:r>
          </w:p>
        </w:tc>
        <w:tc>
          <w:tcPr>
            <w:tcW w:w="850" w:type="dxa"/>
            <w:tcBorders>
              <w:top w:val="nil"/>
              <w:left w:val="nil"/>
              <w:bottom w:val="single" w:sz="4" w:space="0" w:color="auto"/>
              <w:right w:val="single" w:sz="4" w:space="0" w:color="auto"/>
            </w:tcBorders>
            <w:shd w:val="clear" w:color="auto" w:fill="auto"/>
            <w:vAlign w:val="center"/>
            <w:hideMark/>
          </w:tcPr>
          <w:p w14:paraId="2446A6CE"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21 550</w:t>
            </w:r>
          </w:p>
        </w:tc>
        <w:tc>
          <w:tcPr>
            <w:tcW w:w="851" w:type="dxa"/>
            <w:tcBorders>
              <w:top w:val="nil"/>
              <w:left w:val="nil"/>
              <w:bottom w:val="single" w:sz="4" w:space="0" w:color="auto"/>
              <w:right w:val="single" w:sz="4" w:space="0" w:color="auto"/>
            </w:tcBorders>
            <w:shd w:val="clear" w:color="auto" w:fill="auto"/>
            <w:vAlign w:val="center"/>
            <w:hideMark/>
          </w:tcPr>
          <w:p w14:paraId="4579F0F2"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21 550</w:t>
            </w:r>
          </w:p>
        </w:tc>
        <w:tc>
          <w:tcPr>
            <w:tcW w:w="919" w:type="dxa"/>
            <w:gridSpan w:val="2"/>
            <w:tcBorders>
              <w:top w:val="nil"/>
              <w:left w:val="nil"/>
              <w:bottom w:val="single" w:sz="4" w:space="0" w:color="auto"/>
              <w:right w:val="single" w:sz="4" w:space="0" w:color="auto"/>
            </w:tcBorders>
            <w:shd w:val="clear" w:color="auto" w:fill="auto"/>
            <w:vAlign w:val="center"/>
            <w:hideMark/>
          </w:tcPr>
          <w:p w14:paraId="721D5205"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21 550</w:t>
            </w:r>
          </w:p>
        </w:tc>
        <w:tc>
          <w:tcPr>
            <w:tcW w:w="782" w:type="dxa"/>
            <w:tcBorders>
              <w:top w:val="nil"/>
              <w:left w:val="nil"/>
              <w:bottom w:val="single" w:sz="4" w:space="0" w:color="auto"/>
              <w:right w:val="single" w:sz="4" w:space="0" w:color="auto"/>
            </w:tcBorders>
            <w:shd w:val="clear" w:color="auto" w:fill="auto"/>
            <w:vAlign w:val="center"/>
            <w:hideMark/>
          </w:tcPr>
          <w:p w14:paraId="69E08F69"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21 550</w:t>
            </w:r>
          </w:p>
        </w:tc>
        <w:tc>
          <w:tcPr>
            <w:tcW w:w="1841" w:type="dxa"/>
            <w:tcBorders>
              <w:top w:val="nil"/>
              <w:left w:val="nil"/>
              <w:bottom w:val="single" w:sz="4" w:space="0" w:color="auto"/>
              <w:right w:val="single" w:sz="4" w:space="0" w:color="auto"/>
            </w:tcBorders>
            <w:shd w:val="clear" w:color="auto" w:fill="auto"/>
            <w:vAlign w:val="center"/>
            <w:hideMark/>
          </w:tcPr>
          <w:p w14:paraId="66EAAA40"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A76F67" w:rsidRPr="00377A69" w14:paraId="185C9F78" w14:textId="77777777" w:rsidTr="008B20C8">
        <w:trPr>
          <w:trHeight w:val="445"/>
        </w:trPr>
        <w:tc>
          <w:tcPr>
            <w:tcW w:w="575" w:type="dxa"/>
            <w:vMerge w:val="restart"/>
            <w:tcBorders>
              <w:top w:val="single" w:sz="4" w:space="0" w:color="auto"/>
              <w:left w:val="single" w:sz="4" w:space="0" w:color="auto"/>
              <w:right w:val="single" w:sz="4" w:space="0" w:color="auto"/>
            </w:tcBorders>
            <w:shd w:val="clear" w:color="auto" w:fill="auto"/>
            <w:vAlign w:val="center"/>
          </w:tcPr>
          <w:p w14:paraId="2D3FCE30"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2.12</w:t>
            </w:r>
          </w:p>
        </w:tc>
        <w:tc>
          <w:tcPr>
            <w:tcW w:w="2266" w:type="dxa"/>
            <w:tcBorders>
              <w:top w:val="single" w:sz="4" w:space="0" w:color="auto"/>
              <w:left w:val="single" w:sz="4" w:space="0" w:color="auto"/>
              <w:bottom w:val="nil"/>
              <w:right w:val="single" w:sz="4" w:space="0" w:color="auto"/>
            </w:tcBorders>
            <w:shd w:val="clear" w:color="auto" w:fill="auto"/>
            <w:vAlign w:val="center"/>
          </w:tcPr>
          <w:p w14:paraId="03D5E28E"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sz w:val="20"/>
                <w:szCs w:val="20"/>
              </w:rPr>
              <w:t>Мероприятие 01.22.</w:t>
            </w:r>
            <w:r w:rsidRPr="00377A69">
              <w:rPr>
                <w:rFonts w:ascii="Times New Roman" w:hAnsi="Times New Roman" w:cs="Times New Roman"/>
                <w:sz w:val="20"/>
                <w:szCs w:val="20"/>
              </w:rPr>
              <w:br/>
              <w:t xml:space="preserve">Замена </w:t>
            </w:r>
            <w:proofErr w:type="spellStart"/>
            <w:r w:rsidRPr="00377A69">
              <w:rPr>
                <w:rFonts w:ascii="Times New Roman" w:hAnsi="Times New Roman" w:cs="Times New Roman"/>
                <w:sz w:val="20"/>
                <w:szCs w:val="20"/>
              </w:rPr>
              <w:t>неэнергоэффективных</w:t>
            </w:r>
            <w:proofErr w:type="spellEnd"/>
            <w:r w:rsidRPr="00377A69">
              <w:rPr>
                <w:rFonts w:ascii="Times New Roman" w:hAnsi="Times New Roman" w:cs="Times New Roman"/>
                <w:sz w:val="20"/>
                <w:szCs w:val="20"/>
              </w:rPr>
              <w:t xml:space="preserve"> светильников наружного освещения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611044"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hAnsi="Times New Roman" w:cs="Times New Roman"/>
                <w:color w:val="000000"/>
                <w:sz w:val="20"/>
                <w:szCs w:val="20"/>
              </w:rPr>
              <w:t>2023-2027</w:t>
            </w:r>
          </w:p>
        </w:tc>
        <w:tc>
          <w:tcPr>
            <w:tcW w:w="1416" w:type="dxa"/>
            <w:tcBorders>
              <w:top w:val="single" w:sz="4" w:space="0" w:color="auto"/>
              <w:left w:val="nil"/>
              <w:bottom w:val="single" w:sz="4" w:space="0" w:color="auto"/>
              <w:right w:val="single" w:sz="4" w:space="0" w:color="auto"/>
            </w:tcBorders>
            <w:shd w:val="clear" w:color="auto" w:fill="auto"/>
            <w:vAlign w:val="center"/>
          </w:tcPr>
          <w:p w14:paraId="09B9E0C4"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355" w:type="dxa"/>
            <w:tcBorders>
              <w:top w:val="nil"/>
              <w:left w:val="nil"/>
              <w:bottom w:val="single" w:sz="4" w:space="0" w:color="auto"/>
              <w:right w:val="single" w:sz="4" w:space="0" w:color="auto"/>
            </w:tcBorders>
            <w:shd w:val="clear" w:color="auto" w:fill="auto"/>
            <w:vAlign w:val="center"/>
          </w:tcPr>
          <w:p w14:paraId="3AF06D6F"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color w:val="000000"/>
                <w:sz w:val="20"/>
                <w:szCs w:val="20"/>
              </w:rPr>
              <w:t>17 522,24</w:t>
            </w:r>
          </w:p>
        </w:tc>
        <w:tc>
          <w:tcPr>
            <w:tcW w:w="3618" w:type="dxa"/>
            <w:gridSpan w:val="14"/>
            <w:tcBorders>
              <w:top w:val="single" w:sz="4" w:space="0" w:color="auto"/>
              <w:left w:val="nil"/>
              <w:bottom w:val="single" w:sz="4" w:space="0" w:color="auto"/>
              <w:right w:val="single" w:sz="4" w:space="0" w:color="auto"/>
            </w:tcBorders>
            <w:shd w:val="clear" w:color="auto" w:fill="auto"/>
            <w:vAlign w:val="center"/>
          </w:tcPr>
          <w:p w14:paraId="34A317F0"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17 522,24</w:t>
            </w:r>
          </w:p>
        </w:tc>
        <w:tc>
          <w:tcPr>
            <w:tcW w:w="850" w:type="dxa"/>
            <w:tcBorders>
              <w:top w:val="nil"/>
              <w:left w:val="nil"/>
              <w:bottom w:val="single" w:sz="4" w:space="0" w:color="auto"/>
              <w:right w:val="single" w:sz="4" w:space="0" w:color="auto"/>
            </w:tcBorders>
            <w:shd w:val="clear" w:color="auto" w:fill="auto"/>
            <w:vAlign w:val="center"/>
          </w:tcPr>
          <w:p w14:paraId="6FDA1924" w14:textId="17AFB54E"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0</w:t>
            </w:r>
            <w:r w:rsidR="00090AB6">
              <w:rPr>
                <w:rFonts w:ascii="Times New Roman" w:hAnsi="Times New Roman" w:cs="Times New Roman"/>
                <w:sz w:val="20"/>
                <w:szCs w:val="20"/>
              </w:rPr>
              <w:t>,00</w:t>
            </w:r>
          </w:p>
        </w:tc>
        <w:tc>
          <w:tcPr>
            <w:tcW w:w="851" w:type="dxa"/>
            <w:tcBorders>
              <w:top w:val="nil"/>
              <w:left w:val="nil"/>
              <w:bottom w:val="single" w:sz="4" w:space="0" w:color="auto"/>
              <w:right w:val="single" w:sz="4" w:space="0" w:color="auto"/>
            </w:tcBorders>
            <w:shd w:val="clear" w:color="auto" w:fill="auto"/>
            <w:vAlign w:val="center"/>
          </w:tcPr>
          <w:p w14:paraId="1D037ACF" w14:textId="722FC49D"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tcPr>
          <w:p w14:paraId="298B0D13" w14:textId="0A2F89C5"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0,00</w:t>
            </w:r>
          </w:p>
        </w:tc>
        <w:tc>
          <w:tcPr>
            <w:tcW w:w="782" w:type="dxa"/>
            <w:tcBorders>
              <w:top w:val="nil"/>
              <w:left w:val="nil"/>
              <w:bottom w:val="single" w:sz="4" w:space="0" w:color="auto"/>
              <w:right w:val="single" w:sz="4" w:space="0" w:color="auto"/>
            </w:tcBorders>
            <w:shd w:val="clear" w:color="auto" w:fill="auto"/>
            <w:vAlign w:val="center"/>
          </w:tcPr>
          <w:p w14:paraId="56815C61" w14:textId="0E32C813"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0,00</w:t>
            </w:r>
          </w:p>
        </w:tc>
        <w:tc>
          <w:tcPr>
            <w:tcW w:w="1841" w:type="dxa"/>
            <w:tcBorders>
              <w:top w:val="nil"/>
              <w:left w:val="nil"/>
              <w:bottom w:val="single" w:sz="4" w:space="0" w:color="auto"/>
              <w:right w:val="single" w:sz="4" w:space="0" w:color="auto"/>
            </w:tcBorders>
            <w:shd w:val="clear" w:color="auto" w:fill="auto"/>
            <w:vAlign w:val="center"/>
          </w:tcPr>
          <w:p w14:paraId="3BC1E435"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A76F67" w:rsidRPr="00377A69" w14:paraId="32BE937D" w14:textId="77777777" w:rsidTr="008B20C8">
        <w:trPr>
          <w:trHeight w:val="427"/>
        </w:trPr>
        <w:tc>
          <w:tcPr>
            <w:tcW w:w="575" w:type="dxa"/>
            <w:vMerge/>
            <w:tcBorders>
              <w:left w:val="single" w:sz="4" w:space="0" w:color="auto"/>
              <w:right w:val="single" w:sz="4" w:space="0" w:color="auto"/>
            </w:tcBorders>
            <w:shd w:val="clear" w:color="auto" w:fill="auto"/>
            <w:vAlign w:val="center"/>
          </w:tcPr>
          <w:p w14:paraId="345E8CBF"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2266" w:type="dxa"/>
            <w:vMerge w:val="restart"/>
            <w:tcBorders>
              <w:top w:val="single" w:sz="4" w:space="0" w:color="auto"/>
              <w:left w:val="single" w:sz="4" w:space="0" w:color="auto"/>
              <w:right w:val="single" w:sz="4" w:space="0" w:color="auto"/>
            </w:tcBorders>
            <w:shd w:val="clear" w:color="auto" w:fill="auto"/>
            <w:vAlign w:val="center"/>
          </w:tcPr>
          <w:p w14:paraId="2A4A402C"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 xml:space="preserve">Количество замененных </w:t>
            </w:r>
            <w:proofErr w:type="spellStart"/>
            <w:r w:rsidRPr="00377A69">
              <w:rPr>
                <w:rFonts w:ascii="Times New Roman" w:eastAsia="Times New Roman" w:hAnsi="Times New Roman" w:cs="Times New Roman"/>
                <w:i/>
                <w:iCs/>
                <w:color w:val="000000"/>
                <w:sz w:val="20"/>
                <w:szCs w:val="20"/>
                <w:lang w:eastAsia="ru-RU"/>
              </w:rPr>
              <w:t>неэнергоэффективных</w:t>
            </w:r>
            <w:proofErr w:type="spellEnd"/>
            <w:r w:rsidRPr="00377A69">
              <w:rPr>
                <w:rFonts w:ascii="Times New Roman" w:eastAsia="Times New Roman" w:hAnsi="Times New Roman" w:cs="Times New Roman"/>
                <w:i/>
                <w:iCs/>
                <w:color w:val="000000"/>
                <w:sz w:val="20"/>
                <w:szCs w:val="20"/>
                <w:lang w:eastAsia="ru-RU"/>
              </w:rPr>
              <w:t xml:space="preserve"> светильников наружного освещения, ед.</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7D8CA814"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p>
        </w:tc>
        <w:tc>
          <w:tcPr>
            <w:tcW w:w="1416" w:type="dxa"/>
            <w:vMerge w:val="restart"/>
            <w:tcBorders>
              <w:top w:val="single" w:sz="4" w:space="0" w:color="auto"/>
              <w:left w:val="nil"/>
              <w:right w:val="single" w:sz="4" w:space="0" w:color="auto"/>
            </w:tcBorders>
            <w:shd w:val="clear" w:color="auto" w:fill="auto"/>
            <w:vAlign w:val="center"/>
          </w:tcPr>
          <w:p w14:paraId="18190E24"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vMerge w:val="restart"/>
            <w:tcBorders>
              <w:top w:val="single" w:sz="4" w:space="0" w:color="auto"/>
              <w:left w:val="nil"/>
              <w:right w:val="single" w:sz="4" w:space="0" w:color="auto"/>
            </w:tcBorders>
            <w:shd w:val="clear" w:color="auto" w:fill="auto"/>
            <w:vAlign w:val="center"/>
          </w:tcPr>
          <w:p w14:paraId="14402CC2"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7" w:type="dxa"/>
            <w:gridSpan w:val="3"/>
            <w:vMerge w:val="restart"/>
            <w:tcBorders>
              <w:top w:val="single" w:sz="4" w:space="0" w:color="auto"/>
              <w:left w:val="nil"/>
              <w:right w:val="single" w:sz="4" w:space="0" w:color="auto"/>
            </w:tcBorders>
            <w:shd w:val="clear" w:color="auto" w:fill="auto"/>
            <w:vAlign w:val="center"/>
          </w:tcPr>
          <w:p w14:paraId="7D01D25C"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11" w:type="dxa"/>
            <w:gridSpan w:val="11"/>
            <w:tcBorders>
              <w:top w:val="single" w:sz="4" w:space="0" w:color="auto"/>
              <w:left w:val="nil"/>
              <w:bottom w:val="single" w:sz="4" w:space="0" w:color="auto"/>
              <w:right w:val="single" w:sz="4" w:space="0" w:color="auto"/>
            </w:tcBorders>
            <w:shd w:val="clear" w:color="auto" w:fill="auto"/>
            <w:vAlign w:val="center"/>
          </w:tcPr>
          <w:p w14:paraId="49F002FD"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0" w:type="dxa"/>
            <w:vMerge w:val="restart"/>
            <w:tcBorders>
              <w:top w:val="single" w:sz="4" w:space="0" w:color="auto"/>
              <w:left w:val="nil"/>
              <w:right w:val="single" w:sz="4" w:space="0" w:color="auto"/>
            </w:tcBorders>
            <w:shd w:val="clear" w:color="auto" w:fill="auto"/>
            <w:vAlign w:val="center"/>
          </w:tcPr>
          <w:p w14:paraId="17AF8F96"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1" w:type="dxa"/>
            <w:vMerge w:val="restart"/>
            <w:tcBorders>
              <w:top w:val="single" w:sz="4" w:space="0" w:color="auto"/>
              <w:left w:val="nil"/>
              <w:right w:val="single" w:sz="4" w:space="0" w:color="auto"/>
            </w:tcBorders>
            <w:shd w:val="clear" w:color="auto" w:fill="auto"/>
            <w:vAlign w:val="center"/>
          </w:tcPr>
          <w:p w14:paraId="452421A4"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919" w:type="dxa"/>
            <w:gridSpan w:val="2"/>
            <w:vMerge w:val="restart"/>
            <w:tcBorders>
              <w:top w:val="single" w:sz="4" w:space="0" w:color="auto"/>
              <w:left w:val="nil"/>
              <w:right w:val="single" w:sz="4" w:space="0" w:color="auto"/>
            </w:tcBorders>
            <w:shd w:val="clear" w:color="auto" w:fill="auto"/>
            <w:vAlign w:val="center"/>
          </w:tcPr>
          <w:p w14:paraId="162B7A9B"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782" w:type="dxa"/>
            <w:vMerge w:val="restart"/>
            <w:tcBorders>
              <w:top w:val="single" w:sz="4" w:space="0" w:color="auto"/>
              <w:left w:val="nil"/>
              <w:right w:val="single" w:sz="4" w:space="0" w:color="auto"/>
            </w:tcBorders>
            <w:shd w:val="clear" w:color="auto" w:fill="auto"/>
            <w:vAlign w:val="center"/>
          </w:tcPr>
          <w:p w14:paraId="1D0B409C"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41" w:type="dxa"/>
            <w:vMerge w:val="restart"/>
            <w:tcBorders>
              <w:top w:val="nil"/>
              <w:left w:val="nil"/>
              <w:right w:val="single" w:sz="4" w:space="0" w:color="auto"/>
            </w:tcBorders>
            <w:shd w:val="clear" w:color="auto" w:fill="auto"/>
            <w:vAlign w:val="center"/>
          </w:tcPr>
          <w:p w14:paraId="53BA7245"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A76F67" w:rsidRPr="00377A69" w14:paraId="76C9F098" w14:textId="77777777" w:rsidTr="0052097B">
        <w:trPr>
          <w:trHeight w:val="426"/>
        </w:trPr>
        <w:tc>
          <w:tcPr>
            <w:tcW w:w="575" w:type="dxa"/>
            <w:vMerge/>
            <w:tcBorders>
              <w:left w:val="single" w:sz="4" w:space="0" w:color="auto"/>
              <w:right w:val="single" w:sz="4" w:space="0" w:color="auto"/>
            </w:tcBorders>
            <w:shd w:val="clear" w:color="auto" w:fill="auto"/>
            <w:vAlign w:val="center"/>
          </w:tcPr>
          <w:p w14:paraId="542CF4C1"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2266" w:type="dxa"/>
            <w:vMerge/>
            <w:tcBorders>
              <w:left w:val="single" w:sz="4" w:space="0" w:color="auto"/>
              <w:right w:val="single" w:sz="4" w:space="0" w:color="auto"/>
            </w:tcBorders>
            <w:shd w:val="clear" w:color="auto" w:fill="auto"/>
            <w:vAlign w:val="center"/>
          </w:tcPr>
          <w:p w14:paraId="5BB681DA"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left w:val="single" w:sz="4" w:space="0" w:color="auto"/>
              <w:right w:val="single" w:sz="4" w:space="0" w:color="auto"/>
            </w:tcBorders>
            <w:shd w:val="clear" w:color="auto" w:fill="auto"/>
            <w:vAlign w:val="center"/>
          </w:tcPr>
          <w:p w14:paraId="03A07E10"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p>
        </w:tc>
        <w:tc>
          <w:tcPr>
            <w:tcW w:w="1416" w:type="dxa"/>
            <w:vMerge/>
            <w:tcBorders>
              <w:left w:val="nil"/>
              <w:right w:val="single" w:sz="4" w:space="0" w:color="auto"/>
            </w:tcBorders>
            <w:shd w:val="clear" w:color="auto" w:fill="auto"/>
            <w:vAlign w:val="center"/>
          </w:tcPr>
          <w:p w14:paraId="3F10D493"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vMerge/>
            <w:tcBorders>
              <w:left w:val="nil"/>
              <w:right w:val="single" w:sz="4" w:space="0" w:color="auto"/>
            </w:tcBorders>
            <w:shd w:val="clear" w:color="auto" w:fill="auto"/>
            <w:vAlign w:val="center"/>
          </w:tcPr>
          <w:p w14:paraId="03B7DE0D"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1207" w:type="dxa"/>
            <w:gridSpan w:val="3"/>
            <w:vMerge/>
            <w:tcBorders>
              <w:left w:val="nil"/>
              <w:bottom w:val="single" w:sz="4" w:space="0" w:color="auto"/>
              <w:right w:val="single" w:sz="4" w:space="0" w:color="auto"/>
            </w:tcBorders>
            <w:shd w:val="clear" w:color="auto" w:fill="auto"/>
            <w:vAlign w:val="center"/>
          </w:tcPr>
          <w:p w14:paraId="3FCE599C"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p>
        </w:tc>
        <w:tc>
          <w:tcPr>
            <w:tcW w:w="703" w:type="dxa"/>
            <w:gridSpan w:val="2"/>
            <w:tcBorders>
              <w:top w:val="single" w:sz="4" w:space="0" w:color="auto"/>
              <w:left w:val="nil"/>
              <w:bottom w:val="single" w:sz="4" w:space="0" w:color="auto"/>
              <w:right w:val="single" w:sz="4" w:space="0" w:color="auto"/>
            </w:tcBorders>
            <w:shd w:val="clear" w:color="auto" w:fill="auto"/>
            <w:vAlign w:val="center"/>
          </w:tcPr>
          <w:p w14:paraId="6A509B0C"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601" w:type="dxa"/>
            <w:gridSpan w:val="3"/>
            <w:tcBorders>
              <w:top w:val="single" w:sz="4" w:space="0" w:color="auto"/>
              <w:left w:val="nil"/>
              <w:bottom w:val="single" w:sz="4" w:space="0" w:color="auto"/>
              <w:right w:val="single" w:sz="4" w:space="0" w:color="auto"/>
            </w:tcBorders>
            <w:shd w:val="clear" w:color="auto" w:fill="auto"/>
            <w:vAlign w:val="center"/>
          </w:tcPr>
          <w:p w14:paraId="31591259"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33" w:type="dxa"/>
            <w:gridSpan w:val="2"/>
            <w:tcBorders>
              <w:top w:val="single" w:sz="4" w:space="0" w:color="auto"/>
              <w:left w:val="nil"/>
              <w:bottom w:val="single" w:sz="4" w:space="0" w:color="auto"/>
              <w:right w:val="single" w:sz="4" w:space="0" w:color="auto"/>
            </w:tcBorders>
            <w:shd w:val="clear" w:color="auto" w:fill="auto"/>
            <w:vAlign w:val="center"/>
          </w:tcPr>
          <w:p w14:paraId="4121A4E4"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74" w:type="dxa"/>
            <w:gridSpan w:val="4"/>
            <w:tcBorders>
              <w:top w:val="single" w:sz="4" w:space="0" w:color="auto"/>
              <w:left w:val="nil"/>
              <w:bottom w:val="single" w:sz="4" w:space="0" w:color="auto"/>
              <w:right w:val="single" w:sz="4" w:space="0" w:color="auto"/>
            </w:tcBorders>
            <w:shd w:val="clear" w:color="auto" w:fill="auto"/>
            <w:vAlign w:val="center"/>
          </w:tcPr>
          <w:p w14:paraId="42BFA063"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0" w:type="dxa"/>
            <w:vMerge/>
            <w:tcBorders>
              <w:left w:val="nil"/>
              <w:bottom w:val="single" w:sz="4" w:space="0" w:color="auto"/>
              <w:right w:val="single" w:sz="4" w:space="0" w:color="auto"/>
            </w:tcBorders>
            <w:shd w:val="clear" w:color="auto" w:fill="auto"/>
            <w:vAlign w:val="center"/>
          </w:tcPr>
          <w:p w14:paraId="4C78BC79"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4EE344E0"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p>
        </w:tc>
        <w:tc>
          <w:tcPr>
            <w:tcW w:w="919" w:type="dxa"/>
            <w:gridSpan w:val="2"/>
            <w:vMerge/>
            <w:tcBorders>
              <w:left w:val="nil"/>
              <w:bottom w:val="single" w:sz="4" w:space="0" w:color="auto"/>
              <w:right w:val="single" w:sz="4" w:space="0" w:color="auto"/>
            </w:tcBorders>
            <w:shd w:val="clear" w:color="auto" w:fill="auto"/>
            <w:vAlign w:val="center"/>
          </w:tcPr>
          <w:p w14:paraId="7FD613D2"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p>
        </w:tc>
        <w:tc>
          <w:tcPr>
            <w:tcW w:w="782" w:type="dxa"/>
            <w:vMerge/>
            <w:tcBorders>
              <w:left w:val="nil"/>
              <w:bottom w:val="single" w:sz="4" w:space="0" w:color="auto"/>
              <w:right w:val="single" w:sz="4" w:space="0" w:color="auto"/>
            </w:tcBorders>
            <w:shd w:val="clear" w:color="auto" w:fill="auto"/>
            <w:vAlign w:val="center"/>
          </w:tcPr>
          <w:p w14:paraId="52C3664F"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p>
        </w:tc>
        <w:tc>
          <w:tcPr>
            <w:tcW w:w="1841" w:type="dxa"/>
            <w:vMerge/>
            <w:tcBorders>
              <w:left w:val="nil"/>
              <w:right w:val="single" w:sz="4" w:space="0" w:color="auto"/>
            </w:tcBorders>
            <w:shd w:val="clear" w:color="auto" w:fill="auto"/>
            <w:vAlign w:val="center"/>
          </w:tcPr>
          <w:p w14:paraId="2D38CAD4"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r>
      <w:tr w:rsidR="00A76F67" w:rsidRPr="00377A69" w14:paraId="0EEA02C6" w14:textId="77777777" w:rsidTr="0052097B">
        <w:trPr>
          <w:trHeight w:val="445"/>
        </w:trPr>
        <w:tc>
          <w:tcPr>
            <w:tcW w:w="575" w:type="dxa"/>
            <w:vMerge/>
            <w:tcBorders>
              <w:left w:val="single" w:sz="4" w:space="0" w:color="auto"/>
              <w:bottom w:val="single" w:sz="4" w:space="0" w:color="auto"/>
              <w:right w:val="single" w:sz="4" w:space="0" w:color="auto"/>
            </w:tcBorders>
            <w:shd w:val="clear" w:color="auto" w:fill="auto"/>
            <w:vAlign w:val="center"/>
          </w:tcPr>
          <w:p w14:paraId="3C1FDF4B"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2266" w:type="dxa"/>
            <w:vMerge/>
            <w:tcBorders>
              <w:left w:val="single" w:sz="4" w:space="0" w:color="auto"/>
              <w:bottom w:val="single" w:sz="4" w:space="0" w:color="auto"/>
              <w:right w:val="single" w:sz="4" w:space="0" w:color="auto"/>
            </w:tcBorders>
            <w:shd w:val="clear" w:color="auto" w:fill="auto"/>
            <w:vAlign w:val="center"/>
          </w:tcPr>
          <w:p w14:paraId="2DC625A0"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259E3BC0"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p>
        </w:tc>
        <w:tc>
          <w:tcPr>
            <w:tcW w:w="1416" w:type="dxa"/>
            <w:vMerge/>
            <w:tcBorders>
              <w:left w:val="nil"/>
              <w:bottom w:val="single" w:sz="4" w:space="0" w:color="auto"/>
              <w:right w:val="single" w:sz="4" w:space="0" w:color="auto"/>
            </w:tcBorders>
            <w:shd w:val="clear" w:color="auto" w:fill="auto"/>
            <w:vAlign w:val="center"/>
          </w:tcPr>
          <w:p w14:paraId="4266F94F"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tcBorders>
              <w:top w:val="single" w:sz="4" w:space="0" w:color="auto"/>
              <w:left w:val="nil"/>
              <w:bottom w:val="single" w:sz="4" w:space="0" w:color="auto"/>
              <w:right w:val="single" w:sz="4" w:space="0" w:color="auto"/>
            </w:tcBorders>
            <w:shd w:val="clear" w:color="auto" w:fill="auto"/>
            <w:vAlign w:val="center"/>
          </w:tcPr>
          <w:p w14:paraId="03772D43"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787</w:t>
            </w:r>
          </w:p>
        </w:tc>
        <w:tc>
          <w:tcPr>
            <w:tcW w:w="1207" w:type="dxa"/>
            <w:gridSpan w:val="3"/>
            <w:tcBorders>
              <w:top w:val="single" w:sz="4" w:space="0" w:color="auto"/>
              <w:left w:val="nil"/>
              <w:bottom w:val="single" w:sz="4" w:space="0" w:color="auto"/>
              <w:right w:val="single" w:sz="4" w:space="0" w:color="auto"/>
            </w:tcBorders>
            <w:shd w:val="clear" w:color="auto" w:fill="auto"/>
            <w:vAlign w:val="center"/>
          </w:tcPr>
          <w:p w14:paraId="0E10037D"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787</w:t>
            </w: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14:paraId="176282F7" w14:textId="1A581BAE"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95" w:type="dxa"/>
            <w:gridSpan w:val="2"/>
            <w:tcBorders>
              <w:top w:val="single" w:sz="4" w:space="0" w:color="auto"/>
              <w:left w:val="nil"/>
              <w:bottom w:val="single" w:sz="4" w:space="0" w:color="auto"/>
              <w:right w:val="single" w:sz="4" w:space="0" w:color="auto"/>
            </w:tcBorders>
            <w:shd w:val="clear" w:color="auto" w:fill="auto"/>
            <w:vAlign w:val="center"/>
          </w:tcPr>
          <w:p w14:paraId="39470C2E" w14:textId="1B7ADE91"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39" w:type="dxa"/>
            <w:gridSpan w:val="3"/>
            <w:tcBorders>
              <w:top w:val="single" w:sz="4" w:space="0" w:color="auto"/>
              <w:left w:val="nil"/>
              <w:bottom w:val="single" w:sz="4" w:space="0" w:color="auto"/>
              <w:right w:val="single" w:sz="4" w:space="0" w:color="auto"/>
            </w:tcBorders>
            <w:shd w:val="clear" w:color="auto" w:fill="auto"/>
            <w:vAlign w:val="center"/>
          </w:tcPr>
          <w:p w14:paraId="75AB215E" w14:textId="00383778"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8" w:type="dxa"/>
            <w:gridSpan w:val="3"/>
            <w:tcBorders>
              <w:top w:val="single" w:sz="4" w:space="0" w:color="auto"/>
              <w:left w:val="nil"/>
              <w:bottom w:val="single" w:sz="4" w:space="0" w:color="auto"/>
              <w:right w:val="single" w:sz="4" w:space="0" w:color="auto"/>
            </w:tcBorders>
            <w:shd w:val="clear" w:color="auto" w:fill="auto"/>
            <w:vAlign w:val="center"/>
          </w:tcPr>
          <w:p w14:paraId="412BF920"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787</w:t>
            </w:r>
          </w:p>
        </w:tc>
        <w:tc>
          <w:tcPr>
            <w:tcW w:w="850" w:type="dxa"/>
            <w:tcBorders>
              <w:top w:val="single" w:sz="4" w:space="0" w:color="auto"/>
              <w:left w:val="nil"/>
              <w:bottom w:val="single" w:sz="4" w:space="0" w:color="auto"/>
              <w:right w:val="single" w:sz="4" w:space="0" w:color="auto"/>
            </w:tcBorders>
            <w:shd w:val="clear" w:color="auto" w:fill="auto"/>
            <w:vAlign w:val="center"/>
          </w:tcPr>
          <w:p w14:paraId="4F0122B5" w14:textId="3B404B71"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799D4AAC" w14:textId="53450315"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19" w:type="dxa"/>
            <w:gridSpan w:val="2"/>
            <w:tcBorders>
              <w:top w:val="single" w:sz="4" w:space="0" w:color="auto"/>
              <w:left w:val="nil"/>
              <w:bottom w:val="single" w:sz="4" w:space="0" w:color="auto"/>
              <w:right w:val="single" w:sz="4" w:space="0" w:color="auto"/>
            </w:tcBorders>
            <w:shd w:val="clear" w:color="auto" w:fill="auto"/>
            <w:vAlign w:val="center"/>
          </w:tcPr>
          <w:p w14:paraId="2246AF48" w14:textId="60E6EE7F"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82" w:type="dxa"/>
            <w:tcBorders>
              <w:top w:val="single" w:sz="4" w:space="0" w:color="auto"/>
              <w:left w:val="nil"/>
              <w:bottom w:val="single" w:sz="4" w:space="0" w:color="auto"/>
              <w:right w:val="single" w:sz="4" w:space="0" w:color="auto"/>
            </w:tcBorders>
            <w:shd w:val="clear" w:color="auto" w:fill="auto"/>
            <w:vAlign w:val="center"/>
          </w:tcPr>
          <w:p w14:paraId="0CBF2E4F" w14:textId="5A1396E0"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41" w:type="dxa"/>
            <w:vMerge/>
            <w:tcBorders>
              <w:left w:val="nil"/>
              <w:bottom w:val="single" w:sz="4" w:space="0" w:color="auto"/>
              <w:right w:val="single" w:sz="4" w:space="0" w:color="auto"/>
            </w:tcBorders>
            <w:shd w:val="clear" w:color="auto" w:fill="auto"/>
            <w:vAlign w:val="center"/>
          </w:tcPr>
          <w:p w14:paraId="1D603550"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r>
      <w:tr w:rsidR="00A76F67" w:rsidRPr="00377A69" w14:paraId="76B8C412" w14:textId="77777777" w:rsidTr="008B20C8">
        <w:trPr>
          <w:trHeight w:val="1798"/>
        </w:trPr>
        <w:tc>
          <w:tcPr>
            <w:tcW w:w="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792F0F"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2.13</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3E0F3714"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sz w:val="20"/>
                <w:szCs w:val="20"/>
              </w:rPr>
              <w:t>Мероприятие 01.23.</w:t>
            </w:r>
            <w:r w:rsidRPr="00377A69">
              <w:rPr>
                <w:rFonts w:ascii="Times New Roman" w:hAnsi="Times New Roman" w:cs="Times New Roman"/>
                <w:sz w:val="20"/>
                <w:szCs w:val="20"/>
              </w:rPr>
              <w:br/>
              <w:t>Установка шкафов управления наружным освещением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C0D1EE"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hAnsi="Times New Roman" w:cs="Times New Roman"/>
                <w:color w:val="000000"/>
                <w:sz w:val="20"/>
                <w:szCs w:val="20"/>
              </w:rPr>
              <w:t>2023-2027</w:t>
            </w:r>
          </w:p>
        </w:tc>
        <w:tc>
          <w:tcPr>
            <w:tcW w:w="1416" w:type="dxa"/>
            <w:tcBorders>
              <w:top w:val="single" w:sz="4" w:space="0" w:color="auto"/>
              <w:left w:val="nil"/>
              <w:bottom w:val="single" w:sz="4" w:space="0" w:color="auto"/>
              <w:right w:val="single" w:sz="4" w:space="0" w:color="auto"/>
            </w:tcBorders>
            <w:shd w:val="clear" w:color="auto" w:fill="auto"/>
            <w:vAlign w:val="center"/>
          </w:tcPr>
          <w:p w14:paraId="4842853B"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355" w:type="dxa"/>
            <w:tcBorders>
              <w:top w:val="nil"/>
              <w:left w:val="nil"/>
              <w:bottom w:val="single" w:sz="4" w:space="0" w:color="auto"/>
              <w:right w:val="single" w:sz="4" w:space="0" w:color="auto"/>
            </w:tcBorders>
            <w:shd w:val="clear" w:color="auto" w:fill="auto"/>
            <w:vAlign w:val="center"/>
          </w:tcPr>
          <w:p w14:paraId="3AFE063F"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3 771,50</w:t>
            </w:r>
          </w:p>
        </w:tc>
        <w:tc>
          <w:tcPr>
            <w:tcW w:w="3618" w:type="dxa"/>
            <w:gridSpan w:val="14"/>
            <w:tcBorders>
              <w:top w:val="single" w:sz="4" w:space="0" w:color="auto"/>
              <w:left w:val="nil"/>
              <w:bottom w:val="single" w:sz="4" w:space="0" w:color="auto"/>
              <w:right w:val="single" w:sz="4" w:space="0" w:color="auto"/>
            </w:tcBorders>
            <w:shd w:val="clear" w:color="auto" w:fill="auto"/>
            <w:vAlign w:val="center"/>
          </w:tcPr>
          <w:p w14:paraId="3E42623F"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hAnsi="Times New Roman" w:cs="Times New Roman"/>
                <w:sz w:val="20"/>
                <w:szCs w:val="20"/>
              </w:rPr>
              <w:t>3 771,50</w:t>
            </w:r>
          </w:p>
        </w:tc>
        <w:tc>
          <w:tcPr>
            <w:tcW w:w="850" w:type="dxa"/>
            <w:tcBorders>
              <w:top w:val="nil"/>
              <w:left w:val="nil"/>
              <w:bottom w:val="single" w:sz="4" w:space="0" w:color="auto"/>
              <w:right w:val="single" w:sz="4" w:space="0" w:color="auto"/>
            </w:tcBorders>
            <w:shd w:val="clear" w:color="auto" w:fill="auto"/>
            <w:vAlign w:val="center"/>
          </w:tcPr>
          <w:p w14:paraId="13BFF00B" w14:textId="3C8FE671"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0,0</w:t>
            </w:r>
            <w:r w:rsidR="00A76F67" w:rsidRPr="00377A69">
              <w:rPr>
                <w:rFonts w:ascii="Times New Roman" w:hAnsi="Times New Roman" w:cs="Times New Roman"/>
                <w:sz w:val="20"/>
                <w:szCs w:val="20"/>
              </w:rPr>
              <w:t>0</w:t>
            </w:r>
          </w:p>
        </w:tc>
        <w:tc>
          <w:tcPr>
            <w:tcW w:w="851" w:type="dxa"/>
            <w:tcBorders>
              <w:top w:val="nil"/>
              <w:left w:val="nil"/>
              <w:bottom w:val="single" w:sz="4" w:space="0" w:color="auto"/>
              <w:right w:val="single" w:sz="4" w:space="0" w:color="auto"/>
            </w:tcBorders>
            <w:shd w:val="clear" w:color="auto" w:fill="auto"/>
            <w:vAlign w:val="center"/>
          </w:tcPr>
          <w:p w14:paraId="456891B7" w14:textId="44DBF61A"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tcPr>
          <w:p w14:paraId="57AAEA67" w14:textId="6DC7B4F2"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0,00</w:t>
            </w:r>
          </w:p>
        </w:tc>
        <w:tc>
          <w:tcPr>
            <w:tcW w:w="782" w:type="dxa"/>
            <w:tcBorders>
              <w:top w:val="nil"/>
              <w:left w:val="nil"/>
              <w:bottom w:val="single" w:sz="4" w:space="0" w:color="auto"/>
              <w:right w:val="single" w:sz="4" w:space="0" w:color="auto"/>
            </w:tcBorders>
            <w:shd w:val="clear" w:color="auto" w:fill="auto"/>
            <w:vAlign w:val="center"/>
          </w:tcPr>
          <w:p w14:paraId="52EF51DA" w14:textId="36F0B8FA"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0,00</w:t>
            </w:r>
          </w:p>
        </w:tc>
        <w:tc>
          <w:tcPr>
            <w:tcW w:w="1841" w:type="dxa"/>
            <w:tcBorders>
              <w:top w:val="nil"/>
              <w:left w:val="nil"/>
              <w:bottom w:val="single" w:sz="4" w:space="0" w:color="auto"/>
              <w:right w:val="single" w:sz="4" w:space="0" w:color="auto"/>
            </w:tcBorders>
            <w:shd w:val="clear" w:color="auto" w:fill="auto"/>
            <w:vAlign w:val="center"/>
          </w:tcPr>
          <w:p w14:paraId="4223E945"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A76F67" w:rsidRPr="00377A69" w14:paraId="0F906CAA" w14:textId="77777777" w:rsidTr="008B20C8">
        <w:trPr>
          <w:trHeight w:val="566"/>
        </w:trPr>
        <w:tc>
          <w:tcPr>
            <w:tcW w:w="5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46D5BC"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22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82560E"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Количество установленных шкафов управления наружным освещением, ед.</w:t>
            </w:r>
          </w:p>
          <w:p w14:paraId="2C2C18E0"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val="restart"/>
            <w:tcBorders>
              <w:top w:val="single" w:sz="4" w:space="0" w:color="auto"/>
              <w:left w:val="single" w:sz="4" w:space="0" w:color="auto"/>
              <w:right w:val="single" w:sz="4" w:space="0" w:color="auto"/>
            </w:tcBorders>
            <w:shd w:val="clear" w:color="auto" w:fill="auto"/>
            <w:vAlign w:val="center"/>
          </w:tcPr>
          <w:p w14:paraId="32C30F49"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p>
        </w:tc>
        <w:tc>
          <w:tcPr>
            <w:tcW w:w="1416" w:type="dxa"/>
            <w:vMerge w:val="restart"/>
            <w:tcBorders>
              <w:top w:val="single" w:sz="4" w:space="0" w:color="auto"/>
              <w:left w:val="nil"/>
              <w:right w:val="single" w:sz="4" w:space="0" w:color="auto"/>
            </w:tcBorders>
            <w:shd w:val="clear" w:color="auto" w:fill="auto"/>
            <w:vAlign w:val="center"/>
          </w:tcPr>
          <w:p w14:paraId="002E290F"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vMerge w:val="restart"/>
            <w:tcBorders>
              <w:top w:val="nil"/>
              <w:left w:val="nil"/>
              <w:right w:val="single" w:sz="4" w:space="0" w:color="auto"/>
            </w:tcBorders>
            <w:shd w:val="clear" w:color="auto" w:fill="auto"/>
            <w:vAlign w:val="center"/>
          </w:tcPr>
          <w:p w14:paraId="05E9C725"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7" w:type="dxa"/>
            <w:gridSpan w:val="3"/>
            <w:vMerge w:val="restart"/>
            <w:tcBorders>
              <w:top w:val="single" w:sz="4" w:space="0" w:color="auto"/>
              <w:left w:val="nil"/>
              <w:right w:val="single" w:sz="4" w:space="0" w:color="auto"/>
            </w:tcBorders>
            <w:shd w:val="clear" w:color="auto" w:fill="auto"/>
            <w:vAlign w:val="center"/>
          </w:tcPr>
          <w:p w14:paraId="74898DBD"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11" w:type="dxa"/>
            <w:gridSpan w:val="11"/>
            <w:tcBorders>
              <w:top w:val="single" w:sz="4" w:space="0" w:color="auto"/>
              <w:left w:val="nil"/>
              <w:bottom w:val="single" w:sz="4" w:space="0" w:color="auto"/>
              <w:right w:val="single" w:sz="4" w:space="0" w:color="auto"/>
            </w:tcBorders>
            <w:shd w:val="clear" w:color="auto" w:fill="auto"/>
            <w:vAlign w:val="center"/>
          </w:tcPr>
          <w:p w14:paraId="5C0F75D1"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0" w:type="dxa"/>
            <w:vMerge w:val="restart"/>
            <w:tcBorders>
              <w:top w:val="nil"/>
              <w:left w:val="nil"/>
              <w:right w:val="single" w:sz="4" w:space="0" w:color="auto"/>
            </w:tcBorders>
            <w:shd w:val="clear" w:color="auto" w:fill="auto"/>
            <w:vAlign w:val="center"/>
          </w:tcPr>
          <w:p w14:paraId="5827CB09"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1" w:type="dxa"/>
            <w:vMerge w:val="restart"/>
            <w:tcBorders>
              <w:top w:val="nil"/>
              <w:left w:val="nil"/>
              <w:right w:val="single" w:sz="4" w:space="0" w:color="auto"/>
            </w:tcBorders>
            <w:shd w:val="clear" w:color="auto" w:fill="auto"/>
            <w:vAlign w:val="center"/>
          </w:tcPr>
          <w:p w14:paraId="09A4F8A2"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919" w:type="dxa"/>
            <w:gridSpan w:val="2"/>
            <w:vMerge w:val="restart"/>
            <w:tcBorders>
              <w:top w:val="nil"/>
              <w:left w:val="nil"/>
              <w:right w:val="single" w:sz="4" w:space="0" w:color="auto"/>
            </w:tcBorders>
            <w:shd w:val="clear" w:color="auto" w:fill="auto"/>
            <w:vAlign w:val="center"/>
          </w:tcPr>
          <w:p w14:paraId="18E30298"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782" w:type="dxa"/>
            <w:vMerge w:val="restart"/>
            <w:tcBorders>
              <w:top w:val="nil"/>
              <w:left w:val="nil"/>
              <w:right w:val="single" w:sz="4" w:space="0" w:color="auto"/>
            </w:tcBorders>
            <w:shd w:val="clear" w:color="auto" w:fill="auto"/>
            <w:vAlign w:val="center"/>
          </w:tcPr>
          <w:p w14:paraId="57E74D58"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41" w:type="dxa"/>
            <w:vMerge w:val="restart"/>
            <w:tcBorders>
              <w:top w:val="nil"/>
              <w:left w:val="nil"/>
              <w:right w:val="single" w:sz="4" w:space="0" w:color="auto"/>
            </w:tcBorders>
            <w:shd w:val="clear" w:color="auto" w:fill="auto"/>
            <w:vAlign w:val="center"/>
          </w:tcPr>
          <w:p w14:paraId="5F8F17C9"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A76F67" w:rsidRPr="00377A69" w14:paraId="1ECF3B06" w14:textId="77777777" w:rsidTr="0052097B">
        <w:trPr>
          <w:trHeight w:val="631"/>
        </w:trPr>
        <w:tc>
          <w:tcPr>
            <w:tcW w:w="5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A565CA"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3EBA6C"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left w:val="single" w:sz="4" w:space="0" w:color="auto"/>
              <w:right w:val="single" w:sz="4" w:space="0" w:color="auto"/>
            </w:tcBorders>
            <w:shd w:val="clear" w:color="auto" w:fill="auto"/>
            <w:vAlign w:val="center"/>
          </w:tcPr>
          <w:p w14:paraId="17827204"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p>
        </w:tc>
        <w:tc>
          <w:tcPr>
            <w:tcW w:w="1416" w:type="dxa"/>
            <w:vMerge/>
            <w:tcBorders>
              <w:left w:val="nil"/>
              <w:right w:val="single" w:sz="4" w:space="0" w:color="auto"/>
            </w:tcBorders>
            <w:shd w:val="clear" w:color="auto" w:fill="auto"/>
            <w:vAlign w:val="center"/>
          </w:tcPr>
          <w:p w14:paraId="025CC073"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vMerge/>
            <w:tcBorders>
              <w:left w:val="nil"/>
              <w:bottom w:val="single" w:sz="4" w:space="0" w:color="auto"/>
              <w:right w:val="single" w:sz="4" w:space="0" w:color="auto"/>
            </w:tcBorders>
            <w:shd w:val="clear" w:color="auto" w:fill="auto"/>
            <w:vAlign w:val="center"/>
          </w:tcPr>
          <w:p w14:paraId="3B4FA9B6"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p>
        </w:tc>
        <w:tc>
          <w:tcPr>
            <w:tcW w:w="1207" w:type="dxa"/>
            <w:gridSpan w:val="3"/>
            <w:vMerge/>
            <w:tcBorders>
              <w:left w:val="nil"/>
              <w:bottom w:val="single" w:sz="4" w:space="0" w:color="auto"/>
              <w:right w:val="single" w:sz="4" w:space="0" w:color="auto"/>
            </w:tcBorders>
            <w:shd w:val="clear" w:color="auto" w:fill="auto"/>
            <w:vAlign w:val="center"/>
          </w:tcPr>
          <w:p w14:paraId="7A2E6BDB"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14:paraId="61EC9F00"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595" w:type="dxa"/>
            <w:gridSpan w:val="2"/>
            <w:tcBorders>
              <w:top w:val="single" w:sz="4" w:space="0" w:color="auto"/>
              <w:left w:val="nil"/>
              <w:bottom w:val="single" w:sz="4" w:space="0" w:color="auto"/>
              <w:right w:val="single" w:sz="4" w:space="0" w:color="auto"/>
            </w:tcBorders>
            <w:shd w:val="clear" w:color="auto" w:fill="auto"/>
            <w:vAlign w:val="center"/>
          </w:tcPr>
          <w:p w14:paraId="4D9CB950"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39" w:type="dxa"/>
            <w:gridSpan w:val="3"/>
            <w:tcBorders>
              <w:top w:val="single" w:sz="4" w:space="0" w:color="auto"/>
              <w:left w:val="nil"/>
              <w:bottom w:val="single" w:sz="4" w:space="0" w:color="auto"/>
              <w:right w:val="single" w:sz="4" w:space="0" w:color="auto"/>
            </w:tcBorders>
            <w:shd w:val="clear" w:color="auto" w:fill="auto"/>
            <w:vAlign w:val="center"/>
          </w:tcPr>
          <w:p w14:paraId="107E04A3"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68" w:type="dxa"/>
            <w:gridSpan w:val="3"/>
            <w:tcBorders>
              <w:top w:val="single" w:sz="4" w:space="0" w:color="auto"/>
              <w:left w:val="nil"/>
              <w:bottom w:val="single" w:sz="4" w:space="0" w:color="auto"/>
              <w:right w:val="single" w:sz="4" w:space="0" w:color="auto"/>
            </w:tcBorders>
            <w:shd w:val="clear" w:color="auto" w:fill="auto"/>
            <w:vAlign w:val="center"/>
          </w:tcPr>
          <w:p w14:paraId="4D849B22"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0" w:type="dxa"/>
            <w:vMerge/>
            <w:tcBorders>
              <w:left w:val="nil"/>
              <w:bottom w:val="single" w:sz="4" w:space="0" w:color="auto"/>
              <w:right w:val="single" w:sz="4" w:space="0" w:color="auto"/>
            </w:tcBorders>
            <w:shd w:val="clear" w:color="auto" w:fill="auto"/>
            <w:vAlign w:val="center"/>
          </w:tcPr>
          <w:p w14:paraId="734050D9"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056A8B73"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p>
        </w:tc>
        <w:tc>
          <w:tcPr>
            <w:tcW w:w="919" w:type="dxa"/>
            <w:gridSpan w:val="2"/>
            <w:vMerge/>
            <w:tcBorders>
              <w:left w:val="nil"/>
              <w:bottom w:val="single" w:sz="4" w:space="0" w:color="auto"/>
              <w:right w:val="single" w:sz="4" w:space="0" w:color="auto"/>
            </w:tcBorders>
            <w:shd w:val="clear" w:color="auto" w:fill="auto"/>
            <w:vAlign w:val="center"/>
          </w:tcPr>
          <w:p w14:paraId="63745C91"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p>
        </w:tc>
        <w:tc>
          <w:tcPr>
            <w:tcW w:w="782" w:type="dxa"/>
            <w:vMerge/>
            <w:tcBorders>
              <w:left w:val="nil"/>
              <w:bottom w:val="single" w:sz="4" w:space="0" w:color="auto"/>
              <w:right w:val="single" w:sz="4" w:space="0" w:color="auto"/>
            </w:tcBorders>
            <w:shd w:val="clear" w:color="auto" w:fill="auto"/>
            <w:vAlign w:val="center"/>
          </w:tcPr>
          <w:p w14:paraId="021023CF"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p>
        </w:tc>
        <w:tc>
          <w:tcPr>
            <w:tcW w:w="1841" w:type="dxa"/>
            <w:vMerge/>
            <w:tcBorders>
              <w:left w:val="nil"/>
              <w:right w:val="single" w:sz="4" w:space="0" w:color="auto"/>
            </w:tcBorders>
            <w:shd w:val="clear" w:color="auto" w:fill="auto"/>
            <w:vAlign w:val="center"/>
          </w:tcPr>
          <w:p w14:paraId="403A7CB6"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r>
      <w:tr w:rsidR="00A76F67" w:rsidRPr="00377A69" w14:paraId="519B5A06" w14:textId="77777777" w:rsidTr="0052097B">
        <w:trPr>
          <w:trHeight w:val="1729"/>
        </w:trPr>
        <w:tc>
          <w:tcPr>
            <w:tcW w:w="5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1804B0"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788D8F"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56DB7493"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p>
        </w:tc>
        <w:tc>
          <w:tcPr>
            <w:tcW w:w="1416" w:type="dxa"/>
            <w:vMerge/>
            <w:tcBorders>
              <w:left w:val="nil"/>
              <w:bottom w:val="single" w:sz="4" w:space="0" w:color="auto"/>
              <w:right w:val="single" w:sz="4" w:space="0" w:color="auto"/>
            </w:tcBorders>
            <w:shd w:val="clear" w:color="auto" w:fill="auto"/>
            <w:vAlign w:val="center"/>
          </w:tcPr>
          <w:p w14:paraId="3C140C23"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nil"/>
              <w:bottom w:val="single" w:sz="4" w:space="0" w:color="auto"/>
              <w:right w:val="single" w:sz="4" w:space="0" w:color="auto"/>
            </w:tcBorders>
            <w:shd w:val="clear" w:color="auto" w:fill="auto"/>
            <w:vAlign w:val="center"/>
          </w:tcPr>
          <w:p w14:paraId="6822614C"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11</w:t>
            </w:r>
          </w:p>
        </w:tc>
        <w:tc>
          <w:tcPr>
            <w:tcW w:w="1207" w:type="dxa"/>
            <w:gridSpan w:val="3"/>
            <w:tcBorders>
              <w:top w:val="single" w:sz="4" w:space="0" w:color="auto"/>
              <w:left w:val="nil"/>
              <w:bottom w:val="single" w:sz="4" w:space="0" w:color="auto"/>
              <w:right w:val="single" w:sz="4" w:space="0" w:color="auto"/>
            </w:tcBorders>
            <w:shd w:val="clear" w:color="auto" w:fill="auto"/>
            <w:vAlign w:val="center"/>
          </w:tcPr>
          <w:p w14:paraId="09FB7E80"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11</w:t>
            </w: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14:paraId="10309878" w14:textId="174B0B63"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95" w:type="dxa"/>
            <w:gridSpan w:val="2"/>
            <w:tcBorders>
              <w:top w:val="single" w:sz="4" w:space="0" w:color="auto"/>
              <w:left w:val="nil"/>
              <w:bottom w:val="single" w:sz="4" w:space="0" w:color="auto"/>
              <w:right w:val="single" w:sz="4" w:space="0" w:color="auto"/>
            </w:tcBorders>
            <w:shd w:val="clear" w:color="auto" w:fill="auto"/>
            <w:vAlign w:val="center"/>
          </w:tcPr>
          <w:p w14:paraId="3355EE44" w14:textId="73E62189"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39" w:type="dxa"/>
            <w:gridSpan w:val="3"/>
            <w:tcBorders>
              <w:top w:val="single" w:sz="4" w:space="0" w:color="auto"/>
              <w:left w:val="nil"/>
              <w:bottom w:val="single" w:sz="4" w:space="0" w:color="auto"/>
              <w:right w:val="single" w:sz="4" w:space="0" w:color="auto"/>
            </w:tcBorders>
            <w:shd w:val="clear" w:color="auto" w:fill="auto"/>
            <w:vAlign w:val="center"/>
          </w:tcPr>
          <w:p w14:paraId="02A262CD" w14:textId="723E1B3E"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8" w:type="dxa"/>
            <w:gridSpan w:val="3"/>
            <w:tcBorders>
              <w:top w:val="single" w:sz="4" w:space="0" w:color="auto"/>
              <w:left w:val="nil"/>
              <w:bottom w:val="single" w:sz="4" w:space="0" w:color="auto"/>
              <w:right w:val="single" w:sz="4" w:space="0" w:color="auto"/>
            </w:tcBorders>
            <w:shd w:val="clear" w:color="auto" w:fill="auto"/>
            <w:vAlign w:val="center"/>
          </w:tcPr>
          <w:p w14:paraId="2AB4F983"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11</w:t>
            </w:r>
          </w:p>
        </w:tc>
        <w:tc>
          <w:tcPr>
            <w:tcW w:w="850" w:type="dxa"/>
            <w:tcBorders>
              <w:top w:val="nil"/>
              <w:left w:val="nil"/>
              <w:bottom w:val="single" w:sz="4" w:space="0" w:color="auto"/>
              <w:right w:val="single" w:sz="4" w:space="0" w:color="auto"/>
            </w:tcBorders>
            <w:shd w:val="clear" w:color="auto" w:fill="auto"/>
            <w:vAlign w:val="center"/>
          </w:tcPr>
          <w:p w14:paraId="7BD4E26B" w14:textId="71E4726B"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tcPr>
          <w:p w14:paraId="30FF0CD2" w14:textId="62B0BD4E"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19" w:type="dxa"/>
            <w:gridSpan w:val="2"/>
            <w:tcBorders>
              <w:top w:val="nil"/>
              <w:left w:val="nil"/>
              <w:bottom w:val="single" w:sz="4" w:space="0" w:color="auto"/>
              <w:right w:val="single" w:sz="4" w:space="0" w:color="auto"/>
            </w:tcBorders>
            <w:shd w:val="clear" w:color="auto" w:fill="auto"/>
            <w:vAlign w:val="center"/>
          </w:tcPr>
          <w:p w14:paraId="439BA822" w14:textId="15F4926C"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82" w:type="dxa"/>
            <w:tcBorders>
              <w:top w:val="nil"/>
              <w:left w:val="nil"/>
              <w:bottom w:val="single" w:sz="4" w:space="0" w:color="auto"/>
              <w:right w:val="single" w:sz="4" w:space="0" w:color="auto"/>
            </w:tcBorders>
            <w:shd w:val="clear" w:color="auto" w:fill="auto"/>
            <w:vAlign w:val="center"/>
          </w:tcPr>
          <w:p w14:paraId="458E0402" w14:textId="7C640CDC" w:rsidR="00A76F67" w:rsidRPr="00377A69" w:rsidRDefault="00090AB6"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41" w:type="dxa"/>
            <w:vMerge/>
            <w:tcBorders>
              <w:left w:val="nil"/>
              <w:bottom w:val="single" w:sz="4" w:space="0" w:color="auto"/>
              <w:right w:val="single" w:sz="4" w:space="0" w:color="auto"/>
            </w:tcBorders>
            <w:shd w:val="clear" w:color="auto" w:fill="auto"/>
            <w:vAlign w:val="center"/>
          </w:tcPr>
          <w:p w14:paraId="743C8A87"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r>
      <w:tr w:rsidR="00A76F67" w:rsidRPr="00377A69" w14:paraId="01558D45" w14:textId="77777777" w:rsidTr="008B20C8">
        <w:trPr>
          <w:trHeight w:val="445"/>
        </w:trPr>
        <w:tc>
          <w:tcPr>
            <w:tcW w:w="575" w:type="dxa"/>
            <w:vMerge w:val="restart"/>
            <w:tcBorders>
              <w:top w:val="single" w:sz="4" w:space="0" w:color="auto"/>
              <w:left w:val="single" w:sz="4" w:space="0" w:color="auto"/>
              <w:right w:val="single" w:sz="4" w:space="0" w:color="auto"/>
            </w:tcBorders>
            <w:shd w:val="clear" w:color="auto" w:fill="auto"/>
            <w:vAlign w:val="center"/>
            <w:hideMark/>
          </w:tcPr>
          <w:p w14:paraId="4FD9711E"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lastRenderedPageBreak/>
              <w:t>2.12.</w:t>
            </w:r>
          </w:p>
        </w:tc>
        <w:tc>
          <w:tcPr>
            <w:tcW w:w="2266" w:type="dxa"/>
            <w:vMerge w:val="restart"/>
            <w:tcBorders>
              <w:top w:val="single" w:sz="4" w:space="0" w:color="auto"/>
              <w:left w:val="single" w:sz="4" w:space="0" w:color="auto"/>
              <w:bottom w:val="nil"/>
              <w:right w:val="single" w:sz="4" w:space="0" w:color="auto"/>
            </w:tcBorders>
            <w:shd w:val="clear" w:color="auto" w:fill="auto"/>
            <w:vAlign w:val="center"/>
            <w:hideMark/>
          </w:tcPr>
          <w:p w14:paraId="63D57D0A"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Мероприятие 01.24.</w:t>
            </w:r>
            <w:r w:rsidRPr="00377A69">
              <w:rPr>
                <w:rFonts w:ascii="Times New Roman" w:eastAsia="Times New Roman" w:hAnsi="Times New Roman" w:cs="Times New Roman"/>
                <w:color w:val="000000"/>
                <w:sz w:val="20"/>
                <w:szCs w:val="20"/>
                <w:lang w:eastAsia="ru-RU"/>
              </w:rPr>
              <w:br/>
              <w:t>Ликвидация несанкционированных навалов мусора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2ACD1D" w14:textId="77777777" w:rsidR="00A76F67" w:rsidRPr="00377A69" w:rsidRDefault="00A76F67"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550B9B43"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Итого</w:t>
            </w:r>
          </w:p>
        </w:tc>
        <w:tc>
          <w:tcPr>
            <w:tcW w:w="1355" w:type="dxa"/>
            <w:tcBorders>
              <w:top w:val="nil"/>
              <w:left w:val="nil"/>
              <w:bottom w:val="single" w:sz="4" w:space="0" w:color="auto"/>
              <w:right w:val="single" w:sz="4" w:space="0" w:color="auto"/>
            </w:tcBorders>
            <w:shd w:val="clear" w:color="auto" w:fill="auto"/>
            <w:vAlign w:val="center"/>
            <w:hideMark/>
          </w:tcPr>
          <w:p w14:paraId="39504F5A"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9 000,00</w:t>
            </w:r>
          </w:p>
        </w:tc>
        <w:tc>
          <w:tcPr>
            <w:tcW w:w="3618" w:type="dxa"/>
            <w:gridSpan w:val="14"/>
            <w:tcBorders>
              <w:top w:val="single" w:sz="4" w:space="0" w:color="auto"/>
              <w:left w:val="nil"/>
              <w:bottom w:val="single" w:sz="4" w:space="0" w:color="auto"/>
              <w:right w:val="single" w:sz="4" w:space="0" w:color="auto"/>
            </w:tcBorders>
            <w:shd w:val="clear" w:color="auto" w:fill="auto"/>
            <w:vAlign w:val="center"/>
            <w:hideMark/>
          </w:tcPr>
          <w:p w14:paraId="59010CC1"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9 000,00</w:t>
            </w:r>
          </w:p>
        </w:tc>
        <w:tc>
          <w:tcPr>
            <w:tcW w:w="850" w:type="dxa"/>
            <w:tcBorders>
              <w:top w:val="nil"/>
              <w:left w:val="nil"/>
              <w:bottom w:val="single" w:sz="4" w:space="0" w:color="auto"/>
              <w:right w:val="single" w:sz="4" w:space="0" w:color="auto"/>
            </w:tcBorders>
            <w:shd w:val="clear" w:color="auto" w:fill="auto"/>
            <w:vAlign w:val="center"/>
            <w:hideMark/>
          </w:tcPr>
          <w:p w14:paraId="185338E2"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14:paraId="4BB9F7BD"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0,00</w:t>
            </w:r>
          </w:p>
        </w:tc>
        <w:tc>
          <w:tcPr>
            <w:tcW w:w="919" w:type="dxa"/>
            <w:gridSpan w:val="2"/>
            <w:tcBorders>
              <w:top w:val="nil"/>
              <w:left w:val="nil"/>
              <w:bottom w:val="single" w:sz="4" w:space="0" w:color="auto"/>
              <w:right w:val="single" w:sz="4" w:space="0" w:color="auto"/>
            </w:tcBorders>
            <w:shd w:val="clear" w:color="auto" w:fill="auto"/>
            <w:vAlign w:val="center"/>
            <w:hideMark/>
          </w:tcPr>
          <w:p w14:paraId="3861EBFF"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0,00</w:t>
            </w:r>
          </w:p>
        </w:tc>
        <w:tc>
          <w:tcPr>
            <w:tcW w:w="782" w:type="dxa"/>
            <w:tcBorders>
              <w:top w:val="nil"/>
              <w:left w:val="nil"/>
              <w:bottom w:val="single" w:sz="4" w:space="0" w:color="auto"/>
              <w:right w:val="single" w:sz="4" w:space="0" w:color="auto"/>
            </w:tcBorders>
            <w:shd w:val="clear" w:color="auto" w:fill="auto"/>
            <w:vAlign w:val="center"/>
            <w:hideMark/>
          </w:tcPr>
          <w:p w14:paraId="1FA7636A"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0,00</w:t>
            </w:r>
          </w:p>
        </w:tc>
        <w:tc>
          <w:tcPr>
            <w:tcW w:w="1841" w:type="dxa"/>
            <w:tcBorders>
              <w:top w:val="nil"/>
              <w:left w:val="nil"/>
              <w:bottom w:val="single" w:sz="4" w:space="0" w:color="auto"/>
              <w:right w:val="single" w:sz="4" w:space="0" w:color="auto"/>
            </w:tcBorders>
            <w:shd w:val="clear" w:color="auto" w:fill="auto"/>
            <w:vAlign w:val="center"/>
            <w:hideMark/>
          </w:tcPr>
          <w:p w14:paraId="739DA1D0"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A76F67" w:rsidRPr="00377A69" w14:paraId="7F53C07B" w14:textId="77777777" w:rsidTr="008B20C8">
        <w:trPr>
          <w:trHeight w:val="565"/>
        </w:trPr>
        <w:tc>
          <w:tcPr>
            <w:tcW w:w="575" w:type="dxa"/>
            <w:vMerge/>
            <w:tcBorders>
              <w:left w:val="single" w:sz="4" w:space="0" w:color="auto"/>
              <w:right w:val="single" w:sz="4" w:space="0" w:color="auto"/>
            </w:tcBorders>
            <w:vAlign w:val="center"/>
            <w:hideMark/>
          </w:tcPr>
          <w:p w14:paraId="4A194856"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nil"/>
              <w:right w:val="single" w:sz="4" w:space="0" w:color="auto"/>
            </w:tcBorders>
            <w:vAlign w:val="center"/>
            <w:hideMark/>
          </w:tcPr>
          <w:p w14:paraId="46F8F4E4"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7D7B87A"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1416" w:type="dxa"/>
            <w:vMerge w:val="restart"/>
            <w:tcBorders>
              <w:top w:val="nil"/>
              <w:left w:val="single" w:sz="4" w:space="0" w:color="auto"/>
              <w:bottom w:val="nil"/>
              <w:right w:val="single" w:sz="4" w:space="0" w:color="auto"/>
            </w:tcBorders>
            <w:shd w:val="clear" w:color="auto" w:fill="auto"/>
            <w:vAlign w:val="center"/>
            <w:hideMark/>
          </w:tcPr>
          <w:p w14:paraId="09CCFE82"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355" w:type="dxa"/>
            <w:tcBorders>
              <w:top w:val="nil"/>
              <w:left w:val="nil"/>
              <w:bottom w:val="single" w:sz="4" w:space="0" w:color="auto"/>
              <w:right w:val="single" w:sz="4" w:space="0" w:color="auto"/>
            </w:tcBorders>
            <w:shd w:val="clear" w:color="auto" w:fill="auto"/>
            <w:vAlign w:val="center"/>
            <w:hideMark/>
          </w:tcPr>
          <w:p w14:paraId="184C8111"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4 000,00</w:t>
            </w:r>
          </w:p>
        </w:tc>
        <w:tc>
          <w:tcPr>
            <w:tcW w:w="3618" w:type="dxa"/>
            <w:gridSpan w:val="14"/>
            <w:tcBorders>
              <w:top w:val="single" w:sz="4" w:space="0" w:color="auto"/>
              <w:left w:val="nil"/>
              <w:bottom w:val="single" w:sz="4" w:space="0" w:color="auto"/>
              <w:right w:val="single" w:sz="4" w:space="0" w:color="000000"/>
            </w:tcBorders>
            <w:shd w:val="clear" w:color="auto" w:fill="auto"/>
            <w:vAlign w:val="center"/>
            <w:hideMark/>
          </w:tcPr>
          <w:p w14:paraId="4A0039B9"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4 000,00</w:t>
            </w:r>
          </w:p>
        </w:tc>
        <w:tc>
          <w:tcPr>
            <w:tcW w:w="850" w:type="dxa"/>
            <w:tcBorders>
              <w:top w:val="nil"/>
              <w:left w:val="nil"/>
              <w:bottom w:val="single" w:sz="4" w:space="0" w:color="auto"/>
              <w:right w:val="single" w:sz="4" w:space="0" w:color="auto"/>
            </w:tcBorders>
            <w:shd w:val="clear" w:color="auto" w:fill="auto"/>
            <w:vAlign w:val="center"/>
            <w:hideMark/>
          </w:tcPr>
          <w:p w14:paraId="05B3522A"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14:paraId="4B63D492"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0,00</w:t>
            </w:r>
          </w:p>
        </w:tc>
        <w:tc>
          <w:tcPr>
            <w:tcW w:w="919" w:type="dxa"/>
            <w:gridSpan w:val="2"/>
            <w:tcBorders>
              <w:top w:val="nil"/>
              <w:left w:val="nil"/>
              <w:bottom w:val="single" w:sz="4" w:space="0" w:color="auto"/>
              <w:right w:val="single" w:sz="4" w:space="0" w:color="auto"/>
            </w:tcBorders>
            <w:shd w:val="clear" w:color="auto" w:fill="auto"/>
            <w:vAlign w:val="center"/>
            <w:hideMark/>
          </w:tcPr>
          <w:p w14:paraId="4FDED189"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0,00</w:t>
            </w:r>
          </w:p>
        </w:tc>
        <w:tc>
          <w:tcPr>
            <w:tcW w:w="782" w:type="dxa"/>
            <w:tcBorders>
              <w:top w:val="nil"/>
              <w:left w:val="nil"/>
              <w:bottom w:val="single" w:sz="4" w:space="0" w:color="auto"/>
              <w:right w:val="single" w:sz="4" w:space="0" w:color="auto"/>
            </w:tcBorders>
            <w:shd w:val="clear" w:color="auto" w:fill="auto"/>
            <w:vAlign w:val="center"/>
            <w:hideMark/>
          </w:tcPr>
          <w:p w14:paraId="32194F36"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0,00</w:t>
            </w:r>
          </w:p>
        </w:tc>
        <w:tc>
          <w:tcPr>
            <w:tcW w:w="1841" w:type="dxa"/>
            <w:tcBorders>
              <w:top w:val="nil"/>
              <w:left w:val="nil"/>
              <w:bottom w:val="single" w:sz="4" w:space="0" w:color="auto"/>
              <w:right w:val="single" w:sz="4" w:space="0" w:color="auto"/>
            </w:tcBorders>
            <w:shd w:val="clear" w:color="auto" w:fill="auto"/>
            <w:vAlign w:val="center"/>
            <w:hideMark/>
          </w:tcPr>
          <w:p w14:paraId="10008750"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«ТУ «Пироговский»</w:t>
            </w:r>
          </w:p>
        </w:tc>
      </w:tr>
      <w:tr w:rsidR="00A76F67" w:rsidRPr="00377A69" w14:paraId="5117FBAC" w14:textId="77777777" w:rsidTr="008B20C8">
        <w:trPr>
          <w:trHeight w:val="687"/>
        </w:trPr>
        <w:tc>
          <w:tcPr>
            <w:tcW w:w="575" w:type="dxa"/>
            <w:vMerge/>
            <w:tcBorders>
              <w:left w:val="single" w:sz="4" w:space="0" w:color="auto"/>
              <w:right w:val="single" w:sz="4" w:space="0" w:color="auto"/>
            </w:tcBorders>
            <w:vAlign w:val="center"/>
            <w:hideMark/>
          </w:tcPr>
          <w:p w14:paraId="4B0C2645"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2C24FB03"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1BE62AE"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1416" w:type="dxa"/>
            <w:vMerge/>
            <w:tcBorders>
              <w:top w:val="nil"/>
              <w:left w:val="single" w:sz="4" w:space="0" w:color="auto"/>
              <w:bottom w:val="single" w:sz="4" w:space="0" w:color="auto"/>
              <w:right w:val="single" w:sz="4" w:space="0" w:color="auto"/>
            </w:tcBorders>
            <w:vAlign w:val="center"/>
            <w:hideMark/>
          </w:tcPr>
          <w:p w14:paraId="1FDC76B8"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nil"/>
              <w:bottom w:val="single" w:sz="4" w:space="0" w:color="auto"/>
              <w:right w:val="single" w:sz="4" w:space="0" w:color="auto"/>
            </w:tcBorders>
            <w:shd w:val="clear" w:color="auto" w:fill="auto"/>
            <w:vAlign w:val="center"/>
            <w:hideMark/>
          </w:tcPr>
          <w:p w14:paraId="67C32B96"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5 000,00</w:t>
            </w:r>
          </w:p>
        </w:tc>
        <w:tc>
          <w:tcPr>
            <w:tcW w:w="3618" w:type="dxa"/>
            <w:gridSpan w:val="14"/>
            <w:tcBorders>
              <w:top w:val="single" w:sz="4" w:space="0" w:color="auto"/>
              <w:left w:val="nil"/>
              <w:bottom w:val="single" w:sz="4" w:space="0" w:color="auto"/>
              <w:right w:val="single" w:sz="4" w:space="0" w:color="auto"/>
            </w:tcBorders>
            <w:shd w:val="clear" w:color="auto" w:fill="auto"/>
            <w:vAlign w:val="center"/>
            <w:hideMark/>
          </w:tcPr>
          <w:p w14:paraId="456C02EB"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5 000,00</w:t>
            </w:r>
          </w:p>
        </w:tc>
        <w:tc>
          <w:tcPr>
            <w:tcW w:w="850" w:type="dxa"/>
            <w:tcBorders>
              <w:top w:val="nil"/>
              <w:left w:val="nil"/>
              <w:bottom w:val="single" w:sz="4" w:space="0" w:color="auto"/>
              <w:right w:val="single" w:sz="4" w:space="0" w:color="auto"/>
            </w:tcBorders>
            <w:shd w:val="clear" w:color="auto" w:fill="auto"/>
            <w:vAlign w:val="center"/>
            <w:hideMark/>
          </w:tcPr>
          <w:p w14:paraId="5BB8BAA6"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14:paraId="58DD64DE"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0,00</w:t>
            </w:r>
          </w:p>
        </w:tc>
        <w:tc>
          <w:tcPr>
            <w:tcW w:w="919" w:type="dxa"/>
            <w:gridSpan w:val="2"/>
            <w:tcBorders>
              <w:top w:val="nil"/>
              <w:left w:val="nil"/>
              <w:bottom w:val="single" w:sz="4" w:space="0" w:color="auto"/>
              <w:right w:val="single" w:sz="4" w:space="0" w:color="auto"/>
            </w:tcBorders>
            <w:shd w:val="clear" w:color="auto" w:fill="auto"/>
            <w:vAlign w:val="center"/>
            <w:hideMark/>
          </w:tcPr>
          <w:p w14:paraId="40738E70"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0,00</w:t>
            </w:r>
          </w:p>
        </w:tc>
        <w:tc>
          <w:tcPr>
            <w:tcW w:w="782" w:type="dxa"/>
            <w:tcBorders>
              <w:top w:val="nil"/>
              <w:left w:val="nil"/>
              <w:bottom w:val="single" w:sz="4" w:space="0" w:color="auto"/>
              <w:right w:val="single" w:sz="4" w:space="0" w:color="auto"/>
            </w:tcBorders>
            <w:shd w:val="clear" w:color="auto" w:fill="auto"/>
            <w:vAlign w:val="center"/>
            <w:hideMark/>
          </w:tcPr>
          <w:p w14:paraId="2C2C26D8"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0,00</w:t>
            </w:r>
          </w:p>
        </w:tc>
        <w:tc>
          <w:tcPr>
            <w:tcW w:w="1841" w:type="dxa"/>
            <w:tcBorders>
              <w:top w:val="nil"/>
              <w:left w:val="nil"/>
              <w:bottom w:val="single" w:sz="4" w:space="0" w:color="auto"/>
              <w:right w:val="single" w:sz="4" w:space="0" w:color="auto"/>
            </w:tcBorders>
            <w:shd w:val="clear" w:color="auto" w:fill="auto"/>
            <w:vAlign w:val="center"/>
            <w:hideMark/>
          </w:tcPr>
          <w:p w14:paraId="34DB033D"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«ТУ «Федоскино»</w:t>
            </w:r>
          </w:p>
        </w:tc>
      </w:tr>
      <w:tr w:rsidR="00A76F67" w:rsidRPr="00377A69" w14:paraId="294E49FC" w14:textId="77777777" w:rsidTr="008B20C8">
        <w:trPr>
          <w:trHeight w:val="250"/>
        </w:trPr>
        <w:tc>
          <w:tcPr>
            <w:tcW w:w="575" w:type="dxa"/>
            <w:vMerge/>
            <w:tcBorders>
              <w:left w:val="single" w:sz="4" w:space="0" w:color="auto"/>
              <w:right w:val="single" w:sz="4" w:space="0" w:color="auto"/>
            </w:tcBorders>
            <w:vAlign w:val="center"/>
            <w:hideMark/>
          </w:tcPr>
          <w:p w14:paraId="201EDE63"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p>
        </w:tc>
        <w:tc>
          <w:tcPr>
            <w:tcW w:w="2266" w:type="dxa"/>
            <w:vMerge w:val="restart"/>
            <w:tcBorders>
              <w:top w:val="single" w:sz="4" w:space="0" w:color="auto"/>
              <w:left w:val="single" w:sz="4" w:space="0" w:color="auto"/>
              <w:bottom w:val="nil"/>
              <w:right w:val="single" w:sz="4" w:space="0" w:color="auto"/>
            </w:tcBorders>
            <w:shd w:val="clear" w:color="auto" w:fill="auto"/>
            <w:vAlign w:val="center"/>
            <w:hideMark/>
          </w:tcPr>
          <w:p w14:paraId="5B463AD4"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Количество объектов, на которых осуществлена ликвидация несанкционированных навалов мусора, свалок, ед.</w:t>
            </w:r>
          </w:p>
        </w:tc>
        <w:tc>
          <w:tcPr>
            <w:tcW w:w="851" w:type="dxa"/>
            <w:vMerge w:val="restart"/>
            <w:tcBorders>
              <w:top w:val="nil"/>
              <w:left w:val="single" w:sz="4" w:space="0" w:color="auto"/>
              <w:bottom w:val="nil"/>
              <w:right w:val="single" w:sz="4" w:space="0" w:color="auto"/>
            </w:tcBorders>
            <w:shd w:val="clear" w:color="auto" w:fill="auto"/>
            <w:vAlign w:val="center"/>
            <w:hideMark/>
          </w:tcPr>
          <w:p w14:paraId="304BC011"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416" w:type="dxa"/>
            <w:vMerge w:val="restart"/>
            <w:tcBorders>
              <w:top w:val="single" w:sz="4" w:space="0" w:color="auto"/>
              <w:left w:val="single" w:sz="4" w:space="0" w:color="auto"/>
              <w:bottom w:val="nil"/>
              <w:right w:val="single" w:sz="4" w:space="0" w:color="auto"/>
            </w:tcBorders>
            <w:shd w:val="clear" w:color="auto" w:fill="auto"/>
            <w:vAlign w:val="center"/>
            <w:hideMark/>
          </w:tcPr>
          <w:p w14:paraId="651418FA"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55" w:type="dxa"/>
            <w:vMerge w:val="restart"/>
            <w:tcBorders>
              <w:top w:val="nil"/>
              <w:left w:val="single" w:sz="4" w:space="0" w:color="auto"/>
              <w:bottom w:val="single" w:sz="4" w:space="0" w:color="auto"/>
              <w:right w:val="single" w:sz="4" w:space="0" w:color="auto"/>
            </w:tcBorders>
            <w:shd w:val="clear" w:color="auto" w:fill="auto"/>
            <w:vAlign w:val="center"/>
            <w:hideMark/>
          </w:tcPr>
          <w:p w14:paraId="4F0F0FA1"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Всего</w:t>
            </w:r>
          </w:p>
        </w:tc>
        <w:tc>
          <w:tcPr>
            <w:tcW w:w="120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FD7610B"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11" w:type="dxa"/>
            <w:gridSpan w:val="11"/>
            <w:tcBorders>
              <w:top w:val="single" w:sz="4" w:space="0" w:color="auto"/>
              <w:left w:val="nil"/>
              <w:bottom w:val="single" w:sz="4" w:space="0" w:color="auto"/>
              <w:right w:val="single" w:sz="4" w:space="0" w:color="auto"/>
            </w:tcBorders>
            <w:shd w:val="clear" w:color="auto" w:fill="auto"/>
            <w:vAlign w:val="center"/>
            <w:hideMark/>
          </w:tcPr>
          <w:p w14:paraId="54B29665"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24091C2"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2249CFC"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2025 год</w:t>
            </w:r>
          </w:p>
        </w:tc>
        <w:tc>
          <w:tcPr>
            <w:tcW w:w="91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1A763C3"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2026 год</w:t>
            </w:r>
          </w:p>
        </w:tc>
        <w:tc>
          <w:tcPr>
            <w:tcW w:w="782" w:type="dxa"/>
            <w:vMerge w:val="restart"/>
            <w:tcBorders>
              <w:top w:val="nil"/>
              <w:left w:val="single" w:sz="4" w:space="0" w:color="auto"/>
              <w:bottom w:val="single" w:sz="4" w:space="0" w:color="auto"/>
              <w:right w:val="single" w:sz="4" w:space="0" w:color="auto"/>
            </w:tcBorders>
            <w:shd w:val="clear" w:color="auto" w:fill="auto"/>
            <w:vAlign w:val="center"/>
            <w:hideMark/>
          </w:tcPr>
          <w:p w14:paraId="7DAAFF1C"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2027 год</w:t>
            </w:r>
          </w:p>
        </w:tc>
        <w:tc>
          <w:tcPr>
            <w:tcW w:w="1841" w:type="dxa"/>
            <w:vMerge w:val="restart"/>
            <w:tcBorders>
              <w:top w:val="nil"/>
              <w:left w:val="single" w:sz="4" w:space="0" w:color="auto"/>
              <w:bottom w:val="single" w:sz="4" w:space="0" w:color="000000"/>
              <w:right w:val="single" w:sz="4" w:space="0" w:color="auto"/>
            </w:tcBorders>
            <w:shd w:val="clear" w:color="auto" w:fill="auto"/>
            <w:vAlign w:val="center"/>
            <w:hideMark/>
          </w:tcPr>
          <w:p w14:paraId="2409DC1F"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A76F67" w:rsidRPr="00377A69" w14:paraId="34A87C35" w14:textId="77777777" w:rsidTr="0052097B">
        <w:trPr>
          <w:trHeight w:val="533"/>
        </w:trPr>
        <w:tc>
          <w:tcPr>
            <w:tcW w:w="575" w:type="dxa"/>
            <w:vMerge/>
            <w:tcBorders>
              <w:left w:val="single" w:sz="4" w:space="0" w:color="auto"/>
              <w:right w:val="single" w:sz="4" w:space="0" w:color="auto"/>
            </w:tcBorders>
            <w:vAlign w:val="center"/>
            <w:hideMark/>
          </w:tcPr>
          <w:p w14:paraId="3B790F48"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nil"/>
              <w:right w:val="single" w:sz="4" w:space="0" w:color="auto"/>
            </w:tcBorders>
            <w:vAlign w:val="center"/>
            <w:hideMark/>
          </w:tcPr>
          <w:p w14:paraId="2E4C029E"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nil"/>
              <w:right w:val="single" w:sz="4" w:space="0" w:color="auto"/>
            </w:tcBorders>
            <w:vAlign w:val="center"/>
            <w:hideMark/>
          </w:tcPr>
          <w:p w14:paraId="350D297C"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single" w:sz="4" w:space="0" w:color="auto"/>
              <w:left w:val="single" w:sz="4" w:space="0" w:color="auto"/>
              <w:bottom w:val="nil"/>
              <w:right w:val="single" w:sz="4" w:space="0" w:color="auto"/>
            </w:tcBorders>
            <w:vAlign w:val="center"/>
            <w:hideMark/>
          </w:tcPr>
          <w:p w14:paraId="54FD5BD4"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vMerge/>
            <w:tcBorders>
              <w:top w:val="nil"/>
              <w:left w:val="single" w:sz="4" w:space="0" w:color="auto"/>
              <w:bottom w:val="single" w:sz="4" w:space="0" w:color="auto"/>
              <w:right w:val="single" w:sz="4" w:space="0" w:color="auto"/>
            </w:tcBorders>
            <w:vAlign w:val="center"/>
            <w:hideMark/>
          </w:tcPr>
          <w:p w14:paraId="16B8AF6E"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1207" w:type="dxa"/>
            <w:gridSpan w:val="3"/>
            <w:vMerge/>
            <w:tcBorders>
              <w:top w:val="nil"/>
              <w:left w:val="single" w:sz="4" w:space="0" w:color="auto"/>
              <w:bottom w:val="single" w:sz="4" w:space="0" w:color="auto"/>
              <w:right w:val="single" w:sz="4" w:space="0" w:color="auto"/>
            </w:tcBorders>
            <w:vAlign w:val="center"/>
            <w:hideMark/>
          </w:tcPr>
          <w:p w14:paraId="462ED984"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703" w:type="dxa"/>
            <w:gridSpan w:val="2"/>
            <w:tcBorders>
              <w:top w:val="nil"/>
              <w:left w:val="nil"/>
              <w:bottom w:val="single" w:sz="4" w:space="0" w:color="auto"/>
              <w:right w:val="single" w:sz="4" w:space="0" w:color="auto"/>
            </w:tcBorders>
            <w:shd w:val="clear" w:color="auto" w:fill="auto"/>
            <w:vAlign w:val="center"/>
            <w:hideMark/>
          </w:tcPr>
          <w:p w14:paraId="0E5B6C88"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601" w:type="dxa"/>
            <w:gridSpan w:val="3"/>
            <w:tcBorders>
              <w:top w:val="nil"/>
              <w:left w:val="nil"/>
              <w:bottom w:val="single" w:sz="4" w:space="0" w:color="auto"/>
              <w:right w:val="single" w:sz="4" w:space="0" w:color="auto"/>
            </w:tcBorders>
            <w:shd w:val="clear" w:color="auto" w:fill="auto"/>
            <w:vAlign w:val="center"/>
            <w:hideMark/>
          </w:tcPr>
          <w:p w14:paraId="645F4D22"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672" w:type="dxa"/>
            <w:gridSpan w:val="5"/>
            <w:tcBorders>
              <w:top w:val="nil"/>
              <w:left w:val="nil"/>
              <w:bottom w:val="single" w:sz="4" w:space="0" w:color="auto"/>
              <w:right w:val="single" w:sz="4" w:space="0" w:color="auto"/>
            </w:tcBorders>
            <w:shd w:val="clear" w:color="auto" w:fill="auto"/>
            <w:vAlign w:val="center"/>
            <w:hideMark/>
          </w:tcPr>
          <w:p w14:paraId="371F063E"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435" w:type="dxa"/>
            <w:tcBorders>
              <w:top w:val="nil"/>
              <w:left w:val="nil"/>
              <w:bottom w:val="single" w:sz="4" w:space="0" w:color="auto"/>
              <w:right w:val="single" w:sz="4" w:space="0" w:color="auto"/>
            </w:tcBorders>
            <w:shd w:val="clear" w:color="auto" w:fill="auto"/>
            <w:vAlign w:val="center"/>
            <w:hideMark/>
          </w:tcPr>
          <w:p w14:paraId="3C3F39C9"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0" w:type="dxa"/>
            <w:vMerge/>
            <w:tcBorders>
              <w:top w:val="nil"/>
              <w:left w:val="single" w:sz="4" w:space="0" w:color="auto"/>
              <w:bottom w:val="single" w:sz="4" w:space="0" w:color="auto"/>
              <w:right w:val="single" w:sz="4" w:space="0" w:color="auto"/>
            </w:tcBorders>
            <w:vAlign w:val="center"/>
            <w:hideMark/>
          </w:tcPr>
          <w:p w14:paraId="6098B5E0"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5D8634C1"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919" w:type="dxa"/>
            <w:gridSpan w:val="2"/>
            <w:vMerge/>
            <w:tcBorders>
              <w:top w:val="nil"/>
              <w:left w:val="single" w:sz="4" w:space="0" w:color="auto"/>
              <w:bottom w:val="single" w:sz="4" w:space="0" w:color="auto"/>
              <w:right w:val="single" w:sz="4" w:space="0" w:color="auto"/>
            </w:tcBorders>
            <w:vAlign w:val="center"/>
            <w:hideMark/>
          </w:tcPr>
          <w:p w14:paraId="00A2BCEA"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782" w:type="dxa"/>
            <w:vMerge/>
            <w:tcBorders>
              <w:top w:val="nil"/>
              <w:left w:val="single" w:sz="4" w:space="0" w:color="auto"/>
              <w:bottom w:val="single" w:sz="4" w:space="0" w:color="auto"/>
              <w:right w:val="single" w:sz="4" w:space="0" w:color="auto"/>
            </w:tcBorders>
            <w:vAlign w:val="center"/>
            <w:hideMark/>
          </w:tcPr>
          <w:p w14:paraId="7E360697"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1841" w:type="dxa"/>
            <w:vMerge/>
            <w:tcBorders>
              <w:top w:val="nil"/>
              <w:left w:val="single" w:sz="4" w:space="0" w:color="auto"/>
              <w:bottom w:val="single" w:sz="4" w:space="0" w:color="000000"/>
              <w:right w:val="single" w:sz="4" w:space="0" w:color="auto"/>
            </w:tcBorders>
            <w:vAlign w:val="center"/>
            <w:hideMark/>
          </w:tcPr>
          <w:p w14:paraId="79A7C7CA"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377A69" w14:paraId="18561325" w14:textId="77777777" w:rsidTr="0052097B">
        <w:trPr>
          <w:trHeight w:val="1008"/>
        </w:trPr>
        <w:tc>
          <w:tcPr>
            <w:tcW w:w="575" w:type="dxa"/>
            <w:vMerge/>
            <w:tcBorders>
              <w:left w:val="single" w:sz="4" w:space="0" w:color="auto"/>
              <w:bottom w:val="single" w:sz="4" w:space="0" w:color="auto"/>
              <w:right w:val="single" w:sz="4" w:space="0" w:color="auto"/>
            </w:tcBorders>
            <w:vAlign w:val="center"/>
            <w:hideMark/>
          </w:tcPr>
          <w:p w14:paraId="3EB1BF6A"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44092E42"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2F407145"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56462EFE"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nil"/>
              <w:bottom w:val="single" w:sz="4" w:space="0" w:color="auto"/>
              <w:right w:val="single" w:sz="4" w:space="0" w:color="auto"/>
            </w:tcBorders>
            <w:shd w:val="clear" w:color="auto" w:fill="auto"/>
            <w:vAlign w:val="center"/>
            <w:hideMark/>
          </w:tcPr>
          <w:p w14:paraId="5D85B8B0"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1207" w:type="dxa"/>
            <w:gridSpan w:val="3"/>
            <w:tcBorders>
              <w:top w:val="nil"/>
              <w:left w:val="nil"/>
              <w:bottom w:val="single" w:sz="4" w:space="0" w:color="auto"/>
              <w:right w:val="single" w:sz="4" w:space="0" w:color="auto"/>
            </w:tcBorders>
            <w:shd w:val="clear" w:color="auto" w:fill="auto"/>
            <w:vAlign w:val="center"/>
            <w:hideMark/>
          </w:tcPr>
          <w:p w14:paraId="6E0B1FC9"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703" w:type="dxa"/>
            <w:gridSpan w:val="2"/>
            <w:tcBorders>
              <w:top w:val="nil"/>
              <w:left w:val="nil"/>
              <w:bottom w:val="single" w:sz="4" w:space="0" w:color="auto"/>
              <w:right w:val="single" w:sz="4" w:space="0" w:color="auto"/>
            </w:tcBorders>
            <w:shd w:val="clear" w:color="auto" w:fill="auto"/>
            <w:vAlign w:val="center"/>
            <w:hideMark/>
          </w:tcPr>
          <w:p w14:paraId="3BCF58C8"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601" w:type="dxa"/>
            <w:gridSpan w:val="3"/>
            <w:tcBorders>
              <w:top w:val="nil"/>
              <w:left w:val="nil"/>
              <w:bottom w:val="single" w:sz="4" w:space="0" w:color="auto"/>
              <w:right w:val="single" w:sz="4" w:space="0" w:color="auto"/>
            </w:tcBorders>
            <w:shd w:val="clear" w:color="auto" w:fill="auto"/>
            <w:vAlign w:val="center"/>
            <w:hideMark/>
          </w:tcPr>
          <w:p w14:paraId="1C8DC6C0"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672" w:type="dxa"/>
            <w:gridSpan w:val="5"/>
            <w:tcBorders>
              <w:top w:val="nil"/>
              <w:left w:val="nil"/>
              <w:bottom w:val="single" w:sz="4" w:space="0" w:color="auto"/>
              <w:right w:val="single" w:sz="4" w:space="0" w:color="auto"/>
            </w:tcBorders>
            <w:shd w:val="clear" w:color="auto" w:fill="auto"/>
            <w:vAlign w:val="center"/>
            <w:hideMark/>
          </w:tcPr>
          <w:p w14:paraId="060E8247"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435" w:type="dxa"/>
            <w:tcBorders>
              <w:top w:val="nil"/>
              <w:left w:val="nil"/>
              <w:bottom w:val="single" w:sz="4" w:space="0" w:color="auto"/>
              <w:right w:val="single" w:sz="4" w:space="0" w:color="auto"/>
            </w:tcBorders>
            <w:shd w:val="clear" w:color="auto" w:fill="auto"/>
            <w:vAlign w:val="center"/>
            <w:hideMark/>
          </w:tcPr>
          <w:p w14:paraId="75A89F0D"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850" w:type="dxa"/>
            <w:tcBorders>
              <w:top w:val="nil"/>
              <w:left w:val="nil"/>
              <w:bottom w:val="single" w:sz="4" w:space="0" w:color="auto"/>
              <w:right w:val="single" w:sz="4" w:space="0" w:color="auto"/>
            </w:tcBorders>
            <w:shd w:val="clear" w:color="auto" w:fill="auto"/>
            <w:vAlign w:val="center"/>
            <w:hideMark/>
          </w:tcPr>
          <w:p w14:paraId="60EABDF1"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851" w:type="dxa"/>
            <w:tcBorders>
              <w:top w:val="nil"/>
              <w:left w:val="nil"/>
              <w:bottom w:val="single" w:sz="4" w:space="0" w:color="auto"/>
              <w:right w:val="single" w:sz="4" w:space="0" w:color="auto"/>
            </w:tcBorders>
            <w:shd w:val="clear" w:color="auto" w:fill="auto"/>
            <w:vAlign w:val="center"/>
            <w:hideMark/>
          </w:tcPr>
          <w:p w14:paraId="2885A915"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919" w:type="dxa"/>
            <w:gridSpan w:val="2"/>
            <w:tcBorders>
              <w:top w:val="nil"/>
              <w:left w:val="nil"/>
              <w:bottom w:val="single" w:sz="4" w:space="0" w:color="auto"/>
              <w:right w:val="single" w:sz="4" w:space="0" w:color="auto"/>
            </w:tcBorders>
            <w:shd w:val="clear" w:color="auto" w:fill="auto"/>
            <w:vAlign w:val="center"/>
            <w:hideMark/>
          </w:tcPr>
          <w:p w14:paraId="2AB45F00"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782" w:type="dxa"/>
            <w:tcBorders>
              <w:top w:val="nil"/>
              <w:left w:val="nil"/>
              <w:bottom w:val="single" w:sz="4" w:space="0" w:color="auto"/>
              <w:right w:val="single" w:sz="4" w:space="0" w:color="auto"/>
            </w:tcBorders>
            <w:shd w:val="clear" w:color="auto" w:fill="auto"/>
            <w:vAlign w:val="center"/>
            <w:hideMark/>
          </w:tcPr>
          <w:p w14:paraId="64AD4AB4"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99</w:t>
            </w:r>
          </w:p>
        </w:tc>
        <w:tc>
          <w:tcPr>
            <w:tcW w:w="1841" w:type="dxa"/>
            <w:tcBorders>
              <w:top w:val="nil"/>
              <w:left w:val="nil"/>
              <w:bottom w:val="single" w:sz="4" w:space="0" w:color="auto"/>
              <w:right w:val="single" w:sz="4" w:space="0" w:color="auto"/>
            </w:tcBorders>
            <w:shd w:val="clear" w:color="auto" w:fill="auto"/>
            <w:vAlign w:val="center"/>
            <w:hideMark/>
          </w:tcPr>
          <w:p w14:paraId="6717D512"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524C7D" w:rsidRPr="00377A69" w14:paraId="29AC41EB" w14:textId="77777777" w:rsidTr="008B20C8">
        <w:trPr>
          <w:trHeight w:val="374"/>
        </w:trPr>
        <w:tc>
          <w:tcPr>
            <w:tcW w:w="575" w:type="dxa"/>
            <w:vMerge w:val="restart"/>
            <w:tcBorders>
              <w:top w:val="single" w:sz="4" w:space="0" w:color="auto"/>
              <w:left w:val="single" w:sz="4" w:space="0" w:color="auto"/>
              <w:right w:val="single" w:sz="4" w:space="0" w:color="auto"/>
            </w:tcBorders>
            <w:shd w:val="clear" w:color="auto" w:fill="auto"/>
            <w:vAlign w:val="center"/>
            <w:hideMark/>
          </w:tcPr>
          <w:p w14:paraId="392932BB" w14:textId="77777777" w:rsidR="00524C7D" w:rsidRPr="00377A69" w:rsidRDefault="00524C7D"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2.13</w:t>
            </w:r>
          </w:p>
        </w:tc>
        <w:tc>
          <w:tcPr>
            <w:tcW w:w="22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8C03ED" w14:textId="77777777" w:rsidR="00524C7D" w:rsidRPr="00377A69" w:rsidRDefault="00524C7D"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Мероприятие 01.25.</w:t>
            </w:r>
            <w:r w:rsidRPr="00377A69">
              <w:rPr>
                <w:rFonts w:ascii="Times New Roman" w:eastAsia="Times New Roman" w:hAnsi="Times New Roman" w:cs="Times New Roman"/>
                <w:color w:val="000000"/>
                <w:sz w:val="20"/>
                <w:szCs w:val="20"/>
                <w:lang w:eastAsia="ru-RU"/>
              </w:rPr>
              <w:br/>
              <w:t>Организация общественных работ, субботников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7F8CB1" w14:textId="77777777" w:rsidR="00524C7D" w:rsidRPr="00377A69" w:rsidRDefault="00524C7D" w:rsidP="008B20C8">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24523DE" w14:textId="77777777" w:rsidR="00524C7D" w:rsidRPr="00377A69" w:rsidRDefault="00524C7D"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355" w:type="dxa"/>
            <w:tcBorders>
              <w:top w:val="nil"/>
              <w:left w:val="nil"/>
              <w:bottom w:val="single" w:sz="4" w:space="0" w:color="auto"/>
              <w:right w:val="single" w:sz="4" w:space="0" w:color="auto"/>
            </w:tcBorders>
            <w:shd w:val="clear" w:color="auto" w:fill="auto"/>
            <w:vAlign w:val="center"/>
            <w:hideMark/>
          </w:tcPr>
          <w:p w14:paraId="017DACA8" w14:textId="043D7AAA" w:rsidR="00524C7D" w:rsidRPr="00524C7D" w:rsidRDefault="00524C7D" w:rsidP="008B20C8">
            <w:pPr>
              <w:spacing w:after="0" w:line="240" w:lineRule="auto"/>
              <w:jc w:val="center"/>
              <w:rPr>
                <w:rFonts w:ascii="Times New Roman" w:eastAsia="Times New Roman" w:hAnsi="Times New Roman" w:cs="Times New Roman"/>
                <w:sz w:val="20"/>
                <w:szCs w:val="20"/>
                <w:lang w:eastAsia="ru-RU"/>
              </w:rPr>
            </w:pPr>
            <w:r w:rsidRPr="00524C7D">
              <w:rPr>
                <w:rFonts w:ascii="Times New Roman" w:hAnsi="Times New Roman" w:cs="Times New Roman"/>
                <w:sz w:val="20"/>
                <w:szCs w:val="20"/>
              </w:rPr>
              <w:t>8 449,60</w:t>
            </w:r>
          </w:p>
        </w:tc>
        <w:tc>
          <w:tcPr>
            <w:tcW w:w="3618" w:type="dxa"/>
            <w:gridSpan w:val="14"/>
            <w:tcBorders>
              <w:top w:val="single" w:sz="4" w:space="0" w:color="auto"/>
              <w:left w:val="nil"/>
              <w:bottom w:val="single" w:sz="4" w:space="0" w:color="auto"/>
              <w:right w:val="single" w:sz="4" w:space="0" w:color="auto"/>
            </w:tcBorders>
            <w:shd w:val="clear" w:color="auto" w:fill="auto"/>
            <w:vAlign w:val="center"/>
            <w:hideMark/>
          </w:tcPr>
          <w:p w14:paraId="4D555490" w14:textId="5FD39426" w:rsidR="00524C7D" w:rsidRPr="00524C7D" w:rsidRDefault="00524C7D" w:rsidP="008B20C8">
            <w:pPr>
              <w:spacing w:after="0" w:line="240" w:lineRule="auto"/>
              <w:jc w:val="center"/>
              <w:rPr>
                <w:rFonts w:ascii="Times New Roman" w:eastAsia="Times New Roman" w:hAnsi="Times New Roman" w:cs="Times New Roman"/>
                <w:sz w:val="20"/>
                <w:szCs w:val="20"/>
                <w:lang w:eastAsia="ru-RU"/>
              </w:rPr>
            </w:pPr>
            <w:r w:rsidRPr="00524C7D">
              <w:rPr>
                <w:rFonts w:ascii="Times New Roman" w:hAnsi="Times New Roman" w:cs="Times New Roman"/>
                <w:sz w:val="20"/>
                <w:szCs w:val="20"/>
              </w:rPr>
              <w:t>300,00</w:t>
            </w:r>
          </w:p>
        </w:tc>
        <w:tc>
          <w:tcPr>
            <w:tcW w:w="850" w:type="dxa"/>
            <w:tcBorders>
              <w:top w:val="nil"/>
              <w:left w:val="nil"/>
              <w:bottom w:val="single" w:sz="4" w:space="0" w:color="auto"/>
              <w:right w:val="single" w:sz="4" w:space="0" w:color="auto"/>
            </w:tcBorders>
            <w:shd w:val="clear" w:color="auto" w:fill="auto"/>
            <w:vAlign w:val="center"/>
            <w:hideMark/>
          </w:tcPr>
          <w:p w14:paraId="5D9A069B" w14:textId="111D8524" w:rsidR="00524C7D" w:rsidRPr="00524C7D" w:rsidRDefault="00524C7D" w:rsidP="008B20C8">
            <w:pPr>
              <w:spacing w:after="0" w:line="240" w:lineRule="auto"/>
              <w:jc w:val="center"/>
              <w:rPr>
                <w:rFonts w:ascii="Times New Roman" w:eastAsia="Times New Roman" w:hAnsi="Times New Roman" w:cs="Times New Roman"/>
                <w:sz w:val="20"/>
                <w:szCs w:val="20"/>
                <w:lang w:eastAsia="ru-RU"/>
              </w:rPr>
            </w:pPr>
            <w:r w:rsidRPr="00524C7D">
              <w:rPr>
                <w:rFonts w:ascii="Times New Roman" w:hAnsi="Times New Roman" w:cs="Times New Roman"/>
                <w:sz w:val="20"/>
                <w:szCs w:val="20"/>
              </w:rPr>
              <w:t>2 037,40</w:t>
            </w:r>
          </w:p>
        </w:tc>
        <w:tc>
          <w:tcPr>
            <w:tcW w:w="851" w:type="dxa"/>
            <w:tcBorders>
              <w:top w:val="nil"/>
              <w:left w:val="nil"/>
              <w:bottom w:val="single" w:sz="4" w:space="0" w:color="auto"/>
              <w:right w:val="single" w:sz="4" w:space="0" w:color="auto"/>
            </w:tcBorders>
            <w:shd w:val="clear" w:color="auto" w:fill="auto"/>
            <w:vAlign w:val="center"/>
            <w:hideMark/>
          </w:tcPr>
          <w:p w14:paraId="78FC5BFF" w14:textId="15A369C5" w:rsidR="00524C7D" w:rsidRPr="00524C7D" w:rsidRDefault="00524C7D" w:rsidP="008B20C8">
            <w:pPr>
              <w:spacing w:after="0" w:line="240" w:lineRule="auto"/>
              <w:jc w:val="center"/>
              <w:rPr>
                <w:rFonts w:ascii="Times New Roman" w:eastAsia="Times New Roman" w:hAnsi="Times New Roman" w:cs="Times New Roman"/>
                <w:sz w:val="20"/>
                <w:szCs w:val="20"/>
                <w:lang w:eastAsia="ru-RU"/>
              </w:rPr>
            </w:pPr>
            <w:r w:rsidRPr="00524C7D">
              <w:rPr>
                <w:rFonts w:ascii="Times New Roman" w:hAnsi="Times New Roman" w:cs="Times New Roman"/>
                <w:sz w:val="20"/>
                <w:szCs w:val="20"/>
              </w:rPr>
              <w:t>2 037,40</w:t>
            </w:r>
          </w:p>
        </w:tc>
        <w:tc>
          <w:tcPr>
            <w:tcW w:w="919" w:type="dxa"/>
            <w:gridSpan w:val="2"/>
            <w:tcBorders>
              <w:top w:val="nil"/>
              <w:left w:val="nil"/>
              <w:bottom w:val="single" w:sz="4" w:space="0" w:color="auto"/>
              <w:right w:val="single" w:sz="4" w:space="0" w:color="auto"/>
            </w:tcBorders>
            <w:shd w:val="clear" w:color="auto" w:fill="auto"/>
            <w:vAlign w:val="center"/>
            <w:hideMark/>
          </w:tcPr>
          <w:p w14:paraId="046230DD" w14:textId="39D55954" w:rsidR="00524C7D" w:rsidRPr="00524C7D" w:rsidRDefault="00524C7D" w:rsidP="008B20C8">
            <w:pPr>
              <w:spacing w:after="0" w:line="240" w:lineRule="auto"/>
              <w:jc w:val="center"/>
              <w:rPr>
                <w:rFonts w:ascii="Times New Roman" w:eastAsia="Times New Roman" w:hAnsi="Times New Roman" w:cs="Times New Roman"/>
                <w:sz w:val="20"/>
                <w:szCs w:val="20"/>
                <w:lang w:eastAsia="ru-RU"/>
              </w:rPr>
            </w:pPr>
            <w:r w:rsidRPr="00524C7D">
              <w:rPr>
                <w:rFonts w:ascii="Times New Roman" w:hAnsi="Times New Roman" w:cs="Times New Roman"/>
                <w:sz w:val="20"/>
                <w:szCs w:val="20"/>
              </w:rPr>
              <w:t>2 037,40</w:t>
            </w:r>
          </w:p>
        </w:tc>
        <w:tc>
          <w:tcPr>
            <w:tcW w:w="782" w:type="dxa"/>
            <w:tcBorders>
              <w:top w:val="nil"/>
              <w:left w:val="nil"/>
              <w:bottom w:val="single" w:sz="4" w:space="0" w:color="auto"/>
              <w:right w:val="single" w:sz="4" w:space="0" w:color="auto"/>
            </w:tcBorders>
            <w:shd w:val="clear" w:color="auto" w:fill="auto"/>
            <w:vAlign w:val="center"/>
            <w:hideMark/>
          </w:tcPr>
          <w:p w14:paraId="45F93F10" w14:textId="0B0DB2CC" w:rsidR="00524C7D" w:rsidRPr="00524C7D" w:rsidRDefault="00524C7D" w:rsidP="008B20C8">
            <w:pPr>
              <w:spacing w:after="0" w:line="240" w:lineRule="auto"/>
              <w:jc w:val="center"/>
              <w:rPr>
                <w:rFonts w:ascii="Times New Roman" w:eastAsia="Times New Roman" w:hAnsi="Times New Roman" w:cs="Times New Roman"/>
                <w:sz w:val="20"/>
                <w:szCs w:val="20"/>
                <w:lang w:eastAsia="ru-RU"/>
              </w:rPr>
            </w:pPr>
            <w:r w:rsidRPr="00524C7D">
              <w:rPr>
                <w:rFonts w:ascii="Times New Roman" w:hAnsi="Times New Roman" w:cs="Times New Roman"/>
                <w:sz w:val="20"/>
                <w:szCs w:val="20"/>
              </w:rPr>
              <w:t>2 037,40</w:t>
            </w:r>
          </w:p>
        </w:tc>
        <w:tc>
          <w:tcPr>
            <w:tcW w:w="1841" w:type="dxa"/>
            <w:tcBorders>
              <w:top w:val="nil"/>
              <w:left w:val="nil"/>
              <w:bottom w:val="single" w:sz="4" w:space="0" w:color="auto"/>
              <w:right w:val="single" w:sz="4" w:space="0" w:color="auto"/>
            </w:tcBorders>
            <w:shd w:val="clear" w:color="auto" w:fill="auto"/>
            <w:vAlign w:val="center"/>
            <w:hideMark/>
          </w:tcPr>
          <w:p w14:paraId="05F52C2C" w14:textId="77777777" w:rsidR="00524C7D" w:rsidRPr="00377A69" w:rsidRDefault="00524C7D"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524C7D" w:rsidRPr="00377A69" w14:paraId="2C232557" w14:textId="77777777" w:rsidTr="008B20C8">
        <w:trPr>
          <w:trHeight w:val="530"/>
        </w:trPr>
        <w:tc>
          <w:tcPr>
            <w:tcW w:w="575" w:type="dxa"/>
            <w:vMerge/>
            <w:tcBorders>
              <w:left w:val="single" w:sz="4" w:space="0" w:color="auto"/>
              <w:right w:val="single" w:sz="4" w:space="0" w:color="auto"/>
            </w:tcBorders>
            <w:shd w:val="clear" w:color="auto" w:fill="auto"/>
            <w:vAlign w:val="center"/>
            <w:hideMark/>
          </w:tcPr>
          <w:p w14:paraId="5069951C" w14:textId="77777777" w:rsidR="00524C7D" w:rsidRPr="00377A69" w:rsidRDefault="00524C7D"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7D8A2A9C" w14:textId="77777777" w:rsidR="00524C7D" w:rsidRPr="00377A69" w:rsidRDefault="00524C7D"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891A1E7" w14:textId="77777777" w:rsidR="00524C7D" w:rsidRPr="00377A69" w:rsidRDefault="00524C7D" w:rsidP="008B20C8">
            <w:pPr>
              <w:spacing w:after="0" w:line="240" w:lineRule="auto"/>
              <w:rPr>
                <w:rFonts w:ascii="Times New Roman" w:eastAsia="Times New Roman" w:hAnsi="Times New Roman" w:cs="Times New Roman"/>
                <w:i/>
                <w:iCs/>
                <w:color w:val="000000"/>
                <w:sz w:val="20"/>
                <w:szCs w:val="20"/>
                <w:lang w:eastAsia="ru-RU"/>
              </w:rPr>
            </w:pP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FCDEE1" w14:textId="77777777" w:rsidR="00524C7D" w:rsidRPr="00377A69" w:rsidRDefault="00524C7D"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355" w:type="dxa"/>
            <w:tcBorders>
              <w:top w:val="nil"/>
              <w:left w:val="nil"/>
              <w:bottom w:val="single" w:sz="4" w:space="0" w:color="auto"/>
              <w:right w:val="single" w:sz="4" w:space="0" w:color="auto"/>
            </w:tcBorders>
            <w:shd w:val="clear" w:color="auto" w:fill="auto"/>
            <w:vAlign w:val="center"/>
            <w:hideMark/>
          </w:tcPr>
          <w:p w14:paraId="10FF2DEA" w14:textId="7D5589E5" w:rsidR="00524C7D" w:rsidRPr="00524C7D" w:rsidRDefault="00524C7D" w:rsidP="008B20C8">
            <w:pPr>
              <w:spacing w:after="0" w:line="240" w:lineRule="auto"/>
              <w:jc w:val="center"/>
              <w:rPr>
                <w:rFonts w:ascii="Times New Roman" w:eastAsia="Times New Roman" w:hAnsi="Times New Roman" w:cs="Times New Roman"/>
                <w:color w:val="000000"/>
                <w:sz w:val="20"/>
                <w:szCs w:val="20"/>
                <w:lang w:eastAsia="ru-RU"/>
              </w:rPr>
            </w:pPr>
            <w:r w:rsidRPr="00524C7D">
              <w:rPr>
                <w:rFonts w:ascii="Times New Roman" w:hAnsi="Times New Roman" w:cs="Times New Roman"/>
                <w:color w:val="000000"/>
                <w:sz w:val="20"/>
                <w:szCs w:val="20"/>
              </w:rPr>
              <w:t>4 200,00</w:t>
            </w:r>
          </w:p>
        </w:tc>
        <w:tc>
          <w:tcPr>
            <w:tcW w:w="3618" w:type="dxa"/>
            <w:gridSpan w:val="14"/>
            <w:tcBorders>
              <w:top w:val="single" w:sz="4" w:space="0" w:color="auto"/>
              <w:left w:val="nil"/>
              <w:bottom w:val="single" w:sz="4" w:space="0" w:color="auto"/>
              <w:right w:val="single" w:sz="4" w:space="0" w:color="000000"/>
            </w:tcBorders>
            <w:shd w:val="clear" w:color="auto" w:fill="auto"/>
            <w:vAlign w:val="center"/>
            <w:hideMark/>
          </w:tcPr>
          <w:p w14:paraId="28912B1F" w14:textId="461318DA" w:rsidR="00524C7D" w:rsidRPr="00524C7D" w:rsidRDefault="00524C7D" w:rsidP="008B20C8">
            <w:pPr>
              <w:spacing w:after="0" w:line="240" w:lineRule="auto"/>
              <w:jc w:val="center"/>
              <w:rPr>
                <w:rFonts w:ascii="Times New Roman" w:eastAsia="Times New Roman" w:hAnsi="Times New Roman" w:cs="Times New Roman"/>
                <w:sz w:val="20"/>
                <w:szCs w:val="20"/>
                <w:lang w:eastAsia="ru-RU"/>
              </w:rPr>
            </w:pPr>
            <w:r w:rsidRPr="00524C7D">
              <w:rPr>
                <w:rFonts w:ascii="Times New Roman" w:hAnsi="Times New Roman" w:cs="Times New Roman"/>
                <w:sz w:val="20"/>
                <w:szCs w:val="20"/>
              </w:rPr>
              <w:t>200,00</w:t>
            </w:r>
          </w:p>
        </w:tc>
        <w:tc>
          <w:tcPr>
            <w:tcW w:w="850" w:type="dxa"/>
            <w:tcBorders>
              <w:top w:val="nil"/>
              <w:left w:val="nil"/>
              <w:bottom w:val="single" w:sz="4" w:space="0" w:color="auto"/>
              <w:right w:val="single" w:sz="4" w:space="0" w:color="auto"/>
            </w:tcBorders>
            <w:shd w:val="clear" w:color="auto" w:fill="auto"/>
            <w:vAlign w:val="center"/>
            <w:hideMark/>
          </w:tcPr>
          <w:p w14:paraId="6430182E" w14:textId="3FD50D6B" w:rsidR="00524C7D" w:rsidRPr="00524C7D" w:rsidRDefault="00524C7D" w:rsidP="008B20C8">
            <w:pPr>
              <w:spacing w:after="0" w:line="240" w:lineRule="auto"/>
              <w:jc w:val="center"/>
              <w:rPr>
                <w:rFonts w:ascii="Times New Roman" w:eastAsia="Times New Roman" w:hAnsi="Times New Roman" w:cs="Times New Roman"/>
                <w:color w:val="000000"/>
                <w:sz w:val="20"/>
                <w:szCs w:val="20"/>
                <w:lang w:eastAsia="ru-RU"/>
              </w:rPr>
            </w:pPr>
            <w:r w:rsidRPr="00524C7D">
              <w:rPr>
                <w:rFonts w:ascii="Times New Roman" w:hAnsi="Times New Roman" w:cs="Times New Roman"/>
                <w:color w:val="000000"/>
                <w:sz w:val="20"/>
                <w:szCs w:val="20"/>
              </w:rPr>
              <w:t>1 000,00</w:t>
            </w:r>
          </w:p>
        </w:tc>
        <w:tc>
          <w:tcPr>
            <w:tcW w:w="851" w:type="dxa"/>
            <w:tcBorders>
              <w:top w:val="nil"/>
              <w:left w:val="nil"/>
              <w:bottom w:val="single" w:sz="4" w:space="0" w:color="auto"/>
              <w:right w:val="single" w:sz="4" w:space="0" w:color="auto"/>
            </w:tcBorders>
            <w:shd w:val="clear" w:color="auto" w:fill="auto"/>
            <w:vAlign w:val="center"/>
            <w:hideMark/>
          </w:tcPr>
          <w:p w14:paraId="241C8756" w14:textId="5AEFBCD4" w:rsidR="00524C7D" w:rsidRPr="00524C7D" w:rsidRDefault="00524C7D" w:rsidP="008B20C8">
            <w:pPr>
              <w:spacing w:after="0" w:line="240" w:lineRule="auto"/>
              <w:jc w:val="center"/>
              <w:rPr>
                <w:rFonts w:ascii="Times New Roman" w:eastAsia="Times New Roman" w:hAnsi="Times New Roman" w:cs="Times New Roman"/>
                <w:color w:val="000000"/>
                <w:sz w:val="20"/>
                <w:szCs w:val="20"/>
                <w:lang w:eastAsia="ru-RU"/>
              </w:rPr>
            </w:pPr>
            <w:r w:rsidRPr="00524C7D">
              <w:rPr>
                <w:rFonts w:ascii="Times New Roman" w:hAnsi="Times New Roman" w:cs="Times New Roman"/>
                <w:color w:val="000000"/>
                <w:sz w:val="20"/>
                <w:szCs w:val="20"/>
              </w:rPr>
              <w:t>1 000,00</w:t>
            </w:r>
          </w:p>
        </w:tc>
        <w:tc>
          <w:tcPr>
            <w:tcW w:w="919" w:type="dxa"/>
            <w:gridSpan w:val="2"/>
            <w:tcBorders>
              <w:top w:val="nil"/>
              <w:left w:val="nil"/>
              <w:bottom w:val="single" w:sz="4" w:space="0" w:color="auto"/>
              <w:right w:val="single" w:sz="4" w:space="0" w:color="auto"/>
            </w:tcBorders>
            <w:shd w:val="clear" w:color="auto" w:fill="auto"/>
            <w:vAlign w:val="center"/>
            <w:hideMark/>
          </w:tcPr>
          <w:p w14:paraId="7580B3EC" w14:textId="45FF75A3" w:rsidR="00524C7D" w:rsidRPr="00524C7D" w:rsidRDefault="00524C7D" w:rsidP="008B20C8">
            <w:pPr>
              <w:spacing w:after="0" w:line="240" w:lineRule="auto"/>
              <w:jc w:val="center"/>
              <w:rPr>
                <w:rFonts w:ascii="Times New Roman" w:eastAsia="Times New Roman" w:hAnsi="Times New Roman" w:cs="Times New Roman"/>
                <w:color w:val="000000"/>
                <w:sz w:val="20"/>
                <w:szCs w:val="20"/>
                <w:lang w:eastAsia="ru-RU"/>
              </w:rPr>
            </w:pPr>
            <w:r w:rsidRPr="00524C7D">
              <w:rPr>
                <w:rFonts w:ascii="Times New Roman" w:hAnsi="Times New Roman" w:cs="Times New Roman"/>
                <w:color w:val="000000"/>
                <w:sz w:val="20"/>
                <w:szCs w:val="20"/>
              </w:rPr>
              <w:t>1 000,00</w:t>
            </w:r>
          </w:p>
        </w:tc>
        <w:tc>
          <w:tcPr>
            <w:tcW w:w="782" w:type="dxa"/>
            <w:tcBorders>
              <w:top w:val="nil"/>
              <w:left w:val="nil"/>
              <w:bottom w:val="single" w:sz="4" w:space="0" w:color="auto"/>
              <w:right w:val="single" w:sz="4" w:space="0" w:color="auto"/>
            </w:tcBorders>
            <w:shd w:val="clear" w:color="auto" w:fill="auto"/>
            <w:vAlign w:val="center"/>
            <w:hideMark/>
          </w:tcPr>
          <w:p w14:paraId="65836216" w14:textId="5CB8347E" w:rsidR="00524C7D" w:rsidRPr="00524C7D" w:rsidRDefault="00524C7D" w:rsidP="008B20C8">
            <w:pPr>
              <w:spacing w:after="0" w:line="240" w:lineRule="auto"/>
              <w:jc w:val="center"/>
              <w:rPr>
                <w:rFonts w:ascii="Times New Roman" w:eastAsia="Times New Roman" w:hAnsi="Times New Roman" w:cs="Times New Roman"/>
                <w:color w:val="000000"/>
                <w:sz w:val="20"/>
                <w:szCs w:val="20"/>
                <w:lang w:eastAsia="ru-RU"/>
              </w:rPr>
            </w:pPr>
            <w:r w:rsidRPr="00524C7D">
              <w:rPr>
                <w:rFonts w:ascii="Times New Roman" w:hAnsi="Times New Roman" w:cs="Times New Roman"/>
                <w:color w:val="000000"/>
                <w:sz w:val="20"/>
                <w:szCs w:val="20"/>
              </w:rPr>
              <w:t>1 000,00</w:t>
            </w:r>
          </w:p>
        </w:tc>
        <w:tc>
          <w:tcPr>
            <w:tcW w:w="1841" w:type="dxa"/>
            <w:tcBorders>
              <w:top w:val="nil"/>
              <w:left w:val="nil"/>
              <w:bottom w:val="single" w:sz="4" w:space="0" w:color="auto"/>
              <w:right w:val="single" w:sz="4" w:space="0" w:color="auto"/>
            </w:tcBorders>
            <w:shd w:val="clear" w:color="auto" w:fill="auto"/>
            <w:vAlign w:val="center"/>
            <w:hideMark/>
          </w:tcPr>
          <w:p w14:paraId="7C56E1D8" w14:textId="77777777" w:rsidR="00524C7D" w:rsidRPr="00377A69" w:rsidRDefault="00524C7D"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«Управление благоустройства»</w:t>
            </w:r>
          </w:p>
        </w:tc>
      </w:tr>
      <w:tr w:rsidR="00524C7D" w:rsidRPr="00377A69" w14:paraId="32A477B3" w14:textId="77777777" w:rsidTr="008B20C8">
        <w:trPr>
          <w:trHeight w:val="467"/>
        </w:trPr>
        <w:tc>
          <w:tcPr>
            <w:tcW w:w="575" w:type="dxa"/>
            <w:vMerge/>
            <w:tcBorders>
              <w:left w:val="single" w:sz="4" w:space="0" w:color="auto"/>
              <w:right w:val="single" w:sz="4" w:space="0" w:color="auto"/>
            </w:tcBorders>
            <w:shd w:val="clear" w:color="auto" w:fill="auto"/>
            <w:vAlign w:val="center"/>
            <w:hideMark/>
          </w:tcPr>
          <w:p w14:paraId="5B5C3679" w14:textId="77777777" w:rsidR="00524C7D" w:rsidRPr="00377A69" w:rsidRDefault="00524C7D"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7BA29ED0" w14:textId="77777777" w:rsidR="00524C7D" w:rsidRPr="00377A69" w:rsidRDefault="00524C7D"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8B3901E" w14:textId="77777777" w:rsidR="00524C7D" w:rsidRPr="00377A69" w:rsidRDefault="00524C7D" w:rsidP="008B20C8">
            <w:pPr>
              <w:spacing w:after="0" w:line="240" w:lineRule="auto"/>
              <w:rPr>
                <w:rFonts w:ascii="Times New Roman" w:eastAsia="Times New Roman" w:hAnsi="Times New Roman" w:cs="Times New Roman"/>
                <w:i/>
                <w:iCs/>
                <w:color w:val="000000"/>
                <w:sz w:val="20"/>
                <w:szCs w:val="20"/>
                <w:lang w:eastAsia="ru-RU"/>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0BACA0CC" w14:textId="77777777" w:rsidR="00524C7D" w:rsidRPr="00377A69" w:rsidRDefault="00524C7D" w:rsidP="008B20C8">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nil"/>
              <w:bottom w:val="single" w:sz="4" w:space="0" w:color="auto"/>
              <w:right w:val="single" w:sz="4" w:space="0" w:color="auto"/>
            </w:tcBorders>
            <w:shd w:val="clear" w:color="auto" w:fill="auto"/>
            <w:vAlign w:val="center"/>
            <w:hideMark/>
          </w:tcPr>
          <w:p w14:paraId="78A17A0A" w14:textId="47576352" w:rsidR="00524C7D" w:rsidRPr="00524C7D" w:rsidRDefault="00524C7D" w:rsidP="008B20C8">
            <w:pPr>
              <w:spacing w:after="0" w:line="240" w:lineRule="auto"/>
              <w:jc w:val="center"/>
              <w:rPr>
                <w:rFonts w:ascii="Times New Roman" w:eastAsia="Times New Roman" w:hAnsi="Times New Roman" w:cs="Times New Roman"/>
                <w:color w:val="000000"/>
                <w:sz w:val="20"/>
                <w:szCs w:val="20"/>
                <w:lang w:eastAsia="ru-RU"/>
              </w:rPr>
            </w:pPr>
            <w:r w:rsidRPr="00524C7D">
              <w:rPr>
                <w:rFonts w:ascii="Times New Roman" w:hAnsi="Times New Roman" w:cs="Times New Roman"/>
                <w:color w:val="000000"/>
                <w:sz w:val="20"/>
                <w:szCs w:val="20"/>
              </w:rPr>
              <w:t>0,00</w:t>
            </w:r>
          </w:p>
        </w:tc>
        <w:tc>
          <w:tcPr>
            <w:tcW w:w="3618" w:type="dxa"/>
            <w:gridSpan w:val="14"/>
            <w:tcBorders>
              <w:top w:val="single" w:sz="4" w:space="0" w:color="auto"/>
              <w:left w:val="nil"/>
              <w:bottom w:val="single" w:sz="4" w:space="0" w:color="auto"/>
              <w:right w:val="single" w:sz="4" w:space="0" w:color="000000"/>
            </w:tcBorders>
            <w:shd w:val="clear" w:color="auto" w:fill="auto"/>
            <w:vAlign w:val="center"/>
            <w:hideMark/>
          </w:tcPr>
          <w:p w14:paraId="65D3B9DB" w14:textId="140C9A13" w:rsidR="00524C7D" w:rsidRPr="00524C7D" w:rsidRDefault="00524C7D" w:rsidP="008B20C8">
            <w:pPr>
              <w:spacing w:after="0" w:line="240" w:lineRule="auto"/>
              <w:jc w:val="center"/>
              <w:rPr>
                <w:rFonts w:ascii="Times New Roman" w:eastAsia="Times New Roman" w:hAnsi="Times New Roman" w:cs="Times New Roman"/>
                <w:sz w:val="20"/>
                <w:szCs w:val="20"/>
                <w:lang w:eastAsia="ru-RU"/>
              </w:rPr>
            </w:pPr>
            <w:r w:rsidRPr="00524C7D">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68DF9E1" w14:textId="33A0F890" w:rsidR="00524C7D" w:rsidRPr="00524C7D" w:rsidRDefault="00524C7D" w:rsidP="008B20C8">
            <w:pPr>
              <w:spacing w:after="0" w:line="240" w:lineRule="auto"/>
              <w:jc w:val="center"/>
              <w:rPr>
                <w:rFonts w:ascii="Times New Roman" w:eastAsia="Times New Roman" w:hAnsi="Times New Roman" w:cs="Times New Roman"/>
                <w:color w:val="000000"/>
                <w:sz w:val="20"/>
                <w:szCs w:val="20"/>
                <w:lang w:eastAsia="ru-RU"/>
              </w:rPr>
            </w:pPr>
            <w:r w:rsidRPr="00524C7D">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FB7CEC2" w14:textId="785B3AC1" w:rsidR="00524C7D" w:rsidRPr="00524C7D" w:rsidRDefault="00524C7D" w:rsidP="008B20C8">
            <w:pPr>
              <w:spacing w:after="0" w:line="240" w:lineRule="auto"/>
              <w:jc w:val="center"/>
              <w:rPr>
                <w:rFonts w:ascii="Times New Roman" w:eastAsia="Times New Roman" w:hAnsi="Times New Roman" w:cs="Times New Roman"/>
                <w:color w:val="000000"/>
                <w:sz w:val="20"/>
                <w:szCs w:val="20"/>
                <w:lang w:eastAsia="ru-RU"/>
              </w:rPr>
            </w:pPr>
            <w:r w:rsidRPr="00524C7D">
              <w:rPr>
                <w:rFonts w:ascii="Times New Roman" w:hAnsi="Times New Roman" w:cs="Times New Roman"/>
                <w:color w:val="000000"/>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hideMark/>
          </w:tcPr>
          <w:p w14:paraId="1983ADCA" w14:textId="51C2BBB0" w:rsidR="00524C7D" w:rsidRPr="00524C7D" w:rsidRDefault="00524C7D" w:rsidP="008B20C8">
            <w:pPr>
              <w:spacing w:after="0" w:line="240" w:lineRule="auto"/>
              <w:jc w:val="center"/>
              <w:rPr>
                <w:rFonts w:ascii="Times New Roman" w:eastAsia="Times New Roman" w:hAnsi="Times New Roman" w:cs="Times New Roman"/>
                <w:color w:val="000000"/>
                <w:sz w:val="20"/>
                <w:szCs w:val="20"/>
                <w:lang w:eastAsia="ru-RU"/>
              </w:rPr>
            </w:pPr>
            <w:r w:rsidRPr="00524C7D">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6BAED288" w14:textId="4946A443" w:rsidR="00524C7D" w:rsidRPr="00524C7D" w:rsidRDefault="00524C7D" w:rsidP="008B20C8">
            <w:pPr>
              <w:spacing w:after="0" w:line="240" w:lineRule="auto"/>
              <w:jc w:val="center"/>
              <w:rPr>
                <w:rFonts w:ascii="Times New Roman" w:eastAsia="Times New Roman" w:hAnsi="Times New Roman" w:cs="Times New Roman"/>
                <w:color w:val="000000"/>
                <w:sz w:val="20"/>
                <w:szCs w:val="20"/>
                <w:lang w:eastAsia="ru-RU"/>
              </w:rPr>
            </w:pPr>
            <w:r w:rsidRPr="00524C7D">
              <w:rPr>
                <w:rFonts w:ascii="Times New Roman" w:hAnsi="Times New Roman" w:cs="Times New Roman"/>
                <w:color w:val="000000"/>
                <w:sz w:val="20"/>
                <w:szCs w:val="20"/>
              </w:rPr>
              <w:t>0,00</w:t>
            </w:r>
          </w:p>
        </w:tc>
        <w:tc>
          <w:tcPr>
            <w:tcW w:w="1841" w:type="dxa"/>
            <w:tcBorders>
              <w:top w:val="nil"/>
              <w:left w:val="nil"/>
              <w:bottom w:val="single" w:sz="4" w:space="0" w:color="auto"/>
              <w:right w:val="single" w:sz="4" w:space="0" w:color="auto"/>
            </w:tcBorders>
            <w:shd w:val="clear" w:color="auto" w:fill="auto"/>
            <w:vAlign w:val="center"/>
            <w:hideMark/>
          </w:tcPr>
          <w:p w14:paraId="2CCF956E" w14:textId="77777777" w:rsidR="00524C7D" w:rsidRPr="00377A69" w:rsidRDefault="00524C7D"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МБУ «Леспаркхоз»</w:t>
            </w:r>
          </w:p>
        </w:tc>
      </w:tr>
      <w:tr w:rsidR="00524C7D" w:rsidRPr="00377A69" w14:paraId="643A0765" w14:textId="77777777" w:rsidTr="008B20C8">
        <w:trPr>
          <w:trHeight w:val="530"/>
        </w:trPr>
        <w:tc>
          <w:tcPr>
            <w:tcW w:w="575" w:type="dxa"/>
            <w:vMerge/>
            <w:tcBorders>
              <w:left w:val="single" w:sz="4" w:space="0" w:color="auto"/>
              <w:right w:val="single" w:sz="4" w:space="0" w:color="auto"/>
            </w:tcBorders>
            <w:shd w:val="clear" w:color="auto" w:fill="auto"/>
            <w:vAlign w:val="center"/>
            <w:hideMark/>
          </w:tcPr>
          <w:p w14:paraId="6A90E697" w14:textId="77777777" w:rsidR="00524C7D" w:rsidRPr="00377A69" w:rsidRDefault="00524C7D"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53EB2385" w14:textId="77777777" w:rsidR="00524C7D" w:rsidRPr="00377A69" w:rsidRDefault="00524C7D"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EBE7809" w14:textId="77777777" w:rsidR="00524C7D" w:rsidRPr="00377A69" w:rsidRDefault="00524C7D" w:rsidP="008B20C8">
            <w:pPr>
              <w:spacing w:after="0" w:line="240" w:lineRule="auto"/>
              <w:rPr>
                <w:rFonts w:ascii="Times New Roman" w:eastAsia="Times New Roman" w:hAnsi="Times New Roman" w:cs="Times New Roman"/>
                <w:i/>
                <w:iCs/>
                <w:color w:val="000000"/>
                <w:sz w:val="20"/>
                <w:szCs w:val="20"/>
                <w:lang w:eastAsia="ru-RU"/>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6C0FDF7D" w14:textId="77777777" w:rsidR="00524C7D" w:rsidRPr="00377A69" w:rsidRDefault="00524C7D" w:rsidP="008B20C8">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nil"/>
              <w:bottom w:val="single" w:sz="4" w:space="0" w:color="auto"/>
              <w:right w:val="single" w:sz="4" w:space="0" w:color="auto"/>
            </w:tcBorders>
            <w:shd w:val="clear" w:color="auto" w:fill="auto"/>
            <w:vAlign w:val="center"/>
            <w:hideMark/>
          </w:tcPr>
          <w:p w14:paraId="37FD9FBE" w14:textId="63D5ADBC" w:rsidR="00524C7D" w:rsidRPr="00524C7D" w:rsidRDefault="00524C7D" w:rsidP="008B20C8">
            <w:pPr>
              <w:spacing w:after="0" w:line="240" w:lineRule="auto"/>
              <w:jc w:val="center"/>
              <w:rPr>
                <w:rFonts w:ascii="Times New Roman" w:eastAsia="Times New Roman" w:hAnsi="Times New Roman" w:cs="Times New Roman"/>
                <w:color w:val="000000"/>
                <w:sz w:val="20"/>
                <w:szCs w:val="20"/>
                <w:lang w:eastAsia="ru-RU"/>
              </w:rPr>
            </w:pPr>
            <w:r w:rsidRPr="00524C7D">
              <w:rPr>
                <w:rFonts w:ascii="Times New Roman" w:hAnsi="Times New Roman" w:cs="Times New Roman"/>
                <w:color w:val="000000"/>
                <w:sz w:val="20"/>
                <w:szCs w:val="20"/>
              </w:rPr>
              <w:t>500,00</w:t>
            </w:r>
          </w:p>
        </w:tc>
        <w:tc>
          <w:tcPr>
            <w:tcW w:w="3618" w:type="dxa"/>
            <w:gridSpan w:val="14"/>
            <w:tcBorders>
              <w:top w:val="single" w:sz="4" w:space="0" w:color="auto"/>
              <w:left w:val="nil"/>
              <w:bottom w:val="single" w:sz="4" w:space="0" w:color="auto"/>
              <w:right w:val="single" w:sz="4" w:space="0" w:color="000000"/>
            </w:tcBorders>
            <w:shd w:val="clear" w:color="auto" w:fill="auto"/>
            <w:vAlign w:val="center"/>
            <w:hideMark/>
          </w:tcPr>
          <w:p w14:paraId="17E61411" w14:textId="48F31583" w:rsidR="00524C7D" w:rsidRPr="00524C7D" w:rsidRDefault="00524C7D" w:rsidP="008B20C8">
            <w:pPr>
              <w:spacing w:after="0" w:line="240" w:lineRule="auto"/>
              <w:jc w:val="center"/>
              <w:rPr>
                <w:rFonts w:ascii="Times New Roman" w:eastAsia="Times New Roman" w:hAnsi="Times New Roman" w:cs="Times New Roman"/>
                <w:sz w:val="20"/>
                <w:szCs w:val="20"/>
                <w:lang w:eastAsia="ru-RU"/>
              </w:rPr>
            </w:pPr>
            <w:r w:rsidRPr="00524C7D">
              <w:rPr>
                <w:rFonts w:ascii="Times New Roman" w:hAnsi="Times New Roman" w:cs="Times New Roman"/>
                <w:sz w:val="20"/>
                <w:szCs w:val="20"/>
              </w:rPr>
              <w:t>100,00</w:t>
            </w:r>
          </w:p>
        </w:tc>
        <w:tc>
          <w:tcPr>
            <w:tcW w:w="850" w:type="dxa"/>
            <w:tcBorders>
              <w:top w:val="nil"/>
              <w:left w:val="nil"/>
              <w:bottom w:val="single" w:sz="4" w:space="0" w:color="auto"/>
              <w:right w:val="single" w:sz="4" w:space="0" w:color="auto"/>
            </w:tcBorders>
            <w:shd w:val="clear" w:color="auto" w:fill="auto"/>
            <w:vAlign w:val="center"/>
            <w:hideMark/>
          </w:tcPr>
          <w:p w14:paraId="709C940F" w14:textId="31884E20" w:rsidR="00524C7D" w:rsidRPr="00524C7D" w:rsidRDefault="00524C7D" w:rsidP="008B20C8">
            <w:pPr>
              <w:spacing w:after="0" w:line="240" w:lineRule="auto"/>
              <w:jc w:val="center"/>
              <w:rPr>
                <w:rFonts w:ascii="Times New Roman" w:eastAsia="Times New Roman" w:hAnsi="Times New Roman" w:cs="Times New Roman"/>
                <w:color w:val="000000"/>
                <w:sz w:val="20"/>
                <w:szCs w:val="20"/>
                <w:lang w:eastAsia="ru-RU"/>
              </w:rPr>
            </w:pPr>
            <w:r w:rsidRPr="00524C7D">
              <w:rPr>
                <w:rFonts w:ascii="Times New Roman" w:hAnsi="Times New Roman" w:cs="Times New Roman"/>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41E8F305" w14:textId="43569BCB" w:rsidR="00524C7D" w:rsidRPr="00524C7D" w:rsidRDefault="00524C7D" w:rsidP="008B20C8">
            <w:pPr>
              <w:spacing w:after="0" w:line="240" w:lineRule="auto"/>
              <w:jc w:val="center"/>
              <w:rPr>
                <w:rFonts w:ascii="Times New Roman" w:eastAsia="Times New Roman" w:hAnsi="Times New Roman" w:cs="Times New Roman"/>
                <w:color w:val="000000"/>
                <w:sz w:val="20"/>
                <w:szCs w:val="20"/>
                <w:lang w:eastAsia="ru-RU"/>
              </w:rPr>
            </w:pPr>
            <w:r w:rsidRPr="00524C7D">
              <w:rPr>
                <w:rFonts w:ascii="Times New Roman" w:hAnsi="Times New Roman" w:cs="Times New Roman"/>
                <w:color w:val="000000"/>
                <w:sz w:val="20"/>
                <w:szCs w:val="20"/>
              </w:rPr>
              <w:t>100,00</w:t>
            </w:r>
          </w:p>
        </w:tc>
        <w:tc>
          <w:tcPr>
            <w:tcW w:w="919" w:type="dxa"/>
            <w:gridSpan w:val="2"/>
            <w:tcBorders>
              <w:top w:val="nil"/>
              <w:left w:val="nil"/>
              <w:bottom w:val="single" w:sz="4" w:space="0" w:color="auto"/>
              <w:right w:val="single" w:sz="4" w:space="0" w:color="auto"/>
            </w:tcBorders>
            <w:shd w:val="clear" w:color="auto" w:fill="auto"/>
            <w:vAlign w:val="center"/>
            <w:hideMark/>
          </w:tcPr>
          <w:p w14:paraId="20BFCC21" w14:textId="5D315183" w:rsidR="00524C7D" w:rsidRPr="00524C7D" w:rsidRDefault="00524C7D" w:rsidP="008B20C8">
            <w:pPr>
              <w:spacing w:after="0" w:line="240" w:lineRule="auto"/>
              <w:jc w:val="center"/>
              <w:rPr>
                <w:rFonts w:ascii="Times New Roman" w:eastAsia="Times New Roman" w:hAnsi="Times New Roman" w:cs="Times New Roman"/>
                <w:color w:val="000000"/>
                <w:sz w:val="20"/>
                <w:szCs w:val="20"/>
                <w:lang w:eastAsia="ru-RU"/>
              </w:rPr>
            </w:pPr>
            <w:r w:rsidRPr="00524C7D">
              <w:rPr>
                <w:rFonts w:ascii="Times New Roman" w:hAnsi="Times New Roman" w:cs="Times New Roman"/>
                <w:color w:val="000000"/>
                <w:sz w:val="20"/>
                <w:szCs w:val="20"/>
              </w:rPr>
              <w:t>100,00</w:t>
            </w:r>
          </w:p>
        </w:tc>
        <w:tc>
          <w:tcPr>
            <w:tcW w:w="782" w:type="dxa"/>
            <w:tcBorders>
              <w:top w:val="nil"/>
              <w:left w:val="nil"/>
              <w:bottom w:val="single" w:sz="4" w:space="0" w:color="auto"/>
              <w:right w:val="single" w:sz="4" w:space="0" w:color="auto"/>
            </w:tcBorders>
            <w:shd w:val="clear" w:color="auto" w:fill="auto"/>
            <w:vAlign w:val="center"/>
            <w:hideMark/>
          </w:tcPr>
          <w:p w14:paraId="7906C223" w14:textId="4EBF7275" w:rsidR="00524C7D" w:rsidRPr="00524C7D" w:rsidRDefault="00524C7D" w:rsidP="008B20C8">
            <w:pPr>
              <w:spacing w:after="0" w:line="240" w:lineRule="auto"/>
              <w:jc w:val="center"/>
              <w:rPr>
                <w:rFonts w:ascii="Times New Roman" w:eastAsia="Times New Roman" w:hAnsi="Times New Roman" w:cs="Times New Roman"/>
                <w:color w:val="000000"/>
                <w:sz w:val="20"/>
                <w:szCs w:val="20"/>
                <w:lang w:eastAsia="ru-RU"/>
              </w:rPr>
            </w:pPr>
            <w:r w:rsidRPr="00524C7D">
              <w:rPr>
                <w:rFonts w:ascii="Times New Roman" w:hAnsi="Times New Roman" w:cs="Times New Roman"/>
                <w:color w:val="000000"/>
                <w:sz w:val="20"/>
                <w:szCs w:val="20"/>
              </w:rPr>
              <w:t>100,00</w:t>
            </w:r>
          </w:p>
        </w:tc>
        <w:tc>
          <w:tcPr>
            <w:tcW w:w="1841" w:type="dxa"/>
            <w:tcBorders>
              <w:top w:val="nil"/>
              <w:left w:val="nil"/>
              <w:bottom w:val="single" w:sz="4" w:space="0" w:color="auto"/>
              <w:right w:val="single" w:sz="4" w:space="0" w:color="auto"/>
            </w:tcBorders>
            <w:shd w:val="clear" w:color="auto" w:fill="auto"/>
            <w:vAlign w:val="center"/>
            <w:hideMark/>
          </w:tcPr>
          <w:p w14:paraId="1352A2BE" w14:textId="77777777" w:rsidR="00524C7D" w:rsidRPr="00377A69" w:rsidRDefault="00524C7D"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«ТУ «Пироговский»</w:t>
            </w:r>
          </w:p>
        </w:tc>
      </w:tr>
      <w:tr w:rsidR="00524C7D" w:rsidRPr="00377A69" w14:paraId="7982FE0D" w14:textId="77777777" w:rsidTr="008B20C8">
        <w:trPr>
          <w:trHeight w:val="405"/>
        </w:trPr>
        <w:tc>
          <w:tcPr>
            <w:tcW w:w="575" w:type="dxa"/>
            <w:vMerge/>
            <w:tcBorders>
              <w:left w:val="single" w:sz="4" w:space="0" w:color="auto"/>
              <w:right w:val="single" w:sz="4" w:space="0" w:color="auto"/>
            </w:tcBorders>
            <w:shd w:val="clear" w:color="auto" w:fill="auto"/>
            <w:vAlign w:val="center"/>
            <w:hideMark/>
          </w:tcPr>
          <w:p w14:paraId="213AAC9F" w14:textId="77777777" w:rsidR="00524C7D" w:rsidRPr="00377A69" w:rsidRDefault="00524C7D"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62FD1E0F" w14:textId="77777777" w:rsidR="00524C7D" w:rsidRPr="00377A69" w:rsidRDefault="00524C7D"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3771E89" w14:textId="77777777" w:rsidR="00524C7D" w:rsidRPr="00377A69" w:rsidRDefault="00524C7D" w:rsidP="008B20C8">
            <w:pPr>
              <w:spacing w:after="0" w:line="240" w:lineRule="auto"/>
              <w:rPr>
                <w:rFonts w:ascii="Times New Roman" w:eastAsia="Times New Roman" w:hAnsi="Times New Roman" w:cs="Times New Roman"/>
                <w:i/>
                <w:iCs/>
                <w:color w:val="000000"/>
                <w:sz w:val="20"/>
                <w:szCs w:val="20"/>
                <w:lang w:eastAsia="ru-RU"/>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2BDB35A1" w14:textId="77777777" w:rsidR="00524C7D" w:rsidRPr="00377A69" w:rsidRDefault="00524C7D" w:rsidP="008B20C8">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nil"/>
              <w:bottom w:val="single" w:sz="4" w:space="0" w:color="auto"/>
              <w:right w:val="single" w:sz="4" w:space="0" w:color="auto"/>
            </w:tcBorders>
            <w:shd w:val="clear" w:color="auto" w:fill="auto"/>
            <w:vAlign w:val="center"/>
            <w:hideMark/>
          </w:tcPr>
          <w:p w14:paraId="13A51C63" w14:textId="2FD6ECE7" w:rsidR="00524C7D" w:rsidRPr="00524C7D" w:rsidRDefault="00524C7D" w:rsidP="008B20C8">
            <w:pPr>
              <w:spacing w:after="0" w:line="240" w:lineRule="auto"/>
              <w:jc w:val="center"/>
              <w:rPr>
                <w:rFonts w:ascii="Times New Roman" w:eastAsia="Times New Roman" w:hAnsi="Times New Roman" w:cs="Times New Roman"/>
                <w:color w:val="000000"/>
                <w:sz w:val="20"/>
                <w:szCs w:val="20"/>
                <w:lang w:eastAsia="ru-RU"/>
              </w:rPr>
            </w:pPr>
            <w:r w:rsidRPr="00524C7D">
              <w:rPr>
                <w:rFonts w:ascii="Times New Roman" w:hAnsi="Times New Roman" w:cs="Times New Roman"/>
                <w:color w:val="000000"/>
                <w:sz w:val="20"/>
                <w:szCs w:val="20"/>
              </w:rPr>
              <w:t>3 749,60</w:t>
            </w:r>
          </w:p>
        </w:tc>
        <w:tc>
          <w:tcPr>
            <w:tcW w:w="3618" w:type="dxa"/>
            <w:gridSpan w:val="14"/>
            <w:tcBorders>
              <w:top w:val="single" w:sz="4" w:space="0" w:color="auto"/>
              <w:left w:val="nil"/>
              <w:bottom w:val="single" w:sz="4" w:space="0" w:color="auto"/>
              <w:right w:val="single" w:sz="4" w:space="0" w:color="auto"/>
            </w:tcBorders>
            <w:shd w:val="clear" w:color="auto" w:fill="auto"/>
            <w:vAlign w:val="center"/>
            <w:hideMark/>
          </w:tcPr>
          <w:p w14:paraId="403EAC99" w14:textId="551F0164" w:rsidR="00524C7D" w:rsidRPr="00524C7D" w:rsidRDefault="00524C7D" w:rsidP="008B20C8">
            <w:pPr>
              <w:spacing w:after="0" w:line="240" w:lineRule="auto"/>
              <w:jc w:val="center"/>
              <w:rPr>
                <w:rFonts w:ascii="Times New Roman" w:eastAsia="Times New Roman" w:hAnsi="Times New Roman" w:cs="Times New Roman"/>
                <w:sz w:val="20"/>
                <w:szCs w:val="20"/>
                <w:lang w:eastAsia="ru-RU"/>
              </w:rPr>
            </w:pPr>
            <w:r w:rsidRPr="00524C7D">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F7050FC" w14:textId="10B4EB84" w:rsidR="00524C7D" w:rsidRPr="00524C7D" w:rsidRDefault="00524C7D" w:rsidP="008B20C8">
            <w:pPr>
              <w:spacing w:after="0" w:line="240" w:lineRule="auto"/>
              <w:jc w:val="center"/>
              <w:rPr>
                <w:rFonts w:ascii="Times New Roman" w:eastAsia="Times New Roman" w:hAnsi="Times New Roman" w:cs="Times New Roman"/>
                <w:color w:val="000000"/>
                <w:sz w:val="20"/>
                <w:szCs w:val="20"/>
                <w:lang w:eastAsia="ru-RU"/>
              </w:rPr>
            </w:pPr>
            <w:r w:rsidRPr="00524C7D">
              <w:rPr>
                <w:rFonts w:ascii="Times New Roman" w:hAnsi="Times New Roman" w:cs="Times New Roman"/>
                <w:color w:val="000000"/>
                <w:sz w:val="20"/>
                <w:szCs w:val="20"/>
              </w:rPr>
              <w:t>937,40</w:t>
            </w:r>
          </w:p>
        </w:tc>
        <w:tc>
          <w:tcPr>
            <w:tcW w:w="851" w:type="dxa"/>
            <w:tcBorders>
              <w:top w:val="nil"/>
              <w:left w:val="nil"/>
              <w:bottom w:val="single" w:sz="4" w:space="0" w:color="auto"/>
              <w:right w:val="single" w:sz="4" w:space="0" w:color="auto"/>
            </w:tcBorders>
            <w:shd w:val="clear" w:color="auto" w:fill="auto"/>
            <w:vAlign w:val="center"/>
            <w:hideMark/>
          </w:tcPr>
          <w:p w14:paraId="52DFA07F" w14:textId="4F2463B3" w:rsidR="00524C7D" w:rsidRPr="00524C7D" w:rsidRDefault="00524C7D" w:rsidP="008B20C8">
            <w:pPr>
              <w:spacing w:after="0" w:line="240" w:lineRule="auto"/>
              <w:jc w:val="center"/>
              <w:rPr>
                <w:rFonts w:ascii="Times New Roman" w:eastAsia="Times New Roman" w:hAnsi="Times New Roman" w:cs="Times New Roman"/>
                <w:color w:val="000000"/>
                <w:sz w:val="20"/>
                <w:szCs w:val="20"/>
                <w:lang w:eastAsia="ru-RU"/>
              </w:rPr>
            </w:pPr>
            <w:r w:rsidRPr="00524C7D">
              <w:rPr>
                <w:rFonts w:ascii="Times New Roman" w:hAnsi="Times New Roman" w:cs="Times New Roman"/>
                <w:color w:val="000000"/>
                <w:sz w:val="20"/>
                <w:szCs w:val="20"/>
              </w:rPr>
              <w:t>937,40</w:t>
            </w:r>
          </w:p>
        </w:tc>
        <w:tc>
          <w:tcPr>
            <w:tcW w:w="919" w:type="dxa"/>
            <w:gridSpan w:val="2"/>
            <w:tcBorders>
              <w:top w:val="nil"/>
              <w:left w:val="nil"/>
              <w:bottom w:val="single" w:sz="4" w:space="0" w:color="auto"/>
              <w:right w:val="single" w:sz="4" w:space="0" w:color="auto"/>
            </w:tcBorders>
            <w:shd w:val="clear" w:color="auto" w:fill="auto"/>
            <w:vAlign w:val="center"/>
            <w:hideMark/>
          </w:tcPr>
          <w:p w14:paraId="681D16E1" w14:textId="388C1B8C" w:rsidR="00524C7D" w:rsidRPr="00524C7D" w:rsidRDefault="00524C7D" w:rsidP="008B20C8">
            <w:pPr>
              <w:spacing w:after="0" w:line="240" w:lineRule="auto"/>
              <w:jc w:val="center"/>
              <w:rPr>
                <w:rFonts w:ascii="Times New Roman" w:eastAsia="Times New Roman" w:hAnsi="Times New Roman" w:cs="Times New Roman"/>
                <w:color w:val="000000"/>
                <w:sz w:val="20"/>
                <w:szCs w:val="20"/>
                <w:lang w:eastAsia="ru-RU"/>
              </w:rPr>
            </w:pPr>
            <w:r w:rsidRPr="00524C7D">
              <w:rPr>
                <w:rFonts w:ascii="Times New Roman" w:hAnsi="Times New Roman" w:cs="Times New Roman"/>
                <w:color w:val="000000"/>
                <w:sz w:val="20"/>
                <w:szCs w:val="20"/>
              </w:rPr>
              <w:t>937,40</w:t>
            </w:r>
          </w:p>
        </w:tc>
        <w:tc>
          <w:tcPr>
            <w:tcW w:w="782" w:type="dxa"/>
            <w:tcBorders>
              <w:top w:val="nil"/>
              <w:left w:val="nil"/>
              <w:bottom w:val="single" w:sz="4" w:space="0" w:color="auto"/>
              <w:right w:val="single" w:sz="4" w:space="0" w:color="auto"/>
            </w:tcBorders>
            <w:shd w:val="clear" w:color="auto" w:fill="auto"/>
            <w:vAlign w:val="center"/>
            <w:hideMark/>
          </w:tcPr>
          <w:p w14:paraId="3F03A169" w14:textId="75BA68A1" w:rsidR="00524C7D" w:rsidRPr="00524C7D" w:rsidRDefault="00524C7D" w:rsidP="008B20C8">
            <w:pPr>
              <w:spacing w:after="0" w:line="240" w:lineRule="auto"/>
              <w:jc w:val="center"/>
              <w:rPr>
                <w:rFonts w:ascii="Times New Roman" w:eastAsia="Times New Roman" w:hAnsi="Times New Roman" w:cs="Times New Roman"/>
                <w:color w:val="000000"/>
                <w:sz w:val="20"/>
                <w:szCs w:val="20"/>
                <w:lang w:eastAsia="ru-RU"/>
              </w:rPr>
            </w:pPr>
            <w:r w:rsidRPr="00524C7D">
              <w:rPr>
                <w:rFonts w:ascii="Times New Roman" w:hAnsi="Times New Roman" w:cs="Times New Roman"/>
                <w:color w:val="000000"/>
                <w:sz w:val="20"/>
                <w:szCs w:val="20"/>
              </w:rPr>
              <w:t>937,40</w:t>
            </w:r>
          </w:p>
        </w:tc>
        <w:tc>
          <w:tcPr>
            <w:tcW w:w="1841" w:type="dxa"/>
            <w:tcBorders>
              <w:top w:val="nil"/>
              <w:left w:val="nil"/>
              <w:bottom w:val="single" w:sz="4" w:space="0" w:color="auto"/>
              <w:right w:val="single" w:sz="4" w:space="0" w:color="auto"/>
            </w:tcBorders>
            <w:shd w:val="clear" w:color="auto" w:fill="auto"/>
            <w:vAlign w:val="center"/>
            <w:hideMark/>
          </w:tcPr>
          <w:p w14:paraId="095413A9" w14:textId="77777777" w:rsidR="00524C7D" w:rsidRPr="00377A69" w:rsidRDefault="00524C7D"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Мытищинский ЦЗН</w:t>
            </w:r>
          </w:p>
        </w:tc>
      </w:tr>
      <w:tr w:rsidR="00A76F67" w:rsidRPr="00377A69" w14:paraId="286B4411" w14:textId="77777777" w:rsidTr="008B20C8">
        <w:trPr>
          <w:trHeight w:val="250"/>
        </w:trPr>
        <w:tc>
          <w:tcPr>
            <w:tcW w:w="575" w:type="dxa"/>
            <w:vMerge/>
            <w:tcBorders>
              <w:left w:val="single" w:sz="4" w:space="0" w:color="auto"/>
              <w:right w:val="single" w:sz="4" w:space="0" w:color="auto"/>
            </w:tcBorders>
            <w:shd w:val="clear" w:color="auto" w:fill="auto"/>
            <w:vAlign w:val="center"/>
            <w:hideMark/>
          </w:tcPr>
          <w:p w14:paraId="315939C0"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094C7F"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Количество организованных субботников и общественных работ, ед.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C8847F"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8FC63F"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355" w:type="dxa"/>
            <w:vMerge w:val="restart"/>
            <w:tcBorders>
              <w:top w:val="nil"/>
              <w:left w:val="single" w:sz="4" w:space="0" w:color="auto"/>
              <w:bottom w:val="single" w:sz="4" w:space="0" w:color="auto"/>
              <w:right w:val="single" w:sz="4" w:space="0" w:color="auto"/>
            </w:tcBorders>
            <w:shd w:val="clear" w:color="auto" w:fill="auto"/>
            <w:vAlign w:val="center"/>
            <w:hideMark/>
          </w:tcPr>
          <w:p w14:paraId="6BB504A6"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20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A804320"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11" w:type="dxa"/>
            <w:gridSpan w:val="11"/>
            <w:tcBorders>
              <w:top w:val="single" w:sz="4" w:space="0" w:color="auto"/>
              <w:left w:val="nil"/>
              <w:bottom w:val="single" w:sz="4" w:space="0" w:color="auto"/>
              <w:right w:val="single" w:sz="4" w:space="0" w:color="auto"/>
            </w:tcBorders>
            <w:shd w:val="clear" w:color="auto" w:fill="auto"/>
            <w:vAlign w:val="center"/>
            <w:hideMark/>
          </w:tcPr>
          <w:p w14:paraId="459BEEFA"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0A2BCA2F"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CF82CFD"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91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7E2BD6D"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782" w:type="dxa"/>
            <w:vMerge w:val="restart"/>
            <w:tcBorders>
              <w:top w:val="nil"/>
              <w:left w:val="single" w:sz="4" w:space="0" w:color="auto"/>
              <w:bottom w:val="single" w:sz="4" w:space="0" w:color="auto"/>
              <w:right w:val="single" w:sz="4" w:space="0" w:color="auto"/>
            </w:tcBorders>
            <w:shd w:val="clear" w:color="auto" w:fill="auto"/>
            <w:vAlign w:val="center"/>
            <w:hideMark/>
          </w:tcPr>
          <w:p w14:paraId="0089DE6F"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41" w:type="dxa"/>
            <w:vMerge w:val="restart"/>
            <w:tcBorders>
              <w:top w:val="nil"/>
              <w:left w:val="single" w:sz="4" w:space="0" w:color="auto"/>
              <w:bottom w:val="single" w:sz="4" w:space="0" w:color="000000"/>
              <w:right w:val="single" w:sz="4" w:space="0" w:color="auto"/>
            </w:tcBorders>
            <w:shd w:val="clear" w:color="auto" w:fill="auto"/>
            <w:vAlign w:val="center"/>
            <w:hideMark/>
          </w:tcPr>
          <w:p w14:paraId="44270803"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A76F67" w:rsidRPr="00377A69" w14:paraId="3453EFC9" w14:textId="77777777" w:rsidTr="0052097B">
        <w:trPr>
          <w:trHeight w:val="266"/>
        </w:trPr>
        <w:tc>
          <w:tcPr>
            <w:tcW w:w="575" w:type="dxa"/>
            <w:vMerge/>
            <w:tcBorders>
              <w:left w:val="single" w:sz="4" w:space="0" w:color="auto"/>
              <w:right w:val="single" w:sz="4" w:space="0" w:color="auto"/>
            </w:tcBorders>
            <w:shd w:val="clear" w:color="auto" w:fill="auto"/>
            <w:vAlign w:val="center"/>
            <w:hideMark/>
          </w:tcPr>
          <w:p w14:paraId="361F1179"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60EE2BDE"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C15C67B"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5A6C2690"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55" w:type="dxa"/>
            <w:vMerge/>
            <w:tcBorders>
              <w:top w:val="nil"/>
              <w:left w:val="single" w:sz="4" w:space="0" w:color="auto"/>
              <w:bottom w:val="single" w:sz="4" w:space="0" w:color="auto"/>
              <w:right w:val="single" w:sz="4" w:space="0" w:color="auto"/>
            </w:tcBorders>
            <w:vAlign w:val="center"/>
            <w:hideMark/>
          </w:tcPr>
          <w:p w14:paraId="02103FE7"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07" w:type="dxa"/>
            <w:gridSpan w:val="3"/>
            <w:vMerge/>
            <w:tcBorders>
              <w:top w:val="nil"/>
              <w:left w:val="single" w:sz="4" w:space="0" w:color="auto"/>
              <w:bottom w:val="single" w:sz="4" w:space="0" w:color="auto"/>
              <w:right w:val="single" w:sz="4" w:space="0" w:color="auto"/>
            </w:tcBorders>
            <w:vAlign w:val="center"/>
            <w:hideMark/>
          </w:tcPr>
          <w:p w14:paraId="44702F60"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703" w:type="dxa"/>
            <w:gridSpan w:val="2"/>
            <w:tcBorders>
              <w:top w:val="nil"/>
              <w:left w:val="nil"/>
              <w:bottom w:val="single" w:sz="4" w:space="0" w:color="auto"/>
              <w:right w:val="single" w:sz="4" w:space="0" w:color="auto"/>
            </w:tcBorders>
            <w:shd w:val="clear" w:color="auto" w:fill="auto"/>
            <w:vAlign w:val="center"/>
            <w:hideMark/>
          </w:tcPr>
          <w:p w14:paraId="1ED64108"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601" w:type="dxa"/>
            <w:gridSpan w:val="3"/>
            <w:tcBorders>
              <w:top w:val="nil"/>
              <w:left w:val="nil"/>
              <w:bottom w:val="single" w:sz="4" w:space="0" w:color="auto"/>
              <w:right w:val="single" w:sz="4" w:space="0" w:color="auto"/>
            </w:tcBorders>
            <w:shd w:val="clear" w:color="auto" w:fill="auto"/>
            <w:vAlign w:val="center"/>
            <w:hideMark/>
          </w:tcPr>
          <w:p w14:paraId="1C89A181"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33" w:type="dxa"/>
            <w:gridSpan w:val="2"/>
            <w:tcBorders>
              <w:top w:val="nil"/>
              <w:left w:val="nil"/>
              <w:bottom w:val="single" w:sz="4" w:space="0" w:color="auto"/>
              <w:right w:val="single" w:sz="4" w:space="0" w:color="auto"/>
            </w:tcBorders>
            <w:shd w:val="clear" w:color="auto" w:fill="auto"/>
            <w:vAlign w:val="center"/>
            <w:hideMark/>
          </w:tcPr>
          <w:p w14:paraId="6705A448"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74" w:type="dxa"/>
            <w:gridSpan w:val="4"/>
            <w:tcBorders>
              <w:top w:val="nil"/>
              <w:left w:val="nil"/>
              <w:bottom w:val="single" w:sz="4" w:space="0" w:color="auto"/>
              <w:right w:val="single" w:sz="4" w:space="0" w:color="auto"/>
            </w:tcBorders>
            <w:shd w:val="clear" w:color="auto" w:fill="auto"/>
            <w:vAlign w:val="center"/>
            <w:hideMark/>
          </w:tcPr>
          <w:p w14:paraId="5E7C56DD"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0" w:type="dxa"/>
            <w:vMerge/>
            <w:tcBorders>
              <w:top w:val="nil"/>
              <w:left w:val="single" w:sz="4" w:space="0" w:color="auto"/>
              <w:bottom w:val="single" w:sz="4" w:space="0" w:color="auto"/>
              <w:right w:val="single" w:sz="4" w:space="0" w:color="auto"/>
            </w:tcBorders>
            <w:vAlign w:val="center"/>
            <w:hideMark/>
          </w:tcPr>
          <w:p w14:paraId="631D4E06"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647320A"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919" w:type="dxa"/>
            <w:gridSpan w:val="2"/>
            <w:vMerge/>
            <w:tcBorders>
              <w:top w:val="nil"/>
              <w:left w:val="single" w:sz="4" w:space="0" w:color="auto"/>
              <w:bottom w:val="single" w:sz="4" w:space="0" w:color="auto"/>
              <w:right w:val="single" w:sz="4" w:space="0" w:color="auto"/>
            </w:tcBorders>
            <w:vAlign w:val="center"/>
            <w:hideMark/>
          </w:tcPr>
          <w:p w14:paraId="24579F1F"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82" w:type="dxa"/>
            <w:vMerge/>
            <w:tcBorders>
              <w:top w:val="nil"/>
              <w:left w:val="single" w:sz="4" w:space="0" w:color="auto"/>
              <w:bottom w:val="single" w:sz="4" w:space="0" w:color="auto"/>
              <w:right w:val="single" w:sz="4" w:space="0" w:color="auto"/>
            </w:tcBorders>
            <w:vAlign w:val="center"/>
            <w:hideMark/>
          </w:tcPr>
          <w:p w14:paraId="50803AE8"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841" w:type="dxa"/>
            <w:vMerge/>
            <w:tcBorders>
              <w:top w:val="nil"/>
              <w:left w:val="single" w:sz="4" w:space="0" w:color="auto"/>
              <w:bottom w:val="single" w:sz="4" w:space="0" w:color="000000"/>
              <w:right w:val="single" w:sz="4" w:space="0" w:color="auto"/>
            </w:tcBorders>
            <w:vAlign w:val="center"/>
            <w:hideMark/>
          </w:tcPr>
          <w:p w14:paraId="6260BD88"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524C7D" w:rsidRPr="00377A69" w14:paraId="5063F583" w14:textId="77777777" w:rsidTr="0052097B">
        <w:trPr>
          <w:trHeight w:val="266"/>
        </w:trPr>
        <w:tc>
          <w:tcPr>
            <w:tcW w:w="575" w:type="dxa"/>
            <w:vMerge/>
            <w:tcBorders>
              <w:left w:val="single" w:sz="4" w:space="0" w:color="auto"/>
              <w:bottom w:val="single" w:sz="4" w:space="0" w:color="auto"/>
              <w:right w:val="single" w:sz="4" w:space="0" w:color="auto"/>
            </w:tcBorders>
            <w:shd w:val="clear" w:color="auto" w:fill="auto"/>
            <w:vAlign w:val="center"/>
            <w:hideMark/>
          </w:tcPr>
          <w:p w14:paraId="1322C2A5" w14:textId="77777777" w:rsidR="00524C7D" w:rsidRPr="00377A69" w:rsidRDefault="00524C7D"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3791F880" w14:textId="77777777" w:rsidR="00524C7D" w:rsidRPr="00377A69" w:rsidRDefault="00524C7D"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5F7280E" w14:textId="77777777" w:rsidR="00524C7D" w:rsidRPr="00377A69" w:rsidRDefault="00524C7D" w:rsidP="008B20C8">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25C88DF5" w14:textId="77777777" w:rsidR="00524C7D" w:rsidRPr="00377A69" w:rsidRDefault="00524C7D" w:rsidP="008B20C8">
            <w:pPr>
              <w:spacing w:after="0" w:line="240" w:lineRule="auto"/>
              <w:rPr>
                <w:rFonts w:ascii="Times New Roman" w:eastAsia="Times New Roman" w:hAnsi="Times New Roman" w:cs="Times New Roman"/>
                <w:color w:val="000000"/>
                <w:sz w:val="20"/>
                <w:szCs w:val="20"/>
                <w:lang w:eastAsia="ru-RU"/>
              </w:rPr>
            </w:pPr>
          </w:p>
        </w:tc>
        <w:tc>
          <w:tcPr>
            <w:tcW w:w="1355" w:type="dxa"/>
            <w:tcBorders>
              <w:top w:val="nil"/>
              <w:left w:val="nil"/>
              <w:bottom w:val="single" w:sz="4" w:space="0" w:color="auto"/>
              <w:right w:val="single" w:sz="4" w:space="0" w:color="auto"/>
            </w:tcBorders>
            <w:shd w:val="clear" w:color="auto" w:fill="auto"/>
            <w:vAlign w:val="center"/>
            <w:hideMark/>
          </w:tcPr>
          <w:p w14:paraId="19FAC700" w14:textId="4F589BCF" w:rsidR="00524C7D" w:rsidRPr="00035AC3" w:rsidRDefault="00524C7D" w:rsidP="008B20C8">
            <w:pPr>
              <w:spacing w:after="0" w:line="240" w:lineRule="auto"/>
              <w:jc w:val="center"/>
              <w:rPr>
                <w:rFonts w:ascii="Times New Roman" w:eastAsia="Times New Roman" w:hAnsi="Times New Roman" w:cs="Times New Roman"/>
                <w:iCs/>
                <w:color w:val="000000"/>
                <w:sz w:val="20"/>
                <w:szCs w:val="20"/>
                <w:lang w:eastAsia="ru-RU"/>
              </w:rPr>
            </w:pPr>
            <w:r w:rsidRPr="00035AC3">
              <w:rPr>
                <w:rFonts w:ascii="Times New Roman" w:hAnsi="Times New Roman" w:cs="Times New Roman"/>
                <w:color w:val="000000"/>
                <w:sz w:val="20"/>
                <w:szCs w:val="20"/>
              </w:rPr>
              <w:t>15</w:t>
            </w:r>
          </w:p>
        </w:tc>
        <w:tc>
          <w:tcPr>
            <w:tcW w:w="1207" w:type="dxa"/>
            <w:gridSpan w:val="3"/>
            <w:tcBorders>
              <w:top w:val="nil"/>
              <w:left w:val="nil"/>
              <w:bottom w:val="single" w:sz="4" w:space="0" w:color="auto"/>
              <w:right w:val="single" w:sz="4" w:space="0" w:color="auto"/>
            </w:tcBorders>
            <w:shd w:val="clear" w:color="auto" w:fill="auto"/>
            <w:vAlign w:val="center"/>
            <w:hideMark/>
          </w:tcPr>
          <w:p w14:paraId="44B0FA0E" w14:textId="57ABF7BA" w:rsidR="00524C7D" w:rsidRPr="00035AC3" w:rsidRDefault="00524C7D" w:rsidP="008B20C8">
            <w:pPr>
              <w:spacing w:after="0" w:line="240" w:lineRule="auto"/>
              <w:jc w:val="center"/>
              <w:rPr>
                <w:rFonts w:ascii="Times New Roman" w:eastAsia="Times New Roman" w:hAnsi="Times New Roman" w:cs="Times New Roman"/>
                <w:iCs/>
                <w:sz w:val="20"/>
                <w:szCs w:val="20"/>
                <w:lang w:eastAsia="ru-RU"/>
              </w:rPr>
            </w:pPr>
            <w:r w:rsidRPr="00035AC3">
              <w:rPr>
                <w:rFonts w:ascii="Times New Roman" w:hAnsi="Times New Roman" w:cs="Times New Roman"/>
                <w:sz w:val="20"/>
                <w:szCs w:val="20"/>
              </w:rPr>
              <w:t>3</w:t>
            </w:r>
          </w:p>
        </w:tc>
        <w:tc>
          <w:tcPr>
            <w:tcW w:w="703" w:type="dxa"/>
            <w:gridSpan w:val="2"/>
            <w:tcBorders>
              <w:top w:val="nil"/>
              <w:left w:val="nil"/>
              <w:bottom w:val="single" w:sz="4" w:space="0" w:color="auto"/>
              <w:right w:val="single" w:sz="4" w:space="0" w:color="auto"/>
            </w:tcBorders>
            <w:shd w:val="clear" w:color="auto" w:fill="auto"/>
            <w:vAlign w:val="center"/>
            <w:hideMark/>
          </w:tcPr>
          <w:p w14:paraId="5475C79F" w14:textId="47015856" w:rsidR="00524C7D" w:rsidRPr="00035AC3" w:rsidRDefault="00090AB6" w:rsidP="008B20C8">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601" w:type="dxa"/>
            <w:gridSpan w:val="3"/>
            <w:tcBorders>
              <w:top w:val="nil"/>
              <w:left w:val="nil"/>
              <w:bottom w:val="single" w:sz="4" w:space="0" w:color="auto"/>
              <w:right w:val="single" w:sz="4" w:space="0" w:color="auto"/>
            </w:tcBorders>
            <w:shd w:val="clear" w:color="auto" w:fill="auto"/>
            <w:vAlign w:val="center"/>
            <w:hideMark/>
          </w:tcPr>
          <w:p w14:paraId="4578051D" w14:textId="396F9B04" w:rsidR="00524C7D" w:rsidRPr="00035AC3" w:rsidRDefault="00524C7D" w:rsidP="008B20C8">
            <w:pPr>
              <w:spacing w:after="0" w:line="240" w:lineRule="auto"/>
              <w:jc w:val="center"/>
              <w:rPr>
                <w:rFonts w:ascii="Times New Roman" w:eastAsia="Times New Roman" w:hAnsi="Times New Roman" w:cs="Times New Roman"/>
                <w:iCs/>
                <w:sz w:val="20"/>
                <w:szCs w:val="20"/>
                <w:lang w:eastAsia="ru-RU"/>
              </w:rPr>
            </w:pPr>
            <w:r w:rsidRPr="00035AC3">
              <w:rPr>
                <w:rFonts w:ascii="Times New Roman" w:hAnsi="Times New Roman" w:cs="Times New Roman"/>
                <w:sz w:val="20"/>
                <w:szCs w:val="20"/>
              </w:rPr>
              <w:t>2</w:t>
            </w:r>
          </w:p>
        </w:tc>
        <w:tc>
          <w:tcPr>
            <w:tcW w:w="533" w:type="dxa"/>
            <w:gridSpan w:val="2"/>
            <w:tcBorders>
              <w:top w:val="nil"/>
              <w:left w:val="nil"/>
              <w:bottom w:val="single" w:sz="4" w:space="0" w:color="auto"/>
              <w:right w:val="single" w:sz="4" w:space="0" w:color="auto"/>
            </w:tcBorders>
            <w:shd w:val="clear" w:color="auto" w:fill="auto"/>
            <w:vAlign w:val="center"/>
            <w:hideMark/>
          </w:tcPr>
          <w:p w14:paraId="28690806" w14:textId="10649133" w:rsidR="00524C7D" w:rsidRPr="00035AC3" w:rsidRDefault="00524C7D" w:rsidP="008B20C8">
            <w:pPr>
              <w:spacing w:after="0" w:line="240" w:lineRule="auto"/>
              <w:jc w:val="center"/>
              <w:rPr>
                <w:rFonts w:ascii="Times New Roman" w:eastAsia="Times New Roman" w:hAnsi="Times New Roman" w:cs="Times New Roman"/>
                <w:iCs/>
                <w:sz w:val="20"/>
                <w:szCs w:val="20"/>
                <w:lang w:eastAsia="ru-RU"/>
              </w:rPr>
            </w:pPr>
            <w:r w:rsidRPr="00035AC3">
              <w:rPr>
                <w:rFonts w:ascii="Times New Roman" w:hAnsi="Times New Roman" w:cs="Times New Roman"/>
                <w:sz w:val="20"/>
                <w:szCs w:val="20"/>
              </w:rPr>
              <w:t>1</w:t>
            </w:r>
          </w:p>
        </w:tc>
        <w:tc>
          <w:tcPr>
            <w:tcW w:w="574" w:type="dxa"/>
            <w:gridSpan w:val="4"/>
            <w:tcBorders>
              <w:top w:val="nil"/>
              <w:left w:val="nil"/>
              <w:bottom w:val="single" w:sz="4" w:space="0" w:color="auto"/>
              <w:right w:val="single" w:sz="4" w:space="0" w:color="auto"/>
            </w:tcBorders>
            <w:shd w:val="clear" w:color="auto" w:fill="auto"/>
            <w:vAlign w:val="center"/>
            <w:hideMark/>
          </w:tcPr>
          <w:p w14:paraId="60658387" w14:textId="2D97401E" w:rsidR="00524C7D" w:rsidRPr="00035AC3" w:rsidRDefault="00090AB6" w:rsidP="008B20C8">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14:paraId="3173B879" w14:textId="68BA2E6D" w:rsidR="00524C7D" w:rsidRPr="00035AC3" w:rsidRDefault="00524C7D" w:rsidP="008B20C8">
            <w:pPr>
              <w:spacing w:after="0" w:line="240" w:lineRule="auto"/>
              <w:jc w:val="center"/>
              <w:rPr>
                <w:rFonts w:ascii="Times New Roman" w:eastAsia="Times New Roman" w:hAnsi="Times New Roman" w:cs="Times New Roman"/>
                <w:iCs/>
                <w:color w:val="000000"/>
                <w:sz w:val="20"/>
                <w:szCs w:val="20"/>
                <w:lang w:eastAsia="ru-RU"/>
              </w:rPr>
            </w:pPr>
            <w:r w:rsidRPr="00035AC3">
              <w:rPr>
                <w:rFonts w:ascii="Times New Roman" w:hAnsi="Times New Roman" w:cs="Times New Roman"/>
                <w:color w:val="000000"/>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14:paraId="3F78B90C" w14:textId="4A2C077B" w:rsidR="00524C7D" w:rsidRPr="00035AC3" w:rsidRDefault="00524C7D" w:rsidP="008B20C8">
            <w:pPr>
              <w:spacing w:after="0" w:line="240" w:lineRule="auto"/>
              <w:jc w:val="center"/>
              <w:rPr>
                <w:rFonts w:ascii="Times New Roman" w:eastAsia="Times New Roman" w:hAnsi="Times New Roman" w:cs="Times New Roman"/>
                <w:iCs/>
                <w:color w:val="000000"/>
                <w:sz w:val="20"/>
                <w:szCs w:val="20"/>
                <w:lang w:eastAsia="ru-RU"/>
              </w:rPr>
            </w:pPr>
            <w:r w:rsidRPr="00035AC3">
              <w:rPr>
                <w:rFonts w:ascii="Times New Roman" w:hAnsi="Times New Roman" w:cs="Times New Roman"/>
                <w:color w:val="000000"/>
                <w:sz w:val="20"/>
                <w:szCs w:val="20"/>
              </w:rPr>
              <w:t>3</w:t>
            </w:r>
          </w:p>
        </w:tc>
        <w:tc>
          <w:tcPr>
            <w:tcW w:w="919" w:type="dxa"/>
            <w:gridSpan w:val="2"/>
            <w:tcBorders>
              <w:top w:val="nil"/>
              <w:left w:val="nil"/>
              <w:bottom w:val="single" w:sz="4" w:space="0" w:color="auto"/>
              <w:right w:val="single" w:sz="4" w:space="0" w:color="auto"/>
            </w:tcBorders>
            <w:shd w:val="clear" w:color="auto" w:fill="auto"/>
            <w:vAlign w:val="center"/>
            <w:hideMark/>
          </w:tcPr>
          <w:p w14:paraId="155FD8F4" w14:textId="0F919CE0" w:rsidR="00524C7D" w:rsidRPr="00035AC3" w:rsidRDefault="00524C7D" w:rsidP="008B20C8">
            <w:pPr>
              <w:spacing w:after="0" w:line="240" w:lineRule="auto"/>
              <w:jc w:val="center"/>
              <w:rPr>
                <w:rFonts w:ascii="Times New Roman" w:eastAsia="Times New Roman" w:hAnsi="Times New Roman" w:cs="Times New Roman"/>
                <w:iCs/>
                <w:color w:val="000000"/>
                <w:sz w:val="20"/>
                <w:szCs w:val="20"/>
                <w:lang w:eastAsia="ru-RU"/>
              </w:rPr>
            </w:pPr>
            <w:r w:rsidRPr="00035AC3">
              <w:rPr>
                <w:rFonts w:ascii="Times New Roman" w:hAnsi="Times New Roman" w:cs="Times New Roman"/>
                <w:color w:val="000000"/>
                <w:sz w:val="20"/>
                <w:szCs w:val="20"/>
              </w:rPr>
              <w:t>3</w:t>
            </w:r>
          </w:p>
        </w:tc>
        <w:tc>
          <w:tcPr>
            <w:tcW w:w="782" w:type="dxa"/>
            <w:tcBorders>
              <w:top w:val="nil"/>
              <w:left w:val="nil"/>
              <w:bottom w:val="single" w:sz="4" w:space="0" w:color="auto"/>
              <w:right w:val="single" w:sz="4" w:space="0" w:color="auto"/>
            </w:tcBorders>
            <w:shd w:val="clear" w:color="auto" w:fill="auto"/>
            <w:vAlign w:val="center"/>
            <w:hideMark/>
          </w:tcPr>
          <w:p w14:paraId="1912C915" w14:textId="75E174E2" w:rsidR="00524C7D" w:rsidRPr="00035AC3" w:rsidRDefault="00524C7D" w:rsidP="008B20C8">
            <w:pPr>
              <w:spacing w:after="0" w:line="240" w:lineRule="auto"/>
              <w:jc w:val="center"/>
              <w:rPr>
                <w:rFonts w:ascii="Times New Roman" w:eastAsia="Times New Roman" w:hAnsi="Times New Roman" w:cs="Times New Roman"/>
                <w:iCs/>
                <w:color w:val="000000"/>
                <w:sz w:val="20"/>
                <w:szCs w:val="20"/>
                <w:lang w:eastAsia="ru-RU"/>
              </w:rPr>
            </w:pPr>
            <w:r w:rsidRPr="00035AC3">
              <w:rPr>
                <w:rFonts w:ascii="Times New Roman" w:hAnsi="Times New Roman" w:cs="Times New Roman"/>
                <w:color w:val="000000"/>
                <w:sz w:val="20"/>
                <w:szCs w:val="20"/>
              </w:rPr>
              <w:t>3</w:t>
            </w:r>
          </w:p>
        </w:tc>
        <w:tc>
          <w:tcPr>
            <w:tcW w:w="1841" w:type="dxa"/>
            <w:tcBorders>
              <w:top w:val="nil"/>
              <w:left w:val="nil"/>
              <w:bottom w:val="single" w:sz="4" w:space="0" w:color="auto"/>
              <w:right w:val="single" w:sz="4" w:space="0" w:color="auto"/>
            </w:tcBorders>
            <w:shd w:val="clear" w:color="auto" w:fill="auto"/>
            <w:vAlign w:val="center"/>
            <w:hideMark/>
          </w:tcPr>
          <w:p w14:paraId="00B8E633" w14:textId="77777777" w:rsidR="00524C7D" w:rsidRPr="00377A69" w:rsidRDefault="00524C7D"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A76F67" w:rsidRPr="00377A69" w14:paraId="66672A41" w14:textId="77777777" w:rsidTr="00CA00A6">
        <w:trPr>
          <w:trHeight w:val="694"/>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E8B45" w14:textId="77777777" w:rsidR="00A76F67" w:rsidRPr="00035AC3" w:rsidRDefault="00A76F67" w:rsidP="008B20C8">
            <w:pPr>
              <w:spacing w:after="0" w:line="240" w:lineRule="auto"/>
              <w:rPr>
                <w:rFonts w:ascii="Times New Roman" w:eastAsia="Times New Roman" w:hAnsi="Times New Roman" w:cs="Times New Roman"/>
                <w:bCs/>
                <w:color w:val="000000"/>
                <w:sz w:val="20"/>
                <w:szCs w:val="20"/>
                <w:lang w:eastAsia="ru-RU"/>
              </w:rPr>
            </w:pPr>
            <w:r w:rsidRPr="00035AC3">
              <w:rPr>
                <w:rFonts w:ascii="Times New Roman" w:eastAsia="Times New Roman" w:hAnsi="Times New Roman" w:cs="Times New Roman"/>
                <w:bCs/>
                <w:color w:val="000000"/>
                <w:sz w:val="20"/>
                <w:szCs w:val="20"/>
                <w:lang w:eastAsia="ru-RU"/>
              </w:rPr>
              <w:t>3.</w:t>
            </w:r>
          </w:p>
        </w:tc>
        <w:tc>
          <w:tcPr>
            <w:tcW w:w="2266" w:type="dxa"/>
            <w:tcBorders>
              <w:top w:val="single" w:sz="4" w:space="0" w:color="auto"/>
              <w:left w:val="nil"/>
              <w:bottom w:val="single" w:sz="4" w:space="0" w:color="auto"/>
              <w:right w:val="single" w:sz="4" w:space="0" w:color="auto"/>
            </w:tcBorders>
            <w:shd w:val="clear" w:color="auto" w:fill="auto"/>
            <w:vAlign w:val="center"/>
            <w:hideMark/>
          </w:tcPr>
          <w:p w14:paraId="7FC18B7D" w14:textId="77777777" w:rsidR="00A76F67" w:rsidRPr="00185C44" w:rsidRDefault="00A76F67" w:rsidP="008B20C8">
            <w:pPr>
              <w:spacing w:after="0" w:line="240" w:lineRule="auto"/>
              <w:rPr>
                <w:rFonts w:ascii="Times New Roman" w:eastAsia="Times New Roman" w:hAnsi="Times New Roman" w:cs="Times New Roman"/>
                <w:color w:val="000000"/>
                <w:sz w:val="20"/>
                <w:szCs w:val="20"/>
                <w:lang w:eastAsia="ru-RU"/>
              </w:rPr>
            </w:pPr>
            <w:r w:rsidRPr="00185C44">
              <w:rPr>
                <w:rFonts w:ascii="Times New Roman" w:eastAsia="Times New Roman" w:hAnsi="Times New Roman" w:cs="Times New Roman"/>
                <w:color w:val="000000"/>
                <w:sz w:val="20"/>
                <w:szCs w:val="20"/>
                <w:lang w:eastAsia="ru-RU"/>
              </w:rPr>
              <w:t xml:space="preserve">Основное </w:t>
            </w:r>
          </w:p>
          <w:p w14:paraId="3F1127CE"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185C44">
              <w:rPr>
                <w:rFonts w:ascii="Times New Roman" w:eastAsia="Times New Roman" w:hAnsi="Times New Roman" w:cs="Times New Roman"/>
                <w:color w:val="000000"/>
                <w:sz w:val="20"/>
                <w:szCs w:val="20"/>
                <w:lang w:eastAsia="ru-RU"/>
              </w:rPr>
              <w:t xml:space="preserve">мероприятие 02. Создание благоприятных условий для проживания граждан в многоквартирных </w:t>
            </w:r>
            <w:r w:rsidRPr="00185C44">
              <w:rPr>
                <w:rFonts w:ascii="Times New Roman" w:eastAsia="Times New Roman" w:hAnsi="Times New Roman" w:cs="Times New Roman"/>
                <w:color w:val="000000"/>
                <w:sz w:val="20"/>
                <w:szCs w:val="20"/>
                <w:lang w:eastAsia="ru-RU"/>
              </w:rPr>
              <w:lastRenderedPageBreak/>
              <w:t>домах, расположенных на территории Московской области</w:t>
            </w:r>
            <w:r w:rsidRPr="00377A69">
              <w:rPr>
                <w:rFonts w:ascii="Times New Roman" w:eastAsia="Times New Roman" w:hAnsi="Times New Roman" w:cs="Times New Roman"/>
                <w:color w:val="000000"/>
                <w:sz w:val="20"/>
                <w:szCs w:val="20"/>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030EB2C"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lastRenderedPageBreak/>
              <w:t>2023-2027</w:t>
            </w:r>
          </w:p>
        </w:tc>
        <w:tc>
          <w:tcPr>
            <w:tcW w:w="9791" w:type="dxa"/>
            <w:gridSpan w:val="21"/>
            <w:tcBorders>
              <w:top w:val="single" w:sz="4" w:space="0" w:color="auto"/>
              <w:left w:val="nil"/>
              <w:bottom w:val="single" w:sz="4" w:space="0" w:color="auto"/>
              <w:right w:val="single" w:sz="4" w:space="0" w:color="000000"/>
            </w:tcBorders>
            <w:shd w:val="clear" w:color="auto" w:fill="auto"/>
            <w:vAlign w:val="center"/>
            <w:hideMark/>
          </w:tcPr>
          <w:p w14:paraId="3FBAA896"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Реализация мероприятия осуществляется в соответствии с планами реализации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за счет средств Фонд капитального ремонта общего имущества многоквартирных домов</w:t>
            </w:r>
          </w:p>
        </w:tc>
        <w:tc>
          <w:tcPr>
            <w:tcW w:w="1841" w:type="dxa"/>
            <w:tcBorders>
              <w:top w:val="nil"/>
              <w:left w:val="nil"/>
              <w:bottom w:val="single" w:sz="4" w:space="0" w:color="auto"/>
              <w:right w:val="single" w:sz="4" w:space="0" w:color="auto"/>
            </w:tcBorders>
            <w:shd w:val="clear" w:color="auto" w:fill="auto"/>
            <w:vAlign w:val="center"/>
            <w:hideMark/>
          </w:tcPr>
          <w:p w14:paraId="76E265C5"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«УЖКХ», Фонд капитального ремонта общего имущества многоквартирных домов</w:t>
            </w:r>
          </w:p>
        </w:tc>
      </w:tr>
      <w:tr w:rsidR="00A76F67" w:rsidRPr="00377A69" w14:paraId="2E3717B1" w14:textId="77777777" w:rsidTr="008B20C8">
        <w:trPr>
          <w:trHeight w:val="1482"/>
        </w:trPr>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14:paraId="1ECCEAD7"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lastRenderedPageBreak/>
              <w:t>3.1.</w:t>
            </w:r>
          </w:p>
        </w:tc>
        <w:tc>
          <w:tcPr>
            <w:tcW w:w="2266" w:type="dxa"/>
            <w:tcBorders>
              <w:top w:val="nil"/>
              <w:left w:val="nil"/>
              <w:bottom w:val="nil"/>
              <w:right w:val="single" w:sz="4" w:space="0" w:color="auto"/>
            </w:tcBorders>
            <w:shd w:val="clear" w:color="auto" w:fill="auto"/>
            <w:vAlign w:val="center"/>
            <w:hideMark/>
          </w:tcPr>
          <w:p w14:paraId="3659EACF"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Мероприятие 02.01.</w:t>
            </w:r>
            <w:r w:rsidRPr="00377A69">
              <w:rPr>
                <w:rFonts w:ascii="Times New Roman" w:eastAsia="Times New Roman" w:hAnsi="Times New Roman" w:cs="Times New Roman"/>
                <w:color w:val="000000"/>
                <w:sz w:val="20"/>
                <w:szCs w:val="20"/>
                <w:lang w:eastAsia="ru-RU"/>
              </w:rPr>
              <w:br/>
              <w:t xml:space="preserve">Проведение капительного ремонта многоквартирных домов на территории Московской области </w:t>
            </w:r>
          </w:p>
        </w:tc>
        <w:tc>
          <w:tcPr>
            <w:tcW w:w="851" w:type="dxa"/>
            <w:tcBorders>
              <w:top w:val="nil"/>
              <w:left w:val="nil"/>
              <w:bottom w:val="single" w:sz="4" w:space="0" w:color="auto"/>
              <w:right w:val="single" w:sz="4" w:space="0" w:color="auto"/>
            </w:tcBorders>
            <w:shd w:val="clear" w:color="auto" w:fill="auto"/>
            <w:vAlign w:val="center"/>
            <w:hideMark/>
          </w:tcPr>
          <w:p w14:paraId="3291E396"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9791" w:type="dxa"/>
            <w:gridSpan w:val="21"/>
            <w:tcBorders>
              <w:top w:val="single" w:sz="4" w:space="0" w:color="auto"/>
              <w:left w:val="nil"/>
              <w:bottom w:val="single" w:sz="4" w:space="0" w:color="auto"/>
              <w:right w:val="single" w:sz="4" w:space="0" w:color="000000"/>
            </w:tcBorders>
            <w:shd w:val="clear" w:color="auto" w:fill="auto"/>
            <w:vAlign w:val="center"/>
            <w:hideMark/>
          </w:tcPr>
          <w:p w14:paraId="21D4C9E9"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Реализация мероприятия осуществляется в соответствии с планами реализации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за счет средств Фонд капитального ремонта общего имущества многоквартирных домов</w:t>
            </w:r>
          </w:p>
        </w:tc>
        <w:tc>
          <w:tcPr>
            <w:tcW w:w="1841" w:type="dxa"/>
            <w:tcBorders>
              <w:top w:val="nil"/>
              <w:left w:val="nil"/>
              <w:bottom w:val="single" w:sz="4" w:space="0" w:color="auto"/>
              <w:right w:val="single" w:sz="4" w:space="0" w:color="auto"/>
            </w:tcBorders>
            <w:shd w:val="clear" w:color="auto" w:fill="auto"/>
            <w:vAlign w:val="center"/>
            <w:hideMark/>
          </w:tcPr>
          <w:p w14:paraId="7B52B001"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«УЖКХ», Фонд капитального ремонта общего имущества многоквартирных домов</w:t>
            </w:r>
          </w:p>
        </w:tc>
      </w:tr>
      <w:tr w:rsidR="00A76F67" w:rsidRPr="00377A69" w14:paraId="4ACD2D0B" w14:textId="77777777" w:rsidTr="008B20C8">
        <w:trPr>
          <w:trHeight w:val="390"/>
        </w:trPr>
        <w:tc>
          <w:tcPr>
            <w:tcW w:w="575" w:type="dxa"/>
            <w:vMerge/>
            <w:tcBorders>
              <w:top w:val="nil"/>
              <w:left w:val="single" w:sz="4" w:space="0" w:color="auto"/>
              <w:bottom w:val="single" w:sz="4" w:space="0" w:color="auto"/>
              <w:right w:val="single" w:sz="4" w:space="0" w:color="auto"/>
            </w:tcBorders>
            <w:vAlign w:val="center"/>
            <w:hideMark/>
          </w:tcPr>
          <w:p w14:paraId="1294A890"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1345D2"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Количество многоквартирных домов, в которых проведен капитальный ремонт, ед.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A6A7B41"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416" w:type="dxa"/>
            <w:vMerge w:val="restart"/>
            <w:tcBorders>
              <w:top w:val="nil"/>
              <w:left w:val="single" w:sz="4" w:space="0" w:color="auto"/>
              <w:bottom w:val="single" w:sz="4" w:space="0" w:color="auto"/>
              <w:right w:val="single" w:sz="4" w:space="0" w:color="auto"/>
            </w:tcBorders>
            <w:shd w:val="clear" w:color="auto" w:fill="auto"/>
            <w:vAlign w:val="center"/>
            <w:hideMark/>
          </w:tcPr>
          <w:p w14:paraId="22075118"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DBECF74"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14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C293E6C"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11" w:type="dxa"/>
            <w:gridSpan w:val="11"/>
            <w:tcBorders>
              <w:top w:val="single" w:sz="4" w:space="0" w:color="auto"/>
              <w:left w:val="nil"/>
              <w:bottom w:val="single" w:sz="4" w:space="0" w:color="auto"/>
              <w:right w:val="single" w:sz="4" w:space="0" w:color="auto"/>
            </w:tcBorders>
            <w:shd w:val="clear" w:color="auto" w:fill="auto"/>
            <w:vAlign w:val="center"/>
            <w:hideMark/>
          </w:tcPr>
          <w:p w14:paraId="054CB8AA"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B54F5F2"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56C3ADA"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91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41A9371"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782" w:type="dxa"/>
            <w:vMerge w:val="restart"/>
            <w:tcBorders>
              <w:top w:val="nil"/>
              <w:left w:val="single" w:sz="4" w:space="0" w:color="auto"/>
              <w:bottom w:val="single" w:sz="4" w:space="0" w:color="auto"/>
              <w:right w:val="single" w:sz="4" w:space="0" w:color="auto"/>
            </w:tcBorders>
            <w:shd w:val="clear" w:color="auto" w:fill="auto"/>
            <w:vAlign w:val="center"/>
            <w:hideMark/>
          </w:tcPr>
          <w:p w14:paraId="5A970C26"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41" w:type="dxa"/>
            <w:vMerge w:val="restart"/>
            <w:tcBorders>
              <w:top w:val="nil"/>
              <w:left w:val="single" w:sz="4" w:space="0" w:color="auto"/>
              <w:bottom w:val="single" w:sz="4" w:space="0" w:color="auto"/>
              <w:right w:val="single" w:sz="4" w:space="0" w:color="auto"/>
            </w:tcBorders>
            <w:shd w:val="clear" w:color="auto" w:fill="auto"/>
            <w:vAlign w:val="center"/>
            <w:hideMark/>
          </w:tcPr>
          <w:p w14:paraId="6FB9ED30"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A76F67" w:rsidRPr="00377A69" w14:paraId="41198DF1" w14:textId="77777777" w:rsidTr="0052097B">
        <w:trPr>
          <w:trHeight w:val="266"/>
        </w:trPr>
        <w:tc>
          <w:tcPr>
            <w:tcW w:w="575" w:type="dxa"/>
            <w:vMerge/>
            <w:tcBorders>
              <w:top w:val="nil"/>
              <w:left w:val="single" w:sz="4" w:space="0" w:color="auto"/>
              <w:bottom w:val="single" w:sz="4" w:space="0" w:color="auto"/>
              <w:right w:val="single" w:sz="4" w:space="0" w:color="auto"/>
            </w:tcBorders>
            <w:vAlign w:val="center"/>
            <w:hideMark/>
          </w:tcPr>
          <w:p w14:paraId="3C45DA56"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5ED5D8D3"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4CEC10B6"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nil"/>
              <w:left w:val="single" w:sz="4" w:space="0" w:color="auto"/>
              <w:bottom w:val="single" w:sz="4" w:space="0" w:color="auto"/>
              <w:right w:val="single" w:sz="4" w:space="0" w:color="auto"/>
            </w:tcBorders>
            <w:vAlign w:val="center"/>
            <w:hideMark/>
          </w:tcPr>
          <w:p w14:paraId="1749EBD7"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09E942CB"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45" w:type="dxa"/>
            <w:gridSpan w:val="2"/>
            <w:vMerge/>
            <w:tcBorders>
              <w:top w:val="nil"/>
              <w:left w:val="single" w:sz="4" w:space="0" w:color="auto"/>
              <w:bottom w:val="single" w:sz="4" w:space="0" w:color="auto"/>
              <w:right w:val="single" w:sz="4" w:space="0" w:color="auto"/>
            </w:tcBorders>
            <w:vAlign w:val="center"/>
            <w:hideMark/>
          </w:tcPr>
          <w:p w14:paraId="54B41540"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703" w:type="dxa"/>
            <w:gridSpan w:val="2"/>
            <w:tcBorders>
              <w:top w:val="nil"/>
              <w:left w:val="nil"/>
              <w:bottom w:val="single" w:sz="4" w:space="0" w:color="auto"/>
              <w:right w:val="single" w:sz="4" w:space="0" w:color="auto"/>
            </w:tcBorders>
            <w:shd w:val="clear" w:color="auto" w:fill="auto"/>
            <w:vAlign w:val="center"/>
            <w:hideMark/>
          </w:tcPr>
          <w:p w14:paraId="1BA0183C"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601" w:type="dxa"/>
            <w:gridSpan w:val="3"/>
            <w:tcBorders>
              <w:top w:val="nil"/>
              <w:left w:val="nil"/>
              <w:bottom w:val="single" w:sz="4" w:space="0" w:color="auto"/>
              <w:right w:val="single" w:sz="4" w:space="0" w:color="auto"/>
            </w:tcBorders>
            <w:shd w:val="clear" w:color="auto" w:fill="auto"/>
            <w:vAlign w:val="center"/>
            <w:hideMark/>
          </w:tcPr>
          <w:p w14:paraId="67CE836C"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33" w:type="dxa"/>
            <w:gridSpan w:val="2"/>
            <w:tcBorders>
              <w:top w:val="nil"/>
              <w:left w:val="nil"/>
              <w:bottom w:val="single" w:sz="4" w:space="0" w:color="auto"/>
              <w:right w:val="single" w:sz="4" w:space="0" w:color="auto"/>
            </w:tcBorders>
            <w:shd w:val="clear" w:color="auto" w:fill="auto"/>
            <w:vAlign w:val="center"/>
            <w:hideMark/>
          </w:tcPr>
          <w:p w14:paraId="7894A6F7"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74" w:type="dxa"/>
            <w:gridSpan w:val="4"/>
            <w:tcBorders>
              <w:top w:val="nil"/>
              <w:left w:val="nil"/>
              <w:bottom w:val="single" w:sz="4" w:space="0" w:color="auto"/>
              <w:right w:val="single" w:sz="4" w:space="0" w:color="auto"/>
            </w:tcBorders>
            <w:shd w:val="clear" w:color="auto" w:fill="auto"/>
            <w:vAlign w:val="center"/>
            <w:hideMark/>
          </w:tcPr>
          <w:p w14:paraId="79D63EAC"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0" w:type="dxa"/>
            <w:vMerge/>
            <w:tcBorders>
              <w:top w:val="nil"/>
              <w:left w:val="single" w:sz="4" w:space="0" w:color="auto"/>
              <w:bottom w:val="single" w:sz="4" w:space="0" w:color="auto"/>
              <w:right w:val="single" w:sz="4" w:space="0" w:color="auto"/>
            </w:tcBorders>
            <w:vAlign w:val="center"/>
            <w:hideMark/>
          </w:tcPr>
          <w:p w14:paraId="2B2F50E2"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513EC671"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919" w:type="dxa"/>
            <w:gridSpan w:val="2"/>
            <w:vMerge/>
            <w:tcBorders>
              <w:top w:val="nil"/>
              <w:left w:val="single" w:sz="4" w:space="0" w:color="auto"/>
              <w:bottom w:val="single" w:sz="4" w:space="0" w:color="auto"/>
              <w:right w:val="single" w:sz="4" w:space="0" w:color="auto"/>
            </w:tcBorders>
            <w:vAlign w:val="center"/>
            <w:hideMark/>
          </w:tcPr>
          <w:p w14:paraId="704FBCCE"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82" w:type="dxa"/>
            <w:vMerge/>
            <w:tcBorders>
              <w:top w:val="nil"/>
              <w:left w:val="single" w:sz="4" w:space="0" w:color="auto"/>
              <w:bottom w:val="single" w:sz="4" w:space="0" w:color="auto"/>
              <w:right w:val="single" w:sz="4" w:space="0" w:color="auto"/>
            </w:tcBorders>
            <w:vAlign w:val="center"/>
            <w:hideMark/>
          </w:tcPr>
          <w:p w14:paraId="3E0B3049"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841" w:type="dxa"/>
            <w:vMerge/>
            <w:tcBorders>
              <w:top w:val="nil"/>
              <w:left w:val="single" w:sz="4" w:space="0" w:color="auto"/>
              <w:bottom w:val="single" w:sz="4" w:space="0" w:color="auto"/>
              <w:right w:val="single" w:sz="4" w:space="0" w:color="auto"/>
            </w:tcBorders>
            <w:vAlign w:val="center"/>
            <w:hideMark/>
          </w:tcPr>
          <w:p w14:paraId="4E482754"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377A69" w14:paraId="3F3B6B11" w14:textId="77777777" w:rsidTr="0052097B">
        <w:trPr>
          <w:trHeight w:val="599"/>
        </w:trPr>
        <w:tc>
          <w:tcPr>
            <w:tcW w:w="575" w:type="dxa"/>
            <w:vMerge/>
            <w:tcBorders>
              <w:top w:val="nil"/>
              <w:left w:val="single" w:sz="4" w:space="0" w:color="auto"/>
              <w:bottom w:val="single" w:sz="4" w:space="0" w:color="auto"/>
              <w:right w:val="single" w:sz="4" w:space="0" w:color="auto"/>
            </w:tcBorders>
            <w:vAlign w:val="center"/>
            <w:hideMark/>
          </w:tcPr>
          <w:p w14:paraId="0C673AE2"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6F4AABE4"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1EB14816"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nil"/>
              <w:left w:val="single" w:sz="4" w:space="0" w:color="auto"/>
              <w:bottom w:val="single" w:sz="4" w:space="0" w:color="auto"/>
              <w:right w:val="single" w:sz="4" w:space="0" w:color="auto"/>
            </w:tcBorders>
            <w:vAlign w:val="center"/>
            <w:hideMark/>
          </w:tcPr>
          <w:p w14:paraId="12272A05"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7" w:type="dxa"/>
            <w:gridSpan w:val="2"/>
            <w:tcBorders>
              <w:top w:val="nil"/>
              <w:left w:val="nil"/>
              <w:bottom w:val="single" w:sz="4" w:space="0" w:color="auto"/>
              <w:right w:val="single" w:sz="4" w:space="0" w:color="auto"/>
            </w:tcBorders>
            <w:shd w:val="clear" w:color="auto" w:fill="auto"/>
            <w:vAlign w:val="center"/>
          </w:tcPr>
          <w:p w14:paraId="0383B3DF" w14:textId="1E8394EB" w:rsidR="00A76F67" w:rsidRPr="00377A69" w:rsidRDefault="00090AB6" w:rsidP="008B20C8">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1145" w:type="dxa"/>
            <w:gridSpan w:val="2"/>
            <w:tcBorders>
              <w:top w:val="nil"/>
              <w:left w:val="nil"/>
              <w:bottom w:val="single" w:sz="4" w:space="0" w:color="auto"/>
              <w:right w:val="single" w:sz="4" w:space="0" w:color="auto"/>
            </w:tcBorders>
            <w:shd w:val="clear" w:color="auto" w:fill="auto"/>
            <w:vAlign w:val="center"/>
          </w:tcPr>
          <w:p w14:paraId="6E98325F" w14:textId="38F4C2EE" w:rsidR="00A76F67" w:rsidRPr="00377A69" w:rsidRDefault="00090AB6" w:rsidP="008B20C8">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703" w:type="dxa"/>
            <w:gridSpan w:val="2"/>
            <w:tcBorders>
              <w:top w:val="nil"/>
              <w:left w:val="nil"/>
              <w:bottom w:val="single" w:sz="4" w:space="0" w:color="auto"/>
              <w:right w:val="single" w:sz="4" w:space="0" w:color="auto"/>
            </w:tcBorders>
            <w:shd w:val="clear" w:color="auto" w:fill="auto"/>
            <w:vAlign w:val="center"/>
          </w:tcPr>
          <w:p w14:paraId="5FD167D6" w14:textId="20E6E9D9" w:rsidR="00A76F67" w:rsidRPr="00377A69" w:rsidRDefault="00090AB6" w:rsidP="008B20C8">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601" w:type="dxa"/>
            <w:gridSpan w:val="3"/>
            <w:tcBorders>
              <w:top w:val="nil"/>
              <w:left w:val="nil"/>
              <w:bottom w:val="single" w:sz="4" w:space="0" w:color="auto"/>
              <w:right w:val="single" w:sz="4" w:space="0" w:color="auto"/>
            </w:tcBorders>
            <w:shd w:val="clear" w:color="auto" w:fill="auto"/>
            <w:vAlign w:val="center"/>
          </w:tcPr>
          <w:p w14:paraId="7F896A5C" w14:textId="55A5E4F3" w:rsidR="00A76F67" w:rsidRPr="00377A69" w:rsidRDefault="00090AB6" w:rsidP="008B20C8">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533" w:type="dxa"/>
            <w:gridSpan w:val="2"/>
            <w:tcBorders>
              <w:top w:val="nil"/>
              <w:left w:val="nil"/>
              <w:bottom w:val="single" w:sz="4" w:space="0" w:color="auto"/>
              <w:right w:val="single" w:sz="4" w:space="0" w:color="auto"/>
            </w:tcBorders>
            <w:shd w:val="clear" w:color="auto" w:fill="auto"/>
            <w:vAlign w:val="center"/>
          </w:tcPr>
          <w:p w14:paraId="55C241A8" w14:textId="584D242E" w:rsidR="00A76F67" w:rsidRPr="00377A69" w:rsidRDefault="00090AB6" w:rsidP="008B20C8">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574" w:type="dxa"/>
            <w:gridSpan w:val="4"/>
            <w:tcBorders>
              <w:top w:val="nil"/>
              <w:left w:val="nil"/>
              <w:bottom w:val="single" w:sz="4" w:space="0" w:color="auto"/>
              <w:right w:val="single" w:sz="4" w:space="0" w:color="auto"/>
            </w:tcBorders>
            <w:shd w:val="clear" w:color="auto" w:fill="auto"/>
            <w:vAlign w:val="center"/>
          </w:tcPr>
          <w:p w14:paraId="185DBC26" w14:textId="2271D3C0" w:rsidR="00A76F67" w:rsidRPr="00377A69" w:rsidRDefault="00090AB6" w:rsidP="008B20C8">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tcPr>
          <w:p w14:paraId="5F07C9C8" w14:textId="03D53AD4" w:rsidR="00A76F67" w:rsidRPr="00377A69" w:rsidRDefault="00090AB6" w:rsidP="008B20C8">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tcPr>
          <w:p w14:paraId="48D4DE8A" w14:textId="263E94D5" w:rsidR="00A76F67" w:rsidRPr="00377A69" w:rsidRDefault="00090AB6" w:rsidP="008B20C8">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919" w:type="dxa"/>
            <w:gridSpan w:val="2"/>
            <w:tcBorders>
              <w:top w:val="nil"/>
              <w:left w:val="nil"/>
              <w:bottom w:val="single" w:sz="4" w:space="0" w:color="auto"/>
              <w:right w:val="single" w:sz="4" w:space="0" w:color="auto"/>
            </w:tcBorders>
            <w:shd w:val="clear" w:color="auto" w:fill="auto"/>
            <w:vAlign w:val="center"/>
          </w:tcPr>
          <w:p w14:paraId="296A28A7" w14:textId="49E08399" w:rsidR="00A76F67" w:rsidRPr="00377A69" w:rsidRDefault="00090AB6" w:rsidP="008B20C8">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782" w:type="dxa"/>
            <w:tcBorders>
              <w:top w:val="nil"/>
              <w:left w:val="nil"/>
              <w:bottom w:val="single" w:sz="4" w:space="0" w:color="auto"/>
              <w:right w:val="single" w:sz="4" w:space="0" w:color="auto"/>
            </w:tcBorders>
            <w:shd w:val="clear" w:color="auto" w:fill="auto"/>
            <w:vAlign w:val="center"/>
          </w:tcPr>
          <w:p w14:paraId="68A6644F" w14:textId="452564B7" w:rsidR="00A76F67" w:rsidRPr="00377A69" w:rsidRDefault="00090AB6" w:rsidP="008B20C8">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w:t>
            </w:r>
          </w:p>
        </w:tc>
        <w:tc>
          <w:tcPr>
            <w:tcW w:w="1841" w:type="dxa"/>
            <w:vMerge/>
            <w:tcBorders>
              <w:top w:val="nil"/>
              <w:left w:val="single" w:sz="4" w:space="0" w:color="auto"/>
              <w:bottom w:val="single" w:sz="4" w:space="0" w:color="auto"/>
              <w:right w:val="single" w:sz="4" w:space="0" w:color="auto"/>
            </w:tcBorders>
            <w:vAlign w:val="center"/>
            <w:hideMark/>
          </w:tcPr>
          <w:p w14:paraId="52631C24"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68486A" w:rsidRPr="00377A69" w14:paraId="46D0D05F" w14:textId="77777777" w:rsidTr="008B20C8">
        <w:trPr>
          <w:trHeight w:val="327"/>
        </w:trPr>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14:paraId="65874AC8" w14:textId="77777777" w:rsidR="0068486A" w:rsidRPr="00377A69" w:rsidRDefault="0068486A" w:rsidP="0052097B">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4.</w:t>
            </w:r>
          </w:p>
        </w:tc>
        <w:tc>
          <w:tcPr>
            <w:tcW w:w="2266" w:type="dxa"/>
            <w:vMerge w:val="restart"/>
            <w:tcBorders>
              <w:top w:val="nil"/>
              <w:left w:val="single" w:sz="4" w:space="0" w:color="auto"/>
              <w:bottom w:val="single" w:sz="4" w:space="0" w:color="auto"/>
              <w:right w:val="single" w:sz="4" w:space="0" w:color="auto"/>
            </w:tcBorders>
            <w:shd w:val="clear" w:color="auto" w:fill="auto"/>
            <w:vAlign w:val="center"/>
            <w:hideMark/>
          </w:tcPr>
          <w:p w14:paraId="6564479E" w14:textId="77777777" w:rsidR="0068486A" w:rsidRDefault="0068486A" w:rsidP="0052097B">
            <w:pPr>
              <w:spacing w:after="0" w:line="240" w:lineRule="auto"/>
              <w:rPr>
                <w:rFonts w:ascii="Times New Roman" w:eastAsia="Times New Roman" w:hAnsi="Times New Roman" w:cs="Times New Roman"/>
                <w:color w:val="000000"/>
                <w:sz w:val="20"/>
                <w:szCs w:val="20"/>
                <w:lang w:eastAsia="ru-RU"/>
              </w:rPr>
            </w:pPr>
            <w:r w:rsidRPr="00185C44">
              <w:rPr>
                <w:rFonts w:ascii="Times New Roman" w:eastAsia="Times New Roman" w:hAnsi="Times New Roman" w:cs="Times New Roman"/>
                <w:color w:val="000000"/>
                <w:sz w:val="20"/>
                <w:szCs w:val="20"/>
                <w:lang w:eastAsia="ru-RU"/>
              </w:rPr>
              <w:t xml:space="preserve">Основное </w:t>
            </w:r>
          </w:p>
          <w:p w14:paraId="124CD22C" w14:textId="531C73A8" w:rsidR="0068486A" w:rsidRPr="00185C44" w:rsidRDefault="0068486A" w:rsidP="0052097B">
            <w:pPr>
              <w:spacing w:after="0" w:line="240" w:lineRule="auto"/>
              <w:rPr>
                <w:rFonts w:ascii="Times New Roman" w:eastAsia="Times New Roman" w:hAnsi="Times New Roman" w:cs="Times New Roman"/>
                <w:color w:val="000000"/>
                <w:sz w:val="20"/>
                <w:szCs w:val="20"/>
                <w:lang w:eastAsia="ru-RU"/>
              </w:rPr>
            </w:pPr>
            <w:r w:rsidRPr="00185C44">
              <w:rPr>
                <w:rFonts w:ascii="Times New Roman" w:eastAsia="Times New Roman" w:hAnsi="Times New Roman" w:cs="Times New Roman"/>
                <w:color w:val="000000"/>
                <w:sz w:val="20"/>
                <w:szCs w:val="20"/>
                <w:lang w:eastAsia="ru-RU"/>
              </w:rPr>
              <w:t xml:space="preserve">мероприятие 03. </w:t>
            </w:r>
          </w:p>
          <w:p w14:paraId="28278A99" w14:textId="77777777" w:rsidR="0068486A" w:rsidRPr="00377A69" w:rsidRDefault="0068486A" w:rsidP="0052097B">
            <w:pPr>
              <w:spacing w:after="0" w:line="240" w:lineRule="auto"/>
              <w:rPr>
                <w:rFonts w:ascii="Times New Roman" w:eastAsia="Times New Roman" w:hAnsi="Times New Roman" w:cs="Times New Roman"/>
                <w:color w:val="000000"/>
                <w:sz w:val="20"/>
                <w:szCs w:val="20"/>
                <w:lang w:eastAsia="ru-RU"/>
              </w:rPr>
            </w:pPr>
            <w:r w:rsidRPr="00185C44">
              <w:rPr>
                <w:rFonts w:ascii="Times New Roman" w:eastAsia="Times New Roman" w:hAnsi="Times New Roman" w:cs="Times New Roman"/>
                <w:color w:val="000000"/>
                <w:sz w:val="20"/>
                <w:szCs w:val="20"/>
                <w:lang w:eastAsia="ru-RU"/>
              </w:rPr>
              <w:t>Приведение в надлежащее состояние подъездов в многоквартирных домах</w:t>
            </w:r>
            <w:r w:rsidRPr="00377A69">
              <w:rPr>
                <w:rFonts w:ascii="Times New Roman" w:eastAsia="Times New Roman" w:hAnsi="Times New Roman" w:cs="Times New Roman"/>
                <w:color w:val="000000"/>
                <w:sz w:val="20"/>
                <w:szCs w:val="20"/>
                <w:lang w:eastAsia="ru-RU"/>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FFCD44B" w14:textId="77777777" w:rsidR="0068486A" w:rsidRPr="00377A69" w:rsidRDefault="0068486A" w:rsidP="0052097B">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416" w:type="dxa"/>
            <w:tcBorders>
              <w:top w:val="nil"/>
              <w:left w:val="nil"/>
              <w:bottom w:val="single" w:sz="4" w:space="0" w:color="auto"/>
              <w:right w:val="single" w:sz="4" w:space="0" w:color="auto"/>
            </w:tcBorders>
            <w:shd w:val="clear" w:color="auto" w:fill="auto"/>
            <w:vAlign w:val="center"/>
            <w:hideMark/>
          </w:tcPr>
          <w:p w14:paraId="71690A60" w14:textId="77777777" w:rsidR="0068486A" w:rsidRPr="00377A69" w:rsidRDefault="0068486A" w:rsidP="0052097B">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417" w:type="dxa"/>
            <w:gridSpan w:val="2"/>
            <w:tcBorders>
              <w:top w:val="nil"/>
              <w:left w:val="nil"/>
              <w:bottom w:val="single" w:sz="4" w:space="0" w:color="auto"/>
              <w:right w:val="single" w:sz="4" w:space="0" w:color="auto"/>
            </w:tcBorders>
            <w:shd w:val="clear" w:color="auto" w:fill="auto"/>
            <w:vAlign w:val="center"/>
            <w:hideMark/>
          </w:tcPr>
          <w:p w14:paraId="65BFE980" w14:textId="72C110F6" w:rsidR="0068486A" w:rsidRPr="0068486A" w:rsidRDefault="0068486A" w:rsidP="0052097B">
            <w:pPr>
              <w:spacing w:after="0" w:line="240" w:lineRule="auto"/>
              <w:jc w:val="center"/>
              <w:rPr>
                <w:rFonts w:ascii="Times New Roman" w:eastAsia="Times New Roman" w:hAnsi="Times New Roman" w:cs="Times New Roman"/>
                <w:i/>
                <w:iCs/>
                <w:color w:val="000000"/>
                <w:sz w:val="20"/>
                <w:szCs w:val="20"/>
                <w:lang w:eastAsia="ru-RU"/>
              </w:rPr>
            </w:pPr>
            <w:r w:rsidRPr="0068486A">
              <w:rPr>
                <w:rFonts w:ascii="Times New Roman" w:hAnsi="Times New Roman" w:cs="Times New Roman"/>
                <w:color w:val="000000"/>
                <w:sz w:val="20"/>
                <w:szCs w:val="20"/>
              </w:rPr>
              <w:t>393 228,00</w:t>
            </w:r>
          </w:p>
        </w:tc>
        <w:tc>
          <w:tcPr>
            <w:tcW w:w="3556" w:type="dxa"/>
            <w:gridSpan w:val="13"/>
            <w:tcBorders>
              <w:top w:val="single" w:sz="4" w:space="0" w:color="auto"/>
              <w:left w:val="nil"/>
              <w:bottom w:val="single" w:sz="4" w:space="0" w:color="auto"/>
              <w:right w:val="single" w:sz="4" w:space="0" w:color="auto"/>
            </w:tcBorders>
            <w:shd w:val="clear" w:color="auto" w:fill="auto"/>
            <w:vAlign w:val="center"/>
            <w:hideMark/>
          </w:tcPr>
          <w:p w14:paraId="0E6DD19C" w14:textId="73EC9D5F" w:rsidR="0068486A" w:rsidRPr="0068486A" w:rsidRDefault="0068486A" w:rsidP="0052097B">
            <w:pPr>
              <w:spacing w:after="0" w:line="240" w:lineRule="auto"/>
              <w:jc w:val="center"/>
              <w:rPr>
                <w:rFonts w:ascii="Times New Roman" w:eastAsia="Times New Roman" w:hAnsi="Times New Roman" w:cs="Times New Roman"/>
                <w:sz w:val="20"/>
                <w:szCs w:val="20"/>
                <w:lang w:eastAsia="ru-RU"/>
              </w:rPr>
            </w:pPr>
            <w:r w:rsidRPr="0068486A">
              <w:rPr>
                <w:rFonts w:ascii="Times New Roman" w:hAnsi="Times New Roman" w:cs="Times New Roman"/>
                <w:sz w:val="20"/>
                <w:szCs w:val="20"/>
              </w:rPr>
              <w:t>281 120,00</w:t>
            </w:r>
          </w:p>
        </w:tc>
        <w:tc>
          <w:tcPr>
            <w:tcW w:w="850" w:type="dxa"/>
            <w:tcBorders>
              <w:top w:val="nil"/>
              <w:left w:val="nil"/>
              <w:bottom w:val="single" w:sz="4" w:space="0" w:color="auto"/>
              <w:right w:val="single" w:sz="4" w:space="0" w:color="auto"/>
            </w:tcBorders>
            <w:shd w:val="clear" w:color="auto" w:fill="auto"/>
            <w:vAlign w:val="center"/>
            <w:hideMark/>
          </w:tcPr>
          <w:p w14:paraId="260EF5AF" w14:textId="77777777" w:rsidR="0068486A" w:rsidRPr="00377A69" w:rsidRDefault="0068486A" w:rsidP="0052097B">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hAnsi="Times New Roman" w:cs="Times New Roman"/>
                <w:color w:val="000000"/>
                <w:sz w:val="20"/>
                <w:szCs w:val="20"/>
              </w:rPr>
              <w:t>56 288,00</w:t>
            </w:r>
          </w:p>
        </w:tc>
        <w:tc>
          <w:tcPr>
            <w:tcW w:w="851" w:type="dxa"/>
            <w:tcBorders>
              <w:top w:val="nil"/>
              <w:left w:val="nil"/>
              <w:bottom w:val="single" w:sz="4" w:space="0" w:color="auto"/>
              <w:right w:val="single" w:sz="4" w:space="0" w:color="auto"/>
            </w:tcBorders>
            <w:shd w:val="clear" w:color="auto" w:fill="auto"/>
            <w:vAlign w:val="center"/>
            <w:hideMark/>
          </w:tcPr>
          <w:p w14:paraId="26F41444" w14:textId="77777777" w:rsidR="0068486A" w:rsidRPr="00377A69" w:rsidRDefault="0068486A" w:rsidP="0052097B">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hAnsi="Times New Roman" w:cs="Times New Roman"/>
                <w:color w:val="000000"/>
                <w:sz w:val="20"/>
                <w:szCs w:val="20"/>
              </w:rPr>
              <w:t>55 820,00</w:t>
            </w:r>
          </w:p>
        </w:tc>
        <w:tc>
          <w:tcPr>
            <w:tcW w:w="919" w:type="dxa"/>
            <w:gridSpan w:val="2"/>
            <w:tcBorders>
              <w:top w:val="nil"/>
              <w:left w:val="nil"/>
              <w:bottom w:val="single" w:sz="4" w:space="0" w:color="auto"/>
              <w:right w:val="single" w:sz="4" w:space="0" w:color="auto"/>
            </w:tcBorders>
            <w:shd w:val="clear" w:color="auto" w:fill="auto"/>
            <w:vAlign w:val="center"/>
            <w:hideMark/>
          </w:tcPr>
          <w:p w14:paraId="7CBA386F" w14:textId="77777777" w:rsidR="0068486A" w:rsidRPr="00377A69" w:rsidRDefault="0068486A" w:rsidP="0052097B">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0F140253" w14:textId="77777777" w:rsidR="0068486A" w:rsidRPr="00377A69" w:rsidRDefault="0068486A" w:rsidP="0052097B">
            <w:pPr>
              <w:spacing w:after="0" w:line="240" w:lineRule="auto"/>
              <w:jc w:val="center"/>
              <w:rPr>
                <w:rFonts w:ascii="Times New Roman" w:eastAsia="Times New Roman" w:hAnsi="Times New Roman" w:cs="Times New Roman"/>
                <w:i/>
                <w:iCs/>
                <w:color w:val="000000"/>
                <w:sz w:val="20"/>
                <w:szCs w:val="20"/>
                <w:lang w:eastAsia="ru-RU"/>
              </w:rPr>
            </w:pPr>
            <w:r w:rsidRPr="00377A69">
              <w:rPr>
                <w:rFonts w:ascii="Times New Roman" w:hAnsi="Times New Roman" w:cs="Times New Roman"/>
                <w:color w:val="000000"/>
                <w:sz w:val="20"/>
                <w:szCs w:val="20"/>
              </w:rPr>
              <w:t>0,00</w:t>
            </w:r>
          </w:p>
        </w:tc>
        <w:tc>
          <w:tcPr>
            <w:tcW w:w="1841" w:type="dxa"/>
            <w:vMerge w:val="restart"/>
            <w:tcBorders>
              <w:top w:val="nil"/>
              <w:left w:val="single" w:sz="4" w:space="0" w:color="auto"/>
              <w:bottom w:val="single" w:sz="4" w:space="0" w:color="auto"/>
              <w:right w:val="single" w:sz="4" w:space="0" w:color="auto"/>
            </w:tcBorders>
            <w:shd w:val="clear" w:color="auto" w:fill="auto"/>
            <w:vAlign w:val="center"/>
            <w:hideMark/>
          </w:tcPr>
          <w:p w14:paraId="0DA9D158" w14:textId="77777777" w:rsidR="0068486A" w:rsidRPr="00377A69" w:rsidRDefault="0068486A" w:rsidP="0052097B">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68486A" w:rsidRPr="00377A69" w14:paraId="77529C1D" w14:textId="77777777" w:rsidTr="008B20C8">
        <w:trPr>
          <w:trHeight w:val="811"/>
        </w:trPr>
        <w:tc>
          <w:tcPr>
            <w:tcW w:w="575" w:type="dxa"/>
            <w:vMerge/>
            <w:tcBorders>
              <w:top w:val="nil"/>
              <w:left w:val="single" w:sz="4" w:space="0" w:color="auto"/>
              <w:bottom w:val="single" w:sz="4" w:space="0" w:color="auto"/>
              <w:right w:val="single" w:sz="4" w:space="0" w:color="auto"/>
            </w:tcBorders>
            <w:vAlign w:val="center"/>
            <w:hideMark/>
          </w:tcPr>
          <w:p w14:paraId="53D69737" w14:textId="77777777" w:rsidR="0068486A" w:rsidRPr="00377A69" w:rsidRDefault="0068486A" w:rsidP="0052097B">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single" w:sz="4" w:space="0" w:color="auto"/>
              <w:right w:val="single" w:sz="4" w:space="0" w:color="auto"/>
            </w:tcBorders>
            <w:vAlign w:val="center"/>
            <w:hideMark/>
          </w:tcPr>
          <w:p w14:paraId="6A73F67D" w14:textId="77777777" w:rsidR="0068486A" w:rsidRPr="00377A69" w:rsidRDefault="0068486A" w:rsidP="0052097B">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DC40D9F" w14:textId="77777777" w:rsidR="0068486A" w:rsidRPr="00377A69" w:rsidRDefault="0068486A" w:rsidP="0052097B">
            <w:pPr>
              <w:spacing w:after="0" w:line="240" w:lineRule="auto"/>
              <w:rPr>
                <w:rFonts w:ascii="Times New Roman" w:eastAsia="Times New Roman" w:hAnsi="Times New Roman" w:cs="Times New Roman"/>
                <w:i/>
                <w:iCs/>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654B8266" w14:textId="77777777" w:rsidR="0068486A" w:rsidRPr="00377A69" w:rsidRDefault="0068486A" w:rsidP="0052097B">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Московской области</w:t>
            </w:r>
          </w:p>
        </w:tc>
        <w:tc>
          <w:tcPr>
            <w:tcW w:w="1417" w:type="dxa"/>
            <w:gridSpan w:val="2"/>
            <w:tcBorders>
              <w:top w:val="nil"/>
              <w:left w:val="nil"/>
              <w:bottom w:val="single" w:sz="4" w:space="0" w:color="auto"/>
              <w:right w:val="single" w:sz="4" w:space="0" w:color="auto"/>
            </w:tcBorders>
            <w:shd w:val="clear" w:color="auto" w:fill="auto"/>
            <w:vAlign w:val="center"/>
            <w:hideMark/>
          </w:tcPr>
          <w:p w14:paraId="1CD663CA" w14:textId="55635DB6" w:rsidR="0068486A" w:rsidRPr="0068486A" w:rsidRDefault="0068486A" w:rsidP="0052097B">
            <w:pPr>
              <w:spacing w:after="0" w:line="240" w:lineRule="auto"/>
              <w:jc w:val="center"/>
              <w:rPr>
                <w:rFonts w:ascii="Times New Roman" w:eastAsia="Times New Roman" w:hAnsi="Times New Roman" w:cs="Times New Roman"/>
                <w:color w:val="000000"/>
                <w:sz w:val="20"/>
                <w:szCs w:val="20"/>
                <w:lang w:eastAsia="ru-RU"/>
              </w:rPr>
            </w:pPr>
            <w:r w:rsidRPr="0068486A">
              <w:rPr>
                <w:rFonts w:ascii="Times New Roman" w:hAnsi="Times New Roman" w:cs="Times New Roman"/>
                <w:color w:val="000000"/>
                <w:sz w:val="20"/>
                <w:szCs w:val="20"/>
              </w:rPr>
              <w:t>105 313,22</w:t>
            </w:r>
          </w:p>
        </w:tc>
        <w:tc>
          <w:tcPr>
            <w:tcW w:w="3556" w:type="dxa"/>
            <w:gridSpan w:val="13"/>
            <w:tcBorders>
              <w:top w:val="single" w:sz="4" w:space="0" w:color="auto"/>
              <w:left w:val="nil"/>
              <w:bottom w:val="single" w:sz="4" w:space="0" w:color="auto"/>
              <w:right w:val="single" w:sz="4" w:space="0" w:color="auto"/>
            </w:tcBorders>
            <w:shd w:val="clear" w:color="auto" w:fill="auto"/>
            <w:vAlign w:val="center"/>
            <w:hideMark/>
          </w:tcPr>
          <w:p w14:paraId="67BF02F7" w14:textId="3833E35B" w:rsidR="0068486A" w:rsidRPr="0068486A" w:rsidRDefault="0068486A" w:rsidP="0052097B">
            <w:pPr>
              <w:spacing w:after="0" w:line="240" w:lineRule="auto"/>
              <w:jc w:val="center"/>
              <w:rPr>
                <w:rFonts w:ascii="Times New Roman" w:eastAsia="Times New Roman" w:hAnsi="Times New Roman" w:cs="Times New Roman"/>
                <w:sz w:val="20"/>
                <w:szCs w:val="20"/>
                <w:lang w:eastAsia="ru-RU"/>
              </w:rPr>
            </w:pPr>
            <w:r w:rsidRPr="0068486A">
              <w:rPr>
                <w:rFonts w:ascii="Times New Roman" w:hAnsi="Times New Roman" w:cs="Times New Roman"/>
                <w:sz w:val="20"/>
                <w:szCs w:val="20"/>
              </w:rPr>
              <w:t>35 133,62</w:t>
            </w:r>
          </w:p>
        </w:tc>
        <w:tc>
          <w:tcPr>
            <w:tcW w:w="850" w:type="dxa"/>
            <w:tcBorders>
              <w:top w:val="nil"/>
              <w:left w:val="nil"/>
              <w:bottom w:val="single" w:sz="4" w:space="0" w:color="auto"/>
              <w:right w:val="single" w:sz="4" w:space="0" w:color="auto"/>
            </w:tcBorders>
            <w:shd w:val="clear" w:color="auto" w:fill="auto"/>
            <w:vAlign w:val="center"/>
            <w:hideMark/>
          </w:tcPr>
          <w:p w14:paraId="25E19B9E" w14:textId="77777777" w:rsidR="0068486A" w:rsidRPr="00377A69" w:rsidRDefault="0068486A" w:rsidP="0052097B">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35 236,28</w:t>
            </w:r>
          </w:p>
        </w:tc>
        <w:tc>
          <w:tcPr>
            <w:tcW w:w="851" w:type="dxa"/>
            <w:tcBorders>
              <w:top w:val="nil"/>
              <w:left w:val="nil"/>
              <w:bottom w:val="single" w:sz="4" w:space="0" w:color="auto"/>
              <w:right w:val="single" w:sz="4" w:space="0" w:color="auto"/>
            </w:tcBorders>
            <w:shd w:val="clear" w:color="auto" w:fill="auto"/>
            <w:vAlign w:val="center"/>
            <w:hideMark/>
          </w:tcPr>
          <w:p w14:paraId="5B1BC6BA" w14:textId="77777777" w:rsidR="0068486A" w:rsidRPr="00377A69" w:rsidRDefault="0068486A" w:rsidP="0052097B">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34 943,32</w:t>
            </w:r>
          </w:p>
        </w:tc>
        <w:tc>
          <w:tcPr>
            <w:tcW w:w="919" w:type="dxa"/>
            <w:gridSpan w:val="2"/>
            <w:tcBorders>
              <w:top w:val="nil"/>
              <w:left w:val="nil"/>
              <w:bottom w:val="single" w:sz="4" w:space="0" w:color="auto"/>
              <w:right w:val="single" w:sz="4" w:space="0" w:color="auto"/>
            </w:tcBorders>
            <w:shd w:val="clear" w:color="auto" w:fill="auto"/>
            <w:vAlign w:val="center"/>
            <w:hideMark/>
          </w:tcPr>
          <w:p w14:paraId="53A3AE9A" w14:textId="77777777" w:rsidR="0068486A" w:rsidRPr="00377A69" w:rsidRDefault="0068486A" w:rsidP="0052097B">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496E2C67" w14:textId="77777777" w:rsidR="0068486A" w:rsidRPr="00377A69" w:rsidRDefault="0068486A" w:rsidP="0052097B">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1841" w:type="dxa"/>
            <w:vMerge/>
            <w:tcBorders>
              <w:top w:val="nil"/>
              <w:left w:val="single" w:sz="4" w:space="0" w:color="auto"/>
              <w:bottom w:val="single" w:sz="4" w:space="0" w:color="auto"/>
              <w:right w:val="single" w:sz="4" w:space="0" w:color="auto"/>
            </w:tcBorders>
            <w:vAlign w:val="center"/>
            <w:hideMark/>
          </w:tcPr>
          <w:p w14:paraId="22AA38D2" w14:textId="77777777" w:rsidR="0068486A" w:rsidRPr="00377A69" w:rsidRDefault="0068486A" w:rsidP="0052097B">
            <w:pPr>
              <w:spacing w:after="0" w:line="240" w:lineRule="auto"/>
              <w:rPr>
                <w:rFonts w:ascii="Times New Roman" w:eastAsia="Times New Roman" w:hAnsi="Times New Roman" w:cs="Times New Roman"/>
                <w:color w:val="000000"/>
                <w:sz w:val="20"/>
                <w:szCs w:val="20"/>
                <w:lang w:eastAsia="ru-RU"/>
              </w:rPr>
            </w:pPr>
          </w:p>
        </w:tc>
      </w:tr>
      <w:tr w:rsidR="0068486A" w:rsidRPr="00377A69" w14:paraId="137F29B1" w14:textId="77777777" w:rsidTr="008B20C8">
        <w:trPr>
          <w:trHeight w:val="811"/>
        </w:trPr>
        <w:tc>
          <w:tcPr>
            <w:tcW w:w="575" w:type="dxa"/>
            <w:vMerge/>
            <w:tcBorders>
              <w:top w:val="nil"/>
              <w:left w:val="single" w:sz="4" w:space="0" w:color="auto"/>
              <w:bottom w:val="single" w:sz="4" w:space="0" w:color="auto"/>
              <w:right w:val="single" w:sz="4" w:space="0" w:color="auto"/>
            </w:tcBorders>
            <w:vAlign w:val="center"/>
            <w:hideMark/>
          </w:tcPr>
          <w:p w14:paraId="373BFDD8" w14:textId="77777777" w:rsidR="0068486A" w:rsidRPr="00377A69" w:rsidRDefault="0068486A" w:rsidP="0052097B">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single" w:sz="4" w:space="0" w:color="auto"/>
              <w:right w:val="single" w:sz="4" w:space="0" w:color="auto"/>
            </w:tcBorders>
            <w:vAlign w:val="center"/>
            <w:hideMark/>
          </w:tcPr>
          <w:p w14:paraId="1386244F" w14:textId="77777777" w:rsidR="0068486A" w:rsidRPr="00377A69" w:rsidRDefault="0068486A" w:rsidP="0052097B">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1C2BA033" w14:textId="77777777" w:rsidR="0068486A" w:rsidRPr="00377A69" w:rsidRDefault="0068486A" w:rsidP="0052097B">
            <w:pPr>
              <w:spacing w:after="0" w:line="240" w:lineRule="auto"/>
              <w:rPr>
                <w:rFonts w:ascii="Times New Roman" w:eastAsia="Times New Roman" w:hAnsi="Times New Roman" w:cs="Times New Roman"/>
                <w:i/>
                <w:iCs/>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50AD9287" w14:textId="77777777" w:rsidR="0068486A" w:rsidRPr="00377A69" w:rsidRDefault="0068486A" w:rsidP="0052097B">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417" w:type="dxa"/>
            <w:gridSpan w:val="2"/>
            <w:tcBorders>
              <w:top w:val="nil"/>
              <w:left w:val="nil"/>
              <w:bottom w:val="single" w:sz="4" w:space="0" w:color="auto"/>
              <w:right w:val="single" w:sz="4" w:space="0" w:color="auto"/>
            </w:tcBorders>
            <w:shd w:val="clear" w:color="auto" w:fill="auto"/>
            <w:vAlign w:val="center"/>
            <w:hideMark/>
          </w:tcPr>
          <w:p w14:paraId="2DDB2241" w14:textId="2E1A7546" w:rsidR="0068486A" w:rsidRPr="0068486A" w:rsidRDefault="0068486A" w:rsidP="0052097B">
            <w:pPr>
              <w:spacing w:after="0" w:line="240" w:lineRule="auto"/>
              <w:jc w:val="center"/>
              <w:rPr>
                <w:rFonts w:ascii="Times New Roman" w:eastAsia="Times New Roman" w:hAnsi="Times New Roman" w:cs="Times New Roman"/>
                <w:color w:val="000000"/>
                <w:sz w:val="20"/>
                <w:szCs w:val="20"/>
                <w:lang w:eastAsia="ru-RU"/>
              </w:rPr>
            </w:pPr>
            <w:r w:rsidRPr="0068486A">
              <w:rPr>
                <w:rFonts w:ascii="Times New Roman" w:hAnsi="Times New Roman" w:cs="Times New Roman"/>
                <w:color w:val="000000"/>
                <w:sz w:val="20"/>
                <w:szCs w:val="20"/>
              </w:rPr>
              <w:t>62 918,78</w:t>
            </w:r>
          </w:p>
        </w:tc>
        <w:tc>
          <w:tcPr>
            <w:tcW w:w="3556" w:type="dxa"/>
            <w:gridSpan w:val="13"/>
            <w:tcBorders>
              <w:top w:val="single" w:sz="4" w:space="0" w:color="auto"/>
              <w:left w:val="nil"/>
              <w:bottom w:val="single" w:sz="4" w:space="0" w:color="auto"/>
              <w:right w:val="single" w:sz="4" w:space="0" w:color="auto"/>
            </w:tcBorders>
            <w:shd w:val="clear" w:color="auto" w:fill="auto"/>
            <w:vAlign w:val="center"/>
            <w:hideMark/>
          </w:tcPr>
          <w:p w14:paraId="4ABDEFF4" w14:textId="6AE8772F" w:rsidR="0068486A" w:rsidRPr="0068486A" w:rsidRDefault="0068486A" w:rsidP="0052097B">
            <w:pPr>
              <w:spacing w:after="0" w:line="240" w:lineRule="auto"/>
              <w:jc w:val="center"/>
              <w:rPr>
                <w:rFonts w:ascii="Times New Roman" w:eastAsia="Times New Roman" w:hAnsi="Times New Roman" w:cs="Times New Roman"/>
                <w:sz w:val="20"/>
                <w:szCs w:val="20"/>
                <w:lang w:eastAsia="ru-RU"/>
              </w:rPr>
            </w:pPr>
            <w:r w:rsidRPr="0068486A">
              <w:rPr>
                <w:rFonts w:ascii="Times New Roman" w:hAnsi="Times New Roman" w:cs="Times New Roman"/>
                <w:sz w:val="20"/>
                <w:szCs w:val="20"/>
              </w:rPr>
              <w:t>20 990,38</w:t>
            </w:r>
          </w:p>
        </w:tc>
        <w:tc>
          <w:tcPr>
            <w:tcW w:w="850" w:type="dxa"/>
            <w:tcBorders>
              <w:top w:val="nil"/>
              <w:left w:val="nil"/>
              <w:bottom w:val="single" w:sz="4" w:space="0" w:color="auto"/>
              <w:right w:val="single" w:sz="4" w:space="0" w:color="auto"/>
            </w:tcBorders>
            <w:shd w:val="clear" w:color="auto" w:fill="auto"/>
            <w:vAlign w:val="center"/>
            <w:hideMark/>
          </w:tcPr>
          <w:p w14:paraId="73AB4365" w14:textId="77777777" w:rsidR="0068486A" w:rsidRPr="00377A69" w:rsidRDefault="0068486A" w:rsidP="0052097B">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21 051,72</w:t>
            </w:r>
          </w:p>
        </w:tc>
        <w:tc>
          <w:tcPr>
            <w:tcW w:w="851" w:type="dxa"/>
            <w:tcBorders>
              <w:top w:val="nil"/>
              <w:left w:val="nil"/>
              <w:bottom w:val="single" w:sz="4" w:space="0" w:color="auto"/>
              <w:right w:val="single" w:sz="4" w:space="0" w:color="auto"/>
            </w:tcBorders>
            <w:shd w:val="clear" w:color="auto" w:fill="auto"/>
            <w:vAlign w:val="center"/>
            <w:hideMark/>
          </w:tcPr>
          <w:p w14:paraId="0C457F24" w14:textId="77777777" w:rsidR="0068486A" w:rsidRPr="00377A69" w:rsidRDefault="0068486A" w:rsidP="0052097B">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20 876,68</w:t>
            </w:r>
          </w:p>
        </w:tc>
        <w:tc>
          <w:tcPr>
            <w:tcW w:w="919" w:type="dxa"/>
            <w:gridSpan w:val="2"/>
            <w:tcBorders>
              <w:top w:val="nil"/>
              <w:left w:val="nil"/>
              <w:bottom w:val="single" w:sz="4" w:space="0" w:color="auto"/>
              <w:right w:val="single" w:sz="4" w:space="0" w:color="auto"/>
            </w:tcBorders>
            <w:shd w:val="clear" w:color="auto" w:fill="auto"/>
            <w:vAlign w:val="center"/>
            <w:hideMark/>
          </w:tcPr>
          <w:p w14:paraId="612B4EE2" w14:textId="77777777" w:rsidR="0068486A" w:rsidRPr="00377A69" w:rsidRDefault="0068486A" w:rsidP="0052097B">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557E26E4" w14:textId="77777777" w:rsidR="0068486A" w:rsidRPr="00377A69" w:rsidRDefault="0068486A" w:rsidP="0052097B">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1841" w:type="dxa"/>
            <w:vMerge/>
            <w:tcBorders>
              <w:top w:val="nil"/>
              <w:left w:val="single" w:sz="4" w:space="0" w:color="auto"/>
              <w:bottom w:val="single" w:sz="4" w:space="0" w:color="auto"/>
              <w:right w:val="single" w:sz="4" w:space="0" w:color="auto"/>
            </w:tcBorders>
            <w:vAlign w:val="center"/>
            <w:hideMark/>
          </w:tcPr>
          <w:p w14:paraId="63A6DD28" w14:textId="77777777" w:rsidR="0068486A" w:rsidRPr="00377A69" w:rsidRDefault="0068486A" w:rsidP="0052097B">
            <w:pPr>
              <w:spacing w:after="0" w:line="240" w:lineRule="auto"/>
              <w:rPr>
                <w:rFonts w:ascii="Times New Roman" w:eastAsia="Times New Roman" w:hAnsi="Times New Roman" w:cs="Times New Roman"/>
                <w:color w:val="000000"/>
                <w:sz w:val="20"/>
                <w:szCs w:val="20"/>
                <w:lang w:eastAsia="ru-RU"/>
              </w:rPr>
            </w:pPr>
          </w:p>
        </w:tc>
      </w:tr>
      <w:tr w:rsidR="0068486A" w:rsidRPr="00377A69" w14:paraId="1C4858EE" w14:textId="77777777" w:rsidTr="0052097B">
        <w:trPr>
          <w:trHeight w:val="1074"/>
        </w:trPr>
        <w:tc>
          <w:tcPr>
            <w:tcW w:w="575" w:type="dxa"/>
            <w:vMerge/>
            <w:tcBorders>
              <w:top w:val="nil"/>
              <w:left w:val="single" w:sz="4" w:space="0" w:color="auto"/>
              <w:bottom w:val="single" w:sz="4" w:space="0" w:color="auto"/>
              <w:right w:val="single" w:sz="4" w:space="0" w:color="auto"/>
            </w:tcBorders>
            <w:vAlign w:val="center"/>
            <w:hideMark/>
          </w:tcPr>
          <w:p w14:paraId="106F1CD5" w14:textId="77777777" w:rsidR="0068486A" w:rsidRPr="00377A69" w:rsidRDefault="0068486A" w:rsidP="0052097B">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single" w:sz="4" w:space="0" w:color="auto"/>
              <w:right w:val="single" w:sz="4" w:space="0" w:color="auto"/>
            </w:tcBorders>
            <w:vAlign w:val="center"/>
            <w:hideMark/>
          </w:tcPr>
          <w:p w14:paraId="11B1CD55" w14:textId="77777777" w:rsidR="0068486A" w:rsidRPr="00377A69" w:rsidRDefault="0068486A" w:rsidP="0052097B">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6D1EE0F6" w14:textId="77777777" w:rsidR="0068486A" w:rsidRPr="00377A69" w:rsidRDefault="0068486A" w:rsidP="0052097B">
            <w:pPr>
              <w:spacing w:after="0" w:line="240" w:lineRule="auto"/>
              <w:rPr>
                <w:rFonts w:ascii="Times New Roman" w:eastAsia="Times New Roman" w:hAnsi="Times New Roman" w:cs="Times New Roman"/>
                <w:i/>
                <w:iCs/>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54A92837" w14:textId="77777777" w:rsidR="0068486A" w:rsidRPr="00377A69" w:rsidRDefault="0068486A" w:rsidP="0052097B">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Внебюджетные источники</w:t>
            </w:r>
          </w:p>
        </w:tc>
        <w:tc>
          <w:tcPr>
            <w:tcW w:w="1417" w:type="dxa"/>
            <w:gridSpan w:val="2"/>
            <w:tcBorders>
              <w:top w:val="nil"/>
              <w:left w:val="nil"/>
              <w:bottom w:val="single" w:sz="4" w:space="0" w:color="auto"/>
              <w:right w:val="single" w:sz="4" w:space="0" w:color="auto"/>
            </w:tcBorders>
            <w:shd w:val="clear" w:color="auto" w:fill="auto"/>
            <w:vAlign w:val="center"/>
            <w:hideMark/>
          </w:tcPr>
          <w:p w14:paraId="7878A0B7" w14:textId="3FDB7795" w:rsidR="0068486A" w:rsidRPr="0068486A" w:rsidRDefault="0068486A" w:rsidP="0052097B">
            <w:pPr>
              <w:spacing w:after="0" w:line="240" w:lineRule="auto"/>
              <w:jc w:val="center"/>
              <w:rPr>
                <w:rFonts w:ascii="Times New Roman" w:eastAsia="Times New Roman" w:hAnsi="Times New Roman" w:cs="Times New Roman"/>
                <w:sz w:val="20"/>
                <w:szCs w:val="20"/>
                <w:lang w:eastAsia="ru-RU"/>
              </w:rPr>
            </w:pPr>
            <w:r w:rsidRPr="0068486A">
              <w:rPr>
                <w:rFonts w:ascii="Times New Roman" w:hAnsi="Times New Roman" w:cs="Times New Roman"/>
                <w:color w:val="000000"/>
                <w:sz w:val="20"/>
                <w:szCs w:val="20"/>
              </w:rPr>
              <w:t>224 996,00</w:t>
            </w:r>
          </w:p>
        </w:tc>
        <w:tc>
          <w:tcPr>
            <w:tcW w:w="3556" w:type="dxa"/>
            <w:gridSpan w:val="13"/>
            <w:tcBorders>
              <w:top w:val="single" w:sz="4" w:space="0" w:color="auto"/>
              <w:left w:val="nil"/>
              <w:bottom w:val="single" w:sz="4" w:space="0" w:color="auto"/>
              <w:right w:val="single" w:sz="4" w:space="0" w:color="auto"/>
            </w:tcBorders>
            <w:shd w:val="clear" w:color="auto" w:fill="auto"/>
            <w:vAlign w:val="center"/>
            <w:hideMark/>
          </w:tcPr>
          <w:p w14:paraId="46BA8B69" w14:textId="2470B125" w:rsidR="0068486A" w:rsidRPr="0068486A" w:rsidRDefault="0068486A" w:rsidP="0052097B">
            <w:pPr>
              <w:spacing w:after="0" w:line="240" w:lineRule="auto"/>
              <w:jc w:val="center"/>
              <w:rPr>
                <w:rFonts w:ascii="Times New Roman" w:eastAsia="Times New Roman" w:hAnsi="Times New Roman" w:cs="Times New Roman"/>
                <w:sz w:val="20"/>
                <w:szCs w:val="20"/>
                <w:lang w:eastAsia="ru-RU"/>
              </w:rPr>
            </w:pPr>
            <w:r w:rsidRPr="0068486A">
              <w:rPr>
                <w:rFonts w:ascii="Times New Roman" w:hAnsi="Times New Roman" w:cs="Times New Roman"/>
                <w:sz w:val="20"/>
                <w:szCs w:val="20"/>
              </w:rPr>
              <w:t>224 996,00</w:t>
            </w:r>
          </w:p>
        </w:tc>
        <w:tc>
          <w:tcPr>
            <w:tcW w:w="850" w:type="dxa"/>
            <w:tcBorders>
              <w:top w:val="nil"/>
              <w:left w:val="nil"/>
              <w:bottom w:val="single" w:sz="4" w:space="0" w:color="auto"/>
              <w:right w:val="single" w:sz="4" w:space="0" w:color="auto"/>
            </w:tcBorders>
            <w:shd w:val="clear" w:color="auto" w:fill="auto"/>
            <w:vAlign w:val="center"/>
            <w:hideMark/>
          </w:tcPr>
          <w:p w14:paraId="7D830997" w14:textId="77777777" w:rsidR="0068486A" w:rsidRPr="00CA00A6" w:rsidRDefault="0068486A" w:rsidP="0052097B">
            <w:pPr>
              <w:spacing w:after="0" w:line="240" w:lineRule="auto"/>
              <w:jc w:val="center"/>
              <w:rPr>
                <w:rFonts w:ascii="Times New Roman" w:eastAsia="Times New Roman" w:hAnsi="Times New Roman" w:cs="Times New Roman"/>
                <w:sz w:val="20"/>
                <w:szCs w:val="20"/>
                <w:lang w:eastAsia="ru-RU"/>
              </w:rPr>
            </w:pPr>
            <w:r w:rsidRPr="00CA00A6">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713ECE1" w14:textId="77777777" w:rsidR="0068486A" w:rsidRPr="00377A69" w:rsidRDefault="0068486A" w:rsidP="0052097B">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hideMark/>
          </w:tcPr>
          <w:p w14:paraId="42733381" w14:textId="77777777" w:rsidR="0068486A" w:rsidRPr="00377A69" w:rsidRDefault="0068486A" w:rsidP="0052097B">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588BA571" w14:textId="77777777" w:rsidR="0068486A" w:rsidRPr="00377A69" w:rsidRDefault="0068486A" w:rsidP="0052097B">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1841" w:type="dxa"/>
            <w:vMerge/>
            <w:tcBorders>
              <w:top w:val="nil"/>
              <w:left w:val="single" w:sz="4" w:space="0" w:color="auto"/>
              <w:bottom w:val="single" w:sz="4" w:space="0" w:color="auto"/>
              <w:right w:val="single" w:sz="4" w:space="0" w:color="auto"/>
            </w:tcBorders>
            <w:vAlign w:val="center"/>
            <w:hideMark/>
          </w:tcPr>
          <w:p w14:paraId="0056C821" w14:textId="77777777" w:rsidR="0068486A" w:rsidRPr="00377A69" w:rsidRDefault="0068486A" w:rsidP="0052097B">
            <w:pPr>
              <w:spacing w:after="0" w:line="240" w:lineRule="auto"/>
              <w:rPr>
                <w:rFonts w:ascii="Times New Roman" w:eastAsia="Times New Roman" w:hAnsi="Times New Roman" w:cs="Times New Roman"/>
                <w:color w:val="000000"/>
                <w:sz w:val="20"/>
                <w:szCs w:val="20"/>
                <w:lang w:eastAsia="ru-RU"/>
              </w:rPr>
            </w:pPr>
          </w:p>
        </w:tc>
      </w:tr>
      <w:tr w:rsidR="00D22CD0" w:rsidRPr="00377A69" w14:paraId="33B37605" w14:textId="77777777" w:rsidTr="008B20C8">
        <w:trPr>
          <w:trHeight w:val="421"/>
        </w:trPr>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14:paraId="1E886C1F" w14:textId="77777777" w:rsidR="00D22CD0" w:rsidRPr="00377A69" w:rsidRDefault="00D22CD0" w:rsidP="0052097B">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4.1.</w:t>
            </w:r>
          </w:p>
        </w:tc>
        <w:tc>
          <w:tcPr>
            <w:tcW w:w="2266" w:type="dxa"/>
            <w:vMerge w:val="restart"/>
            <w:tcBorders>
              <w:top w:val="nil"/>
              <w:left w:val="single" w:sz="4" w:space="0" w:color="auto"/>
              <w:bottom w:val="single" w:sz="4" w:space="0" w:color="auto"/>
              <w:right w:val="single" w:sz="4" w:space="0" w:color="auto"/>
            </w:tcBorders>
            <w:shd w:val="clear" w:color="auto" w:fill="auto"/>
            <w:vAlign w:val="center"/>
            <w:hideMark/>
          </w:tcPr>
          <w:p w14:paraId="72A891F6" w14:textId="77777777" w:rsidR="00D22CD0" w:rsidRPr="00377A69" w:rsidRDefault="00D22CD0" w:rsidP="0052097B">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Мероприятие 03.01. Ремонт подъездов в многоквартирных домах</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7F48D1E" w14:textId="77777777" w:rsidR="00D22CD0" w:rsidRPr="00377A69" w:rsidRDefault="00D22CD0" w:rsidP="0052097B">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2023-2027</w:t>
            </w:r>
          </w:p>
        </w:tc>
        <w:tc>
          <w:tcPr>
            <w:tcW w:w="1416" w:type="dxa"/>
            <w:tcBorders>
              <w:top w:val="nil"/>
              <w:left w:val="nil"/>
              <w:bottom w:val="single" w:sz="4" w:space="0" w:color="auto"/>
              <w:right w:val="single" w:sz="4" w:space="0" w:color="auto"/>
            </w:tcBorders>
            <w:shd w:val="clear" w:color="auto" w:fill="auto"/>
            <w:vAlign w:val="center"/>
            <w:hideMark/>
          </w:tcPr>
          <w:p w14:paraId="0BD69064" w14:textId="77777777" w:rsidR="00D22CD0" w:rsidRPr="00377A69" w:rsidRDefault="00D22CD0" w:rsidP="0052097B">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417" w:type="dxa"/>
            <w:gridSpan w:val="2"/>
            <w:tcBorders>
              <w:top w:val="nil"/>
              <w:left w:val="nil"/>
              <w:bottom w:val="single" w:sz="4" w:space="0" w:color="auto"/>
              <w:right w:val="single" w:sz="4" w:space="0" w:color="auto"/>
            </w:tcBorders>
            <w:shd w:val="clear" w:color="auto" w:fill="auto"/>
            <w:vAlign w:val="center"/>
            <w:hideMark/>
          </w:tcPr>
          <w:p w14:paraId="416E13A9" w14:textId="1BA07DE8" w:rsidR="00D22CD0" w:rsidRPr="00D22CD0" w:rsidRDefault="00D22CD0" w:rsidP="0052097B">
            <w:pPr>
              <w:spacing w:after="0" w:line="240" w:lineRule="auto"/>
              <w:jc w:val="center"/>
              <w:rPr>
                <w:rFonts w:ascii="Times New Roman" w:eastAsia="Times New Roman" w:hAnsi="Times New Roman" w:cs="Times New Roman"/>
                <w:color w:val="000000"/>
                <w:sz w:val="20"/>
                <w:szCs w:val="20"/>
                <w:lang w:eastAsia="ru-RU"/>
              </w:rPr>
            </w:pPr>
            <w:r w:rsidRPr="00D22CD0">
              <w:rPr>
                <w:rFonts w:ascii="Times New Roman" w:hAnsi="Times New Roman" w:cs="Times New Roman"/>
                <w:color w:val="000000"/>
                <w:sz w:val="20"/>
                <w:szCs w:val="20"/>
              </w:rPr>
              <w:t>393 228,00</w:t>
            </w:r>
          </w:p>
        </w:tc>
        <w:tc>
          <w:tcPr>
            <w:tcW w:w="3556" w:type="dxa"/>
            <w:gridSpan w:val="13"/>
            <w:tcBorders>
              <w:top w:val="single" w:sz="4" w:space="0" w:color="auto"/>
              <w:left w:val="nil"/>
              <w:bottom w:val="single" w:sz="4" w:space="0" w:color="auto"/>
              <w:right w:val="single" w:sz="4" w:space="0" w:color="auto"/>
            </w:tcBorders>
            <w:shd w:val="clear" w:color="auto" w:fill="auto"/>
            <w:vAlign w:val="center"/>
            <w:hideMark/>
          </w:tcPr>
          <w:p w14:paraId="36F5113D" w14:textId="78547906" w:rsidR="00D22CD0" w:rsidRPr="00D22CD0" w:rsidRDefault="00D22CD0" w:rsidP="0052097B">
            <w:pPr>
              <w:spacing w:after="0" w:line="240" w:lineRule="auto"/>
              <w:jc w:val="center"/>
              <w:rPr>
                <w:rFonts w:ascii="Times New Roman" w:eastAsia="Times New Roman" w:hAnsi="Times New Roman" w:cs="Times New Roman"/>
                <w:sz w:val="20"/>
                <w:szCs w:val="20"/>
                <w:lang w:eastAsia="ru-RU"/>
              </w:rPr>
            </w:pPr>
            <w:r w:rsidRPr="00D22CD0">
              <w:rPr>
                <w:rFonts w:ascii="Times New Roman" w:hAnsi="Times New Roman" w:cs="Times New Roman"/>
                <w:sz w:val="20"/>
                <w:szCs w:val="20"/>
              </w:rPr>
              <w:t>281 120,00</w:t>
            </w:r>
          </w:p>
        </w:tc>
        <w:tc>
          <w:tcPr>
            <w:tcW w:w="850" w:type="dxa"/>
            <w:tcBorders>
              <w:top w:val="nil"/>
              <w:left w:val="nil"/>
              <w:bottom w:val="single" w:sz="4" w:space="0" w:color="auto"/>
              <w:right w:val="single" w:sz="4" w:space="0" w:color="auto"/>
            </w:tcBorders>
            <w:shd w:val="clear" w:color="auto" w:fill="auto"/>
            <w:vAlign w:val="center"/>
            <w:hideMark/>
          </w:tcPr>
          <w:p w14:paraId="72A318A4" w14:textId="77777777" w:rsidR="00D22CD0" w:rsidRPr="00377A69" w:rsidRDefault="00D22CD0" w:rsidP="0052097B">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56 288,00</w:t>
            </w:r>
          </w:p>
        </w:tc>
        <w:tc>
          <w:tcPr>
            <w:tcW w:w="851" w:type="dxa"/>
            <w:tcBorders>
              <w:top w:val="nil"/>
              <w:left w:val="nil"/>
              <w:bottom w:val="single" w:sz="4" w:space="0" w:color="auto"/>
              <w:right w:val="single" w:sz="4" w:space="0" w:color="auto"/>
            </w:tcBorders>
            <w:shd w:val="clear" w:color="auto" w:fill="auto"/>
            <w:vAlign w:val="center"/>
            <w:hideMark/>
          </w:tcPr>
          <w:p w14:paraId="75F5305B" w14:textId="77777777" w:rsidR="00D22CD0" w:rsidRPr="00377A69" w:rsidRDefault="00D22CD0" w:rsidP="0052097B">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55 820,00</w:t>
            </w:r>
          </w:p>
        </w:tc>
        <w:tc>
          <w:tcPr>
            <w:tcW w:w="919" w:type="dxa"/>
            <w:gridSpan w:val="2"/>
            <w:tcBorders>
              <w:top w:val="nil"/>
              <w:left w:val="nil"/>
              <w:bottom w:val="single" w:sz="4" w:space="0" w:color="auto"/>
              <w:right w:val="single" w:sz="4" w:space="0" w:color="auto"/>
            </w:tcBorders>
            <w:shd w:val="clear" w:color="auto" w:fill="auto"/>
            <w:vAlign w:val="center"/>
            <w:hideMark/>
          </w:tcPr>
          <w:p w14:paraId="5A4CF8BC" w14:textId="77777777" w:rsidR="00D22CD0" w:rsidRPr="00377A69" w:rsidRDefault="00D22CD0" w:rsidP="0052097B">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55EF30DE" w14:textId="77777777" w:rsidR="00D22CD0" w:rsidRPr="00377A69" w:rsidRDefault="00D22CD0" w:rsidP="0052097B">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1841" w:type="dxa"/>
            <w:vMerge w:val="restart"/>
            <w:tcBorders>
              <w:top w:val="nil"/>
              <w:left w:val="single" w:sz="4" w:space="0" w:color="auto"/>
              <w:bottom w:val="single" w:sz="4" w:space="0" w:color="000000"/>
              <w:right w:val="single" w:sz="4" w:space="0" w:color="auto"/>
            </w:tcBorders>
            <w:shd w:val="clear" w:color="auto" w:fill="auto"/>
            <w:vAlign w:val="center"/>
            <w:hideMark/>
          </w:tcPr>
          <w:p w14:paraId="5432960E" w14:textId="75C064C3" w:rsidR="00D22CD0" w:rsidRPr="00377A69" w:rsidRDefault="001C0876" w:rsidP="0052097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Администрация городского округа Мытищи</w:t>
            </w:r>
          </w:p>
        </w:tc>
      </w:tr>
      <w:tr w:rsidR="00D22CD0" w:rsidRPr="00377A69" w14:paraId="28656429" w14:textId="77777777" w:rsidTr="00A02FE1">
        <w:trPr>
          <w:trHeight w:val="705"/>
        </w:trPr>
        <w:tc>
          <w:tcPr>
            <w:tcW w:w="575" w:type="dxa"/>
            <w:vMerge/>
            <w:tcBorders>
              <w:top w:val="nil"/>
              <w:left w:val="single" w:sz="4" w:space="0" w:color="auto"/>
              <w:bottom w:val="single" w:sz="4" w:space="0" w:color="auto"/>
              <w:right w:val="single" w:sz="4" w:space="0" w:color="auto"/>
            </w:tcBorders>
            <w:vAlign w:val="center"/>
            <w:hideMark/>
          </w:tcPr>
          <w:p w14:paraId="06C37CFB" w14:textId="77777777" w:rsidR="00D22CD0" w:rsidRPr="00377A69" w:rsidRDefault="00D22CD0" w:rsidP="0052097B">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single" w:sz="4" w:space="0" w:color="auto"/>
              <w:right w:val="single" w:sz="4" w:space="0" w:color="auto"/>
            </w:tcBorders>
            <w:vAlign w:val="center"/>
            <w:hideMark/>
          </w:tcPr>
          <w:p w14:paraId="149E5086" w14:textId="77777777" w:rsidR="00D22CD0" w:rsidRPr="00377A69" w:rsidRDefault="00D22CD0" w:rsidP="0052097B">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1883E605" w14:textId="77777777" w:rsidR="00D22CD0" w:rsidRPr="00377A69" w:rsidRDefault="00D22CD0" w:rsidP="0052097B">
            <w:pPr>
              <w:spacing w:after="0" w:line="240" w:lineRule="auto"/>
              <w:rPr>
                <w:rFonts w:ascii="Times New Roman" w:eastAsia="Times New Roman" w:hAnsi="Times New Roman" w:cs="Times New Roman"/>
                <w:i/>
                <w:iCs/>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171C1048" w14:textId="77777777" w:rsidR="00D22CD0" w:rsidRPr="00377A69" w:rsidRDefault="00D22CD0" w:rsidP="0052097B">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Московской области</w:t>
            </w:r>
          </w:p>
        </w:tc>
        <w:tc>
          <w:tcPr>
            <w:tcW w:w="1417" w:type="dxa"/>
            <w:gridSpan w:val="2"/>
            <w:tcBorders>
              <w:top w:val="nil"/>
              <w:left w:val="nil"/>
              <w:bottom w:val="single" w:sz="4" w:space="0" w:color="auto"/>
              <w:right w:val="single" w:sz="4" w:space="0" w:color="auto"/>
            </w:tcBorders>
            <w:shd w:val="clear" w:color="auto" w:fill="auto"/>
            <w:vAlign w:val="center"/>
            <w:hideMark/>
          </w:tcPr>
          <w:p w14:paraId="2AA9520E" w14:textId="1C8420E8" w:rsidR="00D22CD0" w:rsidRPr="00D22CD0" w:rsidRDefault="00D22CD0" w:rsidP="0052097B">
            <w:pPr>
              <w:spacing w:after="0" w:line="240" w:lineRule="auto"/>
              <w:jc w:val="center"/>
              <w:rPr>
                <w:rFonts w:ascii="Times New Roman" w:eastAsia="Times New Roman" w:hAnsi="Times New Roman" w:cs="Times New Roman"/>
                <w:color w:val="000000"/>
                <w:sz w:val="20"/>
                <w:szCs w:val="20"/>
                <w:lang w:eastAsia="ru-RU"/>
              </w:rPr>
            </w:pPr>
            <w:r w:rsidRPr="00D22CD0">
              <w:rPr>
                <w:rFonts w:ascii="Times New Roman" w:hAnsi="Times New Roman" w:cs="Times New Roman"/>
                <w:color w:val="000000"/>
                <w:sz w:val="20"/>
                <w:szCs w:val="20"/>
              </w:rPr>
              <w:t>105 313,22</w:t>
            </w:r>
          </w:p>
        </w:tc>
        <w:tc>
          <w:tcPr>
            <w:tcW w:w="3556" w:type="dxa"/>
            <w:gridSpan w:val="13"/>
            <w:tcBorders>
              <w:top w:val="single" w:sz="4" w:space="0" w:color="auto"/>
              <w:left w:val="nil"/>
              <w:bottom w:val="single" w:sz="4" w:space="0" w:color="auto"/>
              <w:right w:val="single" w:sz="4" w:space="0" w:color="auto"/>
            </w:tcBorders>
            <w:shd w:val="clear" w:color="auto" w:fill="auto"/>
            <w:vAlign w:val="center"/>
            <w:hideMark/>
          </w:tcPr>
          <w:p w14:paraId="3CBDA9E5" w14:textId="55F96473" w:rsidR="00D22CD0" w:rsidRPr="00D22CD0" w:rsidRDefault="00D22CD0" w:rsidP="0052097B">
            <w:pPr>
              <w:spacing w:after="0" w:line="240" w:lineRule="auto"/>
              <w:jc w:val="center"/>
              <w:rPr>
                <w:rFonts w:ascii="Times New Roman" w:eastAsia="Times New Roman" w:hAnsi="Times New Roman" w:cs="Times New Roman"/>
                <w:sz w:val="20"/>
                <w:szCs w:val="20"/>
                <w:lang w:eastAsia="ru-RU"/>
              </w:rPr>
            </w:pPr>
            <w:r w:rsidRPr="00D22CD0">
              <w:rPr>
                <w:rFonts w:ascii="Times New Roman" w:hAnsi="Times New Roman" w:cs="Times New Roman"/>
                <w:sz w:val="20"/>
                <w:szCs w:val="20"/>
              </w:rPr>
              <w:t>35 133,62</w:t>
            </w:r>
          </w:p>
        </w:tc>
        <w:tc>
          <w:tcPr>
            <w:tcW w:w="850" w:type="dxa"/>
            <w:tcBorders>
              <w:top w:val="nil"/>
              <w:left w:val="nil"/>
              <w:bottom w:val="single" w:sz="4" w:space="0" w:color="auto"/>
              <w:right w:val="single" w:sz="4" w:space="0" w:color="auto"/>
            </w:tcBorders>
            <w:shd w:val="clear" w:color="auto" w:fill="auto"/>
            <w:vAlign w:val="center"/>
            <w:hideMark/>
          </w:tcPr>
          <w:p w14:paraId="532B829E" w14:textId="77777777" w:rsidR="00D22CD0" w:rsidRPr="00377A69" w:rsidRDefault="00D22CD0" w:rsidP="0052097B">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35 236,28</w:t>
            </w:r>
          </w:p>
        </w:tc>
        <w:tc>
          <w:tcPr>
            <w:tcW w:w="851" w:type="dxa"/>
            <w:tcBorders>
              <w:top w:val="nil"/>
              <w:left w:val="nil"/>
              <w:bottom w:val="single" w:sz="4" w:space="0" w:color="auto"/>
              <w:right w:val="single" w:sz="4" w:space="0" w:color="auto"/>
            </w:tcBorders>
            <w:shd w:val="clear" w:color="auto" w:fill="auto"/>
            <w:vAlign w:val="center"/>
            <w:hideMark/>
          </w:tcPr>
          <w:p w14:paraId="473ECBBA" w14:textId="77777777" w:rsidR="00D22CD0" w:rsidRPr="00377A69" w:rsidRDefault="00D22CD0" w:rsidP="0052097B">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34 943,32</w:t>
            </w:r>
          </w:p>
        </w:tc>
        <w:tc>
          <w:tcPr>
            <w:tcW w:w="919" w:type="dxa"/>
            <w:gridSpan w:val="2"/>
            <w:tcBorders>
              <w:top w:val="nil"/>
              <w:left w:val="nil"/>
              <w:bottom w:val="single" w:sz="4" w:space="0" w:color="auto"/>
              <w:right w:val="single" w:sz="4" w:space="0" w:color="auto"/>
            </w:tcBorders>
            <w:shd w:val="clear" w:color="auto" w:fill="auto"/>
            <w:vAlign w:val="center"/>
            <w:hideMark/>
          </w:tcPr>
          <w:p w14:paraId="4F1A80BA" w14:textId="77777777" w:rsidR="00D22CD0" w:rsidRPr="00377A69" w:rsidRDefault="00D22CD0" w:rsidP="0052097B">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46C93776" w14:textId="77777777" w:rsidR="00D22CD0" w:rsidRPr="00377A69" w:rsidRDefault="00D22CD0" w:rsidP="0052097B">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1841" w:type="dxa"/>
            <w:vMerge/>
            <w:tcBorders>
              <w:top w:val="nil"/>
              <w:left w:val="single" w:sz="4" w:space="0" w:color="auto"/>
              <w:bottom w:val="single" w:sz="4" w:space="0" w:color="000000"/>
              <w:right w:val="single" w:sz="4" w:space="0" w:color="auto"/>
            </w:tcBorders>
            <w:vAlign w:val="center"/>
            <w:hideMark/>
          </w:tcPr>
          <w:p w14:paraId="3061862E" w14:textId="77777777" w:rsidR="00D22CD0" w:rsidRPr="00377A69" w:rsidRDefault="00D22CD0" w:rsidP="0052097B">
            <w:pPr>
              <w:spacing w:after="0" w:line="240" w:lineRule="auto"/>
              <w:rPr>
                <w:rFonts w:ascii="Times New Roman" w:eastAsia="Times New Roman" w:hAnsi="Times New Roman" w:cs="Times New Roman"/>
                <w:color w:val="000000"/>
                <w:sz w:val="20"/>
                <w:szCs w:val="20"/>
                <w:lang w:eastAsia="ru-RU"/>
              </w:rPr>
            </w:pPr>
          </w:p>
        </w:tc>
      </w:tr>
      <w:tr w:rsidR="00D22CD0" w:rsidRPr="00377A69" w14:paraId="5DFF9944" w14:textId="77777777" w:rsidTr="00A02FE1">
        <w:trPr>
          <w:trHeight w:val="1261"/>
        </w:trPr>
        <w:tc>
          <w:tcPr>
            <w:tcW w:w="575" w:type="dxa"/>
            <w:vMerge/>
            <w:tcBorders>
              <w:top w:val="nil"/>
              <w:left w:val="single" w:sz="4" w:space="0" w:color="auto"/>
              <w:bottom w:val="single" w:sz="4" w:space="0" w:color="auto"/>
              <w:right w:val="single" w:sz="4" w:space="0" w:color="auto"/>
            </w:tcBorders>
            <w:vAlign w:val="center"/>
            <w:hideMark/>
          </w:tcPr>
          <w:p w14:paraId="54C03D61" w14:textId="77777777" w:rsidR="00D22CD0" w:rsidRPr="00377A69" w:rsidRDefault="00D22CD0" w:rsidP="0052097B">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single" w:sz="4" w:space="0" w:color="auto"/>
              <w:right w:val="single" w:sz="4" w:space="0" w:color="auto"/>
            </w:tcBorders>
            <w:vAlign w:val="center"/>
            <w:hideMark/>
          </w:tcPr>
          <w:p w14:paraId="6DFF8CD3" w14:textId="77777777" w:rsidR="00D22CD0" w:rsidRPr="00377A69" w:rsidRDefault="00D22CD0" w:rsidP="0052097B">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FCA6BA4" w14:textId="77777777" w:rsidR="00D22CD0" w:rsidRPr="00377A69" w:rsidRDefault="00D22CD0" w:rsidP="0052097B">
            <w:pPr>
              <w:spacing w:after="0" w:line="240" w:lineRule="auto"/>
              <w:rPr>
                <w:rFonts w:ascii="Times New Roman" w:eastAsia="Times New Roman" w:hAnsi="Times New Roman" w:cs="Times New Roman"/>
                <w:i/>
                <w:iCs/>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13906F7D" w14:textId="77777777" w:rsidR="00D22CD0" w:rsidRPr="00377A69" w:rsidRDefault="00D22CD0" w:rsidP="0052097B">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417" w:type="dxa"/>
            <w:gridSpan w:val="2"/>
            <w:tcBorders>
              <w:top w:val="nil"/>
              <w:left w:val="nil"/>
              <w:bottom w:val="single" w:sz="4" w:space="0" w:color="auto"/>
              <w:right w:val="single" w:sz="4" w:space="0" w:color="auto"/>
            </w:tcBorders>
            <w:shd w:val="clear" w:color="auto" w:fill="auto"/>
            <w:vAlign w:val="center"/>
            <w:hideMark/>
          </w:tcPr>
          <w:p w14:paraId="2711BA18" w14:textId="2A156A14" w:rsidR="00D22CD0" w:rsidRPr="00D22CD0" w:rsidRDefault="00D22CD0" w:rsidP="0052097B">
            <w:pPr>
              <w:spacing w:after="0" w:line="240" w:lineRule="auto"/>
              <w:jc w:val="center"/>
              <w:rPr>
                <w:rFonts w:ascii="Times New Roman" w:eastAsia="Times New Roman" w:hAnsi="Times New Roman" w:cs="Times New Roman"/>
                <w:color w:val="000000"/>
                <w:sz w:val="20"/>
                <w:szCs w:val="20"/>
                <w:lang w:eastAsia="ru-RU"/>
              </w:rPr>
            </w:pPr>
            <w:r w:rsidRPr="00D22CD0">
              <w:rPr>
                <w:rFonts w:ascii="Times New Roman" w:hAnsi="Times New Roman" w:cs="Times New Roman"/>
                <w:color w:val="000000"/>
                <w:sz w:val="20"/>
                <w:szCs w:val="20"/>
              </w:rPr>
              <w:t>62 918,78</w:t>
            </w:r>
          </w:p>
        </w:tc>
        <w:tc>
          <w:tcPr>
            <w:tcW w:w="3556" w:type="dxa"/>
            <w:gridSpan w:val="13"/>
            <w:tcBorders>
              <w:top w:val="single" w:sz="4" w:space="0" w:color="auto"/>
              <w:left w:val="nil"/>
              <w:bottom w:val="single" w:sz="4" w:space="0" w:color="auto"/>
              <w:right w:val="single" w:sz="4" w:space="0" w:color="auto"/>
            </w:tcBorders>
            <w:shd w:val="clear" w:color="auto" w:fill="auto"/>
            <w:vAlign w:val="center"/>
            <w:hideMark/>
          </w:tcPr>
          <w:p w14:paraId="6E1D0096" w14:textId="36A2B471" w:rsidR="00D22CD0" w:rsidRPr="00D22CD0" w:rsidRDefault="00D22CD0" w:rsidP="0052097B">
            <w:pPr>
              <w:spacing w:after="0" w:line="240" w:lineRule="auto"/>
              <w:jc w:val="center"/>
              <w:rPr>
                <w:rFonts w:ascii="Times New Roman" w:eastAsia="Times New Roman" w:hAnsi="Times New Roman" w:cs="Times New Roman"/>
                <w:sz w:val="20"/>
                <w:szCs w:val="20"/>
                <w:lang w:eastAsia="ru-RU"/>
              </w:rPr>
            </w:pPr>
            <w:r w:rsidRPr="00D22CD0">
              <w:rPr>
                <w:rFonts w:ascii="Times New Roman" w:hAnsi="Times New Roman" w:cs="Times New Roman"/>
                <w:sz w:val="20"/>
                <w:szCs w:val="20"/>
              </w:rPr>
              <w:t>20 990,38</w:t>
            </w:r>
          </w:p>
        </w:tc>
        <w:tc>
          <w:tcPr>
            <w:tcW w:w="850" w:type="dxa"/>
            <w:tcBorders>
              <w:top w:val="nil"/>
              <w:left w:val="nil"/>
              <w:bottom w:val="single" w:sz="4" w:space="0" w:color="auto"/>
              <w:right w:val="single" w:sz="4" w:space="0" w:color="auto"/>
            </w:tcBorders>
            <w:shd w:val="clear" w:color="auto" w:fill="auto"/>
            <w:vAlign w:val="center"/>
            <w:hideMark/>
          </w:tcPr>
          <w:p w14:paraId="69AC5A79" w14:textId="77777777" w:rsidR="00D22CD0" w:rsidRPr="00377A69" w:rsidRDefault="00D22CD0" w:rsidP="0052097B">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21 051,72</w:t>
            </w:r>
          </w:p>
        </w:tc>
        <w:tc>
          <w:tcPr>
            <w:tcW w:w="851" w:type="dxa"/>
            <w:tcBorders>
              <w:top w:val="nil"/>
              <w:left w:val="nil"/>
              <w:bottom w:val="single" w:sz="4" w:space="0" w:color="auto"/>
              <w:right w:val="single" w:sz="4" w:space="0" w:color="auto"/>
            </w:tcBorders>
            <w:shd w:val="clear" w:color="auto" w:fill="auto"/>
            <w:vAlign w:val="center"/>
            <w:hideMark/>
          </w:tcPr>
          <w:p w14:paraId="1417C806" w14:textId="77777777" w:rsidR="00D22CD0" w:rsidRPr="00377A69" w:rsidRDefault="00D22CD0" w:rsidP="0052097B">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20 876,68</w:t>
            </w:r>
          </w:p>
        </w:tc>
        <w:tc>
          <w:tcPr>
            <w:tcW w:w="919" w:type="dxa"/>
            <w:gridSpan w:val="2"/>
            <w:tcBorders>
              <w:top w:val="nil"/>
              <w:left w:val="nil"/>
              <w:bottom w:val="single" w:sz="4" w:space="0" w:color="auto"/>
              <w:right w:val="single" w:sz="4" w:space="0" w:color="auto"/>
            </w:tcBorders>
            <w:shd w:val="clear" w:color="auto" w:fill="auto"/>
            <w:vAlign w:val="center"/>
            <w:hideMark/>
          </w:tcPr>
          <w:p w14:paraId="6F614F84" w14:textId="77777777" w:rsidR="00D22CD0" w:rsidRPr="00377A69" w:rsidRDefault="00D22CD0" w:rsidP="0052097B">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033463C8" w14:textId="77777777" w:rsidR="00D22CD0" w:rsidRPr="00377A69" w:rsidRDefault="00D22CD0" w:rsidP="0052097B">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1841" w:type="dxa"/>
            <w:vMerge/>
            <w:tcBorders>
              <w:top w:val="nil"/>
              <w:left w:val="single" w:sz="4" w:space="0" w:color="auto"/>
              <w:bottom w:val="single" w:sz="4" w:space="0" w:color="000000"/>
              <w:right w:val="single" w:sz="4" w:space="0" w:color="auto"/>
            </w:tcBorders>
            <w:vAlign w:val="center"/>
            <w:hideMark/>
          </w:tcPr>
          <w:p w14:paraId="0BE4A7A2" w14:textId="77777777" w:rsidR="00D22CD0" w:rsidRPr="00377A69" w:rsidRDefault="00D22CD0" w:rsidP="0052097B">
            <w:pPr>
              <w:spacing w:after="0" w:line="240" w:lineRule="auto"/>
              <w:rPr>
                <w:rFonts w:ascii="Times New Roman" w:eastAsia="Times New Roman" w:hAnsi="Times New Roman" w:cs="Times New Roman"/>
                <w:color w:val="000000"/>
                <w:sz w:val="20"/>
                <w:szCs w:val="20"/>
                <w:lang w:eastAsia="ru-RU"/>
              </w:rPr>
            </w:pPr>
          </w:p>
        </w:tc>
      </w:tr>
      <w:tr w:rsidR="00D22CD0" w:rsidRPr="00377A69" w14:paraId="2D7F42F8" w14:textId="77777777" w:rsidTr="008B20C8">
        <w:trPr>
          <w:trHeight w:val="835"/>
        </w:trPr>
        <w:tc>
          <w:tcPr>
            <w:tcW w:w="575" w:type="dxa"/>
            <w:vMerge/>
            <w:tcBorders>
              <w:top w:val="nil"/>
              <w:left w:val="single" w:sz="4" w:space="0" w:color="auto"/>
              <w:bottom w:val="single" w:sz="4" w:space="0" w:color="auto"/>
              <w:right w:val="single" w:sz="4" w:space="0" w:color="auto"/>
            </w:tcBorders>
            <w:vAlign w:val="center"/>
            <w:hideMark/>
          </w:tcPr>
          <w:p w14:paraId="31A7A501" w14:textId="77777777" w:rsidR="00D22CD0" w:rsidRPr="00377A69" w:rsidRDefault="00D22CD0" w:rsidP="0052097B">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single" w:sz="4" w:space="0" w:color="auto"/>
              <w:right w:val="single" w:sz="4" w:space="0" w:color="auto"/>
            </w:tcBorders>
            <w:vAlign w:val="center"/>
            <w:hideMark/>
          </w:tcPr>
          <w:p w14:paraId="0771E3B8" w14:textId="77777777" w:rsidR="00D22CD0" w:rsidRPr="00377A69" w:rsidRDefault="00D22CD0" w:rsidP="0052097B">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3739C0D8" w14:textId="77777777" w:rsidR="00D22CD0" w:rsidRPr="00377A69" w:rsidRDefault="00D22CD0" w:rsidP="0052097B">
            <w:pPr>
              <w:spacing w:after="0" w:line="240" w:lineRule="auto"/>
              <w:rPr>
                <w:rFonts w:ascii="Times New Roman" w:eastAsia="Times New Roman" w:hAnsi="Times New Roman" w:cs="Times New Roman"/>
                <w:i/>
                <w:iCs/>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3DA7DE62" w14:textId="77777777" w:rsidR="00D22CD0" w:rsidRPr="00377A69" w:rsidRDefault="00D22CD0" w:rsidP="0052097B">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Внебюджетные источники</w:t>
            </w:r>
          </w:p>
        </w:tc>
        <w:tc>
          <w:tcPr>
            <w:tcW w:w="1417" w:type="dxa"/>
            <w:gridSpan w:val="2"/>
            <w:tcBorders>
              <w:top w:val="nil"/>
              <w:left w:val="nil"/>
              <w:bottom w:val="single" w:sz="4" w:space="0" w:color="auto"/>
              <w:right w:val="single" w:sz="4" w:space="0" w:color="auto"/>
            </w:tcBorders>
            <w:shd w:val="clear" w:color="auto" w:fill="auto"/>
            <w:vAlign w:val="center"/>
            <w:hideMark/>
          </w:tcPr>
          <w:p w14:paraId="6C0B2D1E" w14:textId="325F4C79" w:rsidR="00D22CD0" w:rsidRPr="00D22CD0" w:rsidRDefault="00D22CD0" w:rsidP="0052097B">
            <w:pPr>
              <w:spacing w:after="0" w:line="240" w:lineRule="auto"/>
              <w:jc w:val="center"/>
              <w:rPr>
                <w:rFonts w:ascii="Times New Roman" w:eastAsia="Times New Roman" w:hAnsi="Times New Roman" w:cs="Times New Roman"/>
                <w:color w:val="000000"/>
                <w:sz w:val="20"/>
                <w:szCs w:val="20"/>
                <w:lang w:eastAsia="ru-RU"/>
              </w:rPr>
            </w:pPr>
            <w:r w:rsidRPr="00D22CD0">
              <w:rPr>
                <w:rFonts w:ascii="Times New Roman" w:hAnsi="Times New Roman" w:cs="Times New Roman"/>
                <w:color w:val="000000"/>
                <w:sz w:val="20"/>
                <w:szCs w:val="20"/>
              </w:rPr>
              <w:t>224 996,00</w:t>
            </w:r>
          </w:p>
        </w:tc>
        <w:tc>
          <w:tcPr>
            <w:tcW w:w="3556" w:type="dxa"/>
            <w:gridSpan w:val="13"/>
            <w:tcBorders>
              <w:top w:val="single" w:sz="4" w:space="0" w:color="auto"/>
              <w:left w:val="nil"/>
              <w:bottom w:val="single" w:sz="4" w:space="0" w:color="auto"/>
              <w:right w:val="single" w:sz="4" w:space="0" w:color="auto"/>
            </w:tcBorders>
            <w:shd w:val="clear" w:color="auto" w:fill="auto"/>
            <w:vAlign w:val="center"/>
            <w:hideMark/>
          </w:tcPr>
          <w:p w14:paraId="03CEB7BC" w14:textId="2A9A5EEA" w:rsidR="00D22CD0" w:rsidRPr="00D22CD0" w:rsidRDefault="00D22CD0" w:rsidP="0052097B">
            <w:pPr>
              <w:spacing w:after="0" w:line="240" w:lineRule="auto"/>
              <w:jc w:val="center"/>
              <w:rPr>
                <w:rFonts w:ascii="Times New Roman" w:eastAsia="Times New Roman" w:hAnsi="Times New Roman" w:cs="Times New Roman"/>
                <w:sz w:val="20"/>
                <w:szCs w:val="20"/>
                <w:lang w:eastAsia="ru-RU"/>
              </w:rPr>
            </w:pPr>
            <w:r w:rsidRPr="00D22CD0">
              <w:rPr>
                <w:rFonts w:ascii="Times New Roman" w:hAnsi="Times New Roman" w:cs="Times New Roman"/>
                <w:sz w:val="20"/>
                <w:szCs w:val="20"/>
              </w:rPr>
              <w:t>224 996,00</w:t>
            </w:r>
          </w:p>
        </w:tc>
        <w:tc>
          <w:tcPr>
            <w:tcW w:w="850" w:type="dxa"/>
            <w:tcBorders>
              <w:top w:val="nil"/>
              <w:left w:val="nil"/>
              <w:bottom w:val="single" w:sz="4" w:space="0" w:color="auto"/>
              <w:right w:val="single" w:sz="4" w:space="0" w:color="auto"/>
            </w:tcBorders>
            <w:shd w:val="clear" w:color="auto" w:fill="auto"/>
            <w:vAlign w:val="center"/>
            <w:hideMark/>
          </w:tcPr>
          <w:p w14:paraId="2C6B6710" w14:textId="77777777" w:rsidR="00D22CD0" w:rsidRPr="00377A69" w:rsidRDefault="00D22CD0" w:rsidP="0052097B">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F5D9A65" w14:textId="77777777" w:rsidR="00D22CD0" w:rsidRPr="00377A69" w:rsidRDefault="00D22CD0" w:rsidP="0052097B">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919" w:type="dxa"/>
            <w:gridSpan w:val="2"/>
            <w:tcBorders>
              <w:top w:val="nil"/>
              <w:left w:val="nil"/>
              <w:bottom w:val="single" w:sz="4" w:space="0" w:color="auto"/>
              <w:right w:val="single" w:sz="4" w:space="0" w:color="auto"/>
            </w:tcBorders>
            <w:shd w:val="clear" w:color="auto" w:fill="auto"/>
            <w:vAlign w:val="center"/>
            <w:hideMark/>
          </w:tcPr>
          <w:p w14:paraId="34F8D668" w14:textId="77777777" w:rsidR="00D22CD0" w:rsidRPr="00377A69" w:rsidRDefault="00D22CD0" w:rsidP="0052097B">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782" w:type="dxa"/>
            <w:tcBorders>
              <w:top w:val="nil"/>
              <w:left w:val="nil"/>
              <w:bottom w:val="single" w:sz="4" w:space="0" w:color="auto"/>
              <w:right w:val="single" w:sz="4" w:space="0" w:color="auto"/>
            </w:tcBorders>
            <w:shd w:val="clear" w:color="auto" w:fill="auto"/>
            <w:vAlign w:val="center"/>
            <w:hideMark/>
          </w:tcPr>
          <w:p w14:paraId="494612B9" w14:textId="77777777" w:rsidR="00D22CD0" w:rsidRPr="00377A69" w:rsidRDefault="00D22CD0" w:rsidP="0052097B">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0,00</w:t>
            </w:r>
          </w:p>
        </w:tc>
        <w:tc>
          <w:tcPr>
            <w:tcW w:w="1841" w:type="dxa"/>
            <w:vMerge/>
            <w:tcBorders>
              <w:top w:val="nil"/>
              <w:left w:val="single" w:sz="4" w:space="0" w:color="auto"/>
              <w:bottom w:val="single" w:sz="4" w:space="0" w:color="000000"/>
              <w:right w:val="single" w:sz="4" w:space="0" w:color="auto"/>
            </w:tcBorders>
            <w:vAlign w:val="center"/>
            <w:hideMark/>
          </w:tcPr>
          <w:p w14:paraId="20490CDD" w14:textId="77777777" w:rsidR="00D22CD0" w:rsidRPr="00377A69" w:rsidRDefault="00D22CD0" w:rsidP="0052097B">
            <w:pPr>
              <w:spacing w:after="0" w:line="240" w:lineRule="auto"/>
              <w:rPr>
                <w:rFonts w:ascii="Times New Roman" w:eastAsia="Times New Roman" w:hAnsi="Times New Roman" w:cs="Times New Roman"/>
                <w:color w:val="000000"/>
                <w:sz w:val="20"/>
                <w:szCs w:val="20"/>
                <w:lang w:eastAsia="ru-RU"/>
              </w:rPr>
            </w:pPr>
          </w:p>
        </w:tc>
      </w:tr>
      <w:tr w:rsidR="00A76F67" w:rsidRPr="00377A69" w14:paraId="78433681" w14:textId="77777777" w:rsidTr="008B20C8">
        <w:trPr>
          <w:trHeight w:val="358"/>
        </w:trPr>
        <w:tc>
          <w:tcPr>
            <w:tcW w:w="575" w:type="dxa"/>
            <w:vMerge/>
            <w:tcBorders>
              <w:top w:val="nil"/>
              <w:left w:val="single" w:sz="4" w:space="0" w:color="auto"/>
              <w:bottom w:val="single" w:sz="4" w:space="0" w:color="auto"/>
              <w:right w:val="single" w:sz="4" w:space="0" w:color="auto"/>
            </w:tcBorders>
            <w:vAlign w:val="center"/>
            <w:hideMark/>
          </w:tcPr>
          <w:p w14:paraId="0638DEEB"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val="restart"/>
            <w:tcBorders>
              <w:top w:val="nil"/>
              <w:left w:val="single" w:sz="4" w:space="0" w:color="auto"/>
              <w:bottom w:val="single" w:sz="4" w:space="0" w:color="auto"/>
              <w:right w:val="single" w:sz="4" w:space="0" w:color="auto"/>
            </w:tcBorders>
            <w:shd w:val="clear" w:color="auto" w:fill="auto"/>
            <w:vAlign w:val="center"/>
            <w:hideMark/>
          </w:tcPr>
          <w:p w14:paraId="4ECC8109"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r w:rsidRPr="00377A69">
              <w:rPr>
                <w:rFonts w:ascii="Times New Roman" w:eastAsia="Times New Roman" w:hAnsi="Times New Roman" w:cs="Times New Roman"/>
                <w:i/>
                <w:iCs/>
                <w:color w:val="000000"/>
                <w:sz w:val="20"/>
                <w:szCs w:val="20"/>
                <w:lang w:eastAsia="ru-RU"/>
              </w:rPr>
              <w:t>Количество отремонтированных подъездов в многоквартирных домах ед.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67F21CB"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416" w:type="dxa"/>
            <w:vMerge w:val="restart"/>
            <w:tcBorders>
              <w:top w:val="nil"/>
              <w:left w:val="single" w:sz="4" w:space="0" w:color="auto"/>
              <w:bottom w:val="single" w:sz="4" w:space="0" w:color="auto"/>
              <w:right w:val="single" w:sz="4" w:space="0" w:color="auto"/>
            </w:tcBorders>
            <w:shd w:val="clear" w:color="auto" w:fill="auto"/>
            <w:vAlign w:val="center"/>
            <w:hideMark/>
          </w:tcPr>
          <w:p w14:paraId="26403553"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84A7D0F"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Всего</w:t>
            </w:r>
          </w:p>
        </w:tc>
        <w:tc>
          <w:tcPr>
            <w:tcW w:w="1133" w:type="dxa"/>
            <w:vMerge w:val="restart"/>
            <w:tcBorders>
              <w:top w:val="nil"/>
              <w:left w:val="single" w:sz="4" w:space="0" w:color="auto"/>
              <w:bottom w:val="single" w:sz="4" w:space="0" w:color="auto"/>
              <w:right w:val="single" w:sz="4" w:space="0" w:color="auto"/>
            </w:tcBorders>
            <w:shd w:val="clear" w:color="auto" w:fill="auto"/>
            <w:vAlign w:val="center"/>
            <w:hideMark/>
          </w:tcPr>
          <w:p w14:paraId="2CAC5C00"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Итого 2023 год</w:t>
            </w:r>
          </w:p>
        </w:tc>
        <w:tc>
          <w:tcPr>
            <w:tcW w:w="2423" w:type="dxa"/>
            <w:gridSpan w:val="12"/>
            <w:tcBorders>
              <w:top w:val="single" w:sz="4" w:space="0" w:color="auto"/>
              <w:left w:val="nil"/>
              <w:bottom w:val="single" w:sz="4" w:space="0" w:color="auto"/>
              <w:right w:val="single" w:sz="4" w:space="0" w:color="auto"/>
            </w:tcBorders>
            <w:shd w:val="clear" w:color="auto" w:fill="auto"/>
            <w:vAlign w:val="center"/>
            <w:hideMark/>
          </w:tcPr>
          <w:p w14:paraId="6B5244A3"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В том числе по кварталам</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E201CD9"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0FF7F95"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2025 год</w:t>
            </w:r>
          </w:p>
        </w:tc>
        <w:tc>
          <w:tcPr>
            <w:tcW w:w="91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4CE4D4C"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2026 год</w:t>
            </w:r>
          </w:p>
        </w:tc>
        <w:tc>
          <w:tcPr>
            <w:tcW w:w="782" w:type="dxa"/>
            <w:vMerge w:val="restart"/>
            <w:tcBorders>
              <w:top w:val="nil"/>
              <w:left w:val="single" w:sz="4" w:space="0" w:color="auto"/>
              <w:bottom w:val="single" w:sz="4" w:space="0" w:color="auto"/>
              <w:right w:val="single" w:sz="4" w:space="0" w:color="auto"/>
            </w:tcBorders>
            <w:shd w:val="clear" w:color="auto" w:fill="auto"/>
            <w:vAlign w:val="center"/>
            <w:hideMark/>
          </w:tcPr>
          <w:p w14:paraId="1978321B" w14:textId="77777777" w:rsidR="00A76F67" w:rsidRPr="00377A69"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2027 год</w:t>
            </w:r>
          </w:p>
        </w:tc>
        <w:tc>
          <w:tcPr>
            <w:tcW w:w="1841" w:type="dxa"/>
            <w:vMerge w:val="restart"/>
            <w:tcBorders>
              <w:top w:val="nil"/>
              <w:left w:val="single" w:sz="4" w:space="0" w:color="auto"/>
              <w:bottom w:val="single" w:sz="4" w:space="0" w:color="000000"/>
              <w:right w:val="single" w:sz="4" w:space="0" w:color="auto"/>
            </w:tcBorders>
            <w:shd w:val="clear" w:color="auto" w:fill="auto"/>
            <w:vAlign w:val="center"/>
            <w:hideMark/>
          </w:tcPr>
          <w:p w14:paraId="3326F2F4" w14:textId="0C03A80F" w:rsidR="00A76F67" w:rsidRPr="00377A69" w:rsidRDefault="001C0876"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Администрация городского округа Мытищи</w:t>
            </w:r>
          </w:p>
        </w:tc>
      </w:tr>
      <w:tr w:rsidR="00A76F67" w:rsidRPr="00377A69" w14:paraId="62CFC482" w14:textId="77777777" w:rsidTr="0052097B">
        <w:trPr>
          <w:trHeight w:val="266"/>
        </w:trPr>
        <w:tc>
          <w:tcPr>
            <w:tcW w:w="575" w:type="dxa"/>
            <w:vMerge/>
            <w:tcBorders>
              <w:top w:val="nil"/>
              <w:left w:val="single" w:sz="4" w:space="0" w:color="auto"/>
              <w:bottom w:val="single" w:sz="4" w:space="0" w:color="auto"/>
              <w:right w:val="single" w:sz="4" w:space="0" w:color="auto"/>
            </w:tcBorders>
            <w:vAlign w:val="center"/>
            <w:hideMark/>
          </w:tcPr>
          <w:p w14:paraId="458EF816"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single" w:sz="4" w:space="0" w:color="auto"/>
              <w:right w:val="single" w:sz="4" w:space="0" w:color="auto"/>
            </w:tcBorders>
            <w:vAlign w:val="center"/>
            <w:hideMark/>
          </w:tcPr>
          <w:p w14:paraId="18D03C56" w14:textId="77777777" w:rsidR="00A76F67" w:rsidRPr="00377A69" w:rsidRDefault="00A76F67"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07A768A4"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nil"/>
              <w:left w:val="single" w:sz="4" w:space="0" w:color="auto"/>
              <w:bottom w:val="single" w:sz="4" w:space="0" w:color="auto"/>
              <w:right w:val="single" w:sz="4" w:space="0" w:color="auto"/>
            </w:tcBorders>
            <w:vAlign w:val="center"/>
            <w:hideMark/>
          </w:tcPr>
          <w:p w14:paraId="3C66144D"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332594B5"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33" w:type="dxa"/>
            <w:vMerge/>
            <w:tcBorders>
              <w:top w:val="nil"/>
              <w:left w:val="single" w:sz="4" w:space="0" w:color="auto"/>
              <w:bottom w:val="single" w:sz="4" w:space="0" w:color="auto"/>
              <w:right w:val="single" w:sz="4" w:space="0" w:color="auto"/>
            </w:tcBorders>
            <w:vAlign w:val="center"/>
            <w:hideMark/>
          </w:tcPr>
          <w:p w14:paraId="43C6A936" w14:textId="77777777" w:rsidR="00A76F67" w:rsidRPr="00377A69" w:rsidRDefault="00A76F67" w:rsidP="008B20C8">
            <w:pPr>
              <w:spacing w:after="0" w:line="240" w:lineRule="auto"/>
              <w:rPr>
                <w:rFonts w:ascii="Times New Roman" w:eastAsia="Times New Roman" w:hAnsi="Times New Roman" w:cs="Times New Roman"/>
                <w:sz w:val="20"/>
                <w:szCs w:val="20"/>
                <w:lang w:eastAsia="ru-RU"/>
              </w:rPr>
            </w:pPr>
          </w:p>
        </w:tc>
        <w:tc>
          <w:tcPr>
            <w:tcW w:w="544" w:type="dxa"/>
            <w:gridSpan w:val="2"/>
            <w:tcBorders>
              <w:top w:val="nil"/>
              <w:left w:val="nil"/>
              <w:bottom w:val="single" w:sz="4" w:space="0" w:color="auto"/>
              <w:right w:val="single" w:sz="4" w:space="0" w:color="auto"/>
            </w:tcBorders>
            <w:shd w:val="clear" w:color="auto" w:fill="auto"/>
            <w:vAlign w:val="center"/>
            <w:hideMark/>
          </w:tcPr>
          <w:p w14:paraId="37566511"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w:t>
            </w:r>
          </w:p>
        </w:tc>
        <w:tc>
          <w:tcPr>
            <w:tcW w:w="772" w:type="dxa"/>
            <w:gridSpan w:val="4"/>
            <w:tcBorders>
              <w:top w:val="nil"/>
              <w:left w:val="nil"/>
              <w:bottom w:val="single" w:sz="4" w:space="0" w:color="auto"/>
              <w:right w:val="single" w:sz="4" w:space="0" w:color="auto"/>
            </w:tcBorders>
            <w:shd w:val="clear" w:color="auto" w:fill="auto"/>
            <w:vAlign w:val="center"/>
            <w:hideMark/>
          </w:tcPr>
          <w:p w14:paraId="08701EF6"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w:t>
            </w:r>
          </w:p>
        </w:tc>
        <w:tc>
          <w:tcPr>
            <w:tcW w:w="533" w:type="dxa"/>
            <w:gridSpan w:val="2"/>
            <w:tcBorders>
              <w:top w:val="nil"/>
              <w:left w:val="nil"/>
              <w:bottom w:val="single" w:sz="4" w:space="0" w:color="auto"/>
              <w:right w:val="single" w:sz="4" w:space="0" w:color="auto"/>
            </w:tcBorders>
            <w:shd w:val="clear" w:color="auto" w:fill="auto"/>
            <w:vAlign w:val="center"/>
            <w:hideMark/>
          </w:tcPr>
          <w:p w14:paraId="5060786A"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III</w:t>
            </w:r>
          </w:p>
        </w:tc>
        <w:tc>
          <w:tcPr>
            <w:tcW w:w="574" w:type="dxa"/>
            <w:gridSpan w:val="4"/>
            <w:tcBorders>
              <w:top w:val="nil"/>
              <w:left w:val="nil"/>
              <w:bottom w:val="single" w:sz="4" w:space="0" w:color="auto"/>
              <w:right w:val="single" w:sz="4" w:space="0" w:color="auto"/>
            </w:tcBorders>
            <w:shd w:val="clear" w:color="auto" w:fill="auto"/>
            <w:vAlign w:val="center"/>
            <w:hideMark/>
          </w:tcPr>
          <w:p w14:paraId="1FF86B6D" w14:textId="77777777" w:rsidR="00A76F67" w:rsidRPr="00377A69" w:rsidRDefault="00A76F67" w:rsidP="008B20C8">
            <w:pPr>
              <w:spacing w:after="0" w:line="240" w:lineRule="auto"/>
              <w:jc w:val="center"/>
              <w:rPr>
                <w:rFonts w:ascii="Times New Roman" w:eastAsia="Times New Roman" w:hAnsi="Times New Roman" w:cs="Times New Roman"/>
                <w:sz w:val="20"/>
                <w:szCs w:val="20"/>
                <w:lang w:eastAsia="ru-RU"/>
              </w:rPr>
            </w:pPr>
            <w:r w:rsidRPr="00377A69">
              <w:rPr>
                <w:rFonts w:ascii="Times New Roman" w:eastAsia="Times New Roman" w:hAnsi="Times New Roman" w:cs="Times New Roman"/>
                <w:sz w:val="20"/>
                <w:szCs w:val="20"/>
                <w:lang w:eastAsia="ru-RU"/>
              </w:rPr>
              <w:t>IV</w:t>
            </w:r>
          </w:p>
        </w:tc>
        <w:tc>
          <w:tcPr>
            <w:tcW w:w="850" w:type="dxa"/>
            <w:vMerge/>
            <w:tcBorders>
              <w:top w:val="nil"/>
              <w:left w:val="single" w:sz="4" w:space="0" w:color="auto"/>
              <w:bottom w:val="single" w:sz="4" w:space="0" w:color="auto"/>
              <w:right w:val="single" w:sz="4" w:space="0" w:color="auto"/>
            </w:tcBorders>
            <w:vAlign w:val="center"/>
            <w:hideMark/>
          </w:tcPr>
          <w:p w14:paraId="183E042D"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1E32E214"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919" w:type="dxa"/>
            <w:gridSpan w:val="2"/>
            <w:vMerge/>
            <w:tcBorders>
              <w:top w:val="nil"/>
              <w:left w:val="single" w:sz="4" w:space="0" w:color="auto"/>
              <w:bottom w:val="single" w:sz="4" w:space="0" w:color="auto"/>
              <w:right w:val="single" w:sz="4" w:space="0" w:color="auto"/>
            </w:tcBorders>
            <w:vAlign w:val="center"/>
            <w:hideMark/>
          </w:tcPr>
          <w:p w14:paraId="2117E7CB"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782" w:type="dxa"/>
            <w:vMerge/>
            <w:tcBorders>
              <w:top w:val="nil"/>
              <w:left w:val="single" w:sz="4" w:space="0" w:color="auto"/>
              <w:bottom w:val="single" w:sz="4" w:space="0" w:color="auto"/>
              <w:right w:val="single" w:sz="4" w:space="0" w:color="auto"/>
            </w:tcBorders>
            <w:vAlign w:val="center"/>
            <w:hideMark/>
          </w:tcPr>
          <w:p w14:paraId="2D241803"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841" w:type="dxa"/>
            <w:vMerge/>
            <w:tcBorders>
              <w:top w:val="nil"/>
              <w:left w:val="single" w:sz="4" w:space="0" w:color="auto"/>
              <w:bottom w:val="single" w:sz="4" w:space="0" w:color="000000"/>
              <w:right w:val="single" w:sz="4" w:space="0" w:color="auto"/>
            </w:tcBorders>
            <w:vAlign w:val="center"/>
            <w:hideMark/>
          </w:tcPr>
          <w:p w14:paraId="5CB9E695" w14:textId="77777777" w:rsidR="00A76F67" w:rsidRPr="00377A69"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02FE1" w:rsidRPr="00377A69" w14:paraId="40DBAD6F" w14:textId="77777777" w:rsidTr="0068486A">
        <w:trPr>
          <w:trHeight w:val="652"/>
        </w:trPr>
        <w:tc>
          <w:tcPr>
            <w:tcW w:w="575" w:type="dxa"/>
            <w:vMerge/>
            <w:tcBorders>
              <w:top w:val="nil"/>
              <w:left w:val="single" w:sz="4" w:space="0" w:color="auto"/>
              <w:bottom w:val="single" w:sz="4" w:space="0" w:color="auto"/>
              <w:right w:val="single" w:sz="4" w:space="0" w:color="auto"/>
            </w:tcBorders>
            <w:vAlign w:val="center"/>
            <w:hideMark/>
          </w:tcPr>
          <w:p w14:paraId="57B29C05" w14:textId="77777777" w:rsidR="00A02FE1" w:rsidRPr="00377A69" w:rsidRDefault="00A02FE1" w:rsidP="008B20C8">
            <w:pPr>
              <w:spacing w:after="0" w:line="240" w:lineRule="auto"/>
              <w:rPr>
                <w:rFonts w:ascii="Times New Roman" w:eastAsia="Times New Roman" w:hAnsi="Times New Roman" w:cs="Times New Roman"/>
                <w:color w:val="000000"/>
                <w:sz w:val="20"/>
                <w:szCs w:val="20"/>
                <w:lang w:eastAsia="ru-RU"/>
              </w:rPr>
            </w:pPr>
          </w:p>
        </w:tc>
        <w:tc>
          <w:tcPr>
            <w:tcW w:w="2266" w:type="dxa"/>
            <w:vMerge/>
            <w:tcBorders>
              <w:top w:val="nil"/>
              <w:left w:val="single" w:sz="4" w:space="0" w:color="auto"/>
              <w:bottom w:val="single" w:sz="4" w:space="0" w:color="auto"/>
              <w:right w:val="single" w:sz="4" w:space="0" w:color="auto"/>
            </w:tcBorders>
            <w:vAlign w:val="center"/>
            <w:hideMark/>
          </w:tcPr>
          <w:p w14:paraId="7A186220" w14:textId="77777777" w:rsidR="00A02FE1" w:rsidRPr="00377A69" w:rsidRDefault="00A02FE1" w:rsidP="008B20C8">
            <w:pPr>
              <w:spacing w:after="0" w:line="240" w:lineRule="auto"/>
              <w:rPr>
                <w:rFonts w:ascii="Times New Roman" w:eastAsia="Times New Roman" w:hAnsi="Times New Roman" w:cs="Times New Roman"/>
                <w:i/>
                <w:iCs/>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14795E90" w14:textId="77777777" w:rsidR="00A02FE1" w:rsidRPr="00377A69" w:rsidRDefault="00A02FE1" w:rsidP="008B20C8">
            <w:pPr>
              <w:spacing w:after="0" w:line="240" w:lineRule="auto"/>
              <w:rPr>
                <w:rFonts w:ascii="Times New Roman" w:eastAsia="Times New Roman" w:hAnsi="Times New Roman" w:cs="Times New Roman"/>
                <w:color w:val="000000"/>
                <w:sz w:val="20"/>
                <w:szCs w:val="20"/>
                <w:lang w:eastAsia="ru-RU"/>
              </w:rPr>
            </w:pPr>
          </w:p>
        </w:tc>
        <w:tc>
          <w:tcPr>
            <w:tcW w:w="1416" w:type="dxa"/>
            <w:vMerge/>
            <w:tcBorders>
              <w:top w:val="nil"/>
              <w:left w:val="single" w:sz="4" w:space="0" w:color="auto"/>
              <w:bottom w:val="single" w:sz="4" w:space="0" w:color="auto"/>
              <w:right w:val="single" w:sz="4" w:space="0" w:color="auto"/>
            </w:tcBorders>
            <w:vAlign w:val="center"/>
            <w:hideMark/>
          </w:tcPr>
          <w:p w14:paraId="0F2D7463" w14:textId="77777777" w:rsidR="00A02FE1" w:rsidRPr="00377A69" w:rsidRDefault="00A02FE1" w:rsidP="008B20C8">
            <w:pPr>
              <w:spacing w:after="0" w:line="240" w:lineRule="auto"/>
              <w:rPr>
                <w:rFonts w:ascii="Times New Roman" w:eastAsia="Times New Roman" w:hAnsi="Times New Roman" w:cs="Times New Roman"/>
                <w:color w:val="000000"/>
                <w:sz w:val="20"/>
                <w:szCs w:val="20"/>
                <w:lang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14:paraId="5DD6A4AC" w14:textId="55C2C0E6" w:rsidR="00A02FE1" w:rsidRPr="0068486A" w:rsidRDefault="00A02FE1" w:rsidP="0068486A">
            <w:pPr>
              <w:spacing w:after="0" w:line="240" w:lineRule="auto"/>
              <w:jc w:val="center"/>
              <w:rPr>
                <w:rFonts w:ascii="Times New Roman" w:hAnsi="Times New Roman" w:cs="Times New Roman"/>
                <w:color w:val="000000"/>
                <w:sz w:val="20"/>
                <w:szCs w:val="20"/>
              </w:rPr>
            </w:pPr>
            <w:r w:rsidRPr="00A02FE1">
              <w:rPr>
                <w:rFonts w:ascii="Times New Roman" w:hAnsi="Times New Roman" w:cs="Times New Roman"/>
                <w:color w:val="000000"/>
                <w:sz w:val="20"/>
                <w:szCs w:val="20"/>
              </w:rPr>
              <w:t>1008</w:t>
            </w:r>
          </w:p>
        </w:tc>
        <w:tc>
          <w:tcPr>
            <w:tcW w:w="1133" w:type="dxa"/>
            <w:tcBorders>
              <w:top w:val="nil"/>
              <w:left w:val="nil"/>
              <w:bottom w:val="single" w:sz="4" w:space="0" w:color="auto"/>
              <w:right w:val="single" w:sz="4" w:space="0" w:color="auto"/>
            </w:tcBorders>
            <w:shd w:val="clear" w:color="auto" w:fill="auto"/>
            <w:vAlign w:val="center"/>
            <w:hideMark/>
          </w:tcPr>
          <w:p w14:paraId="0E7848DB" w14:textId="5B40A493" w:rsidR="00A02FE1" w:rsidRPr="00A02FE1" w:rsidRDefault="00A02FE1" w:rsidP="0068486A">
            <w:pPr>
              <w:spacing w:after="0" w:line="240" w:lineRule="auto"/>
              <w:jc w:val="center"/>
              <w:rPr>
                <w:rFonts w:ascii="Times New Roman" w:eastAsia="Times New Roman" w:hAnsi="Times New Roman" w:cs="Times New Roman"/>
                <w:iCs/>
                <w:sz w:val="20"/>
                <w:szCs w:val="20"/>
                <w:lang w:eastAsia="ru-RU"/>
              </w:rPr>
            </w:pPr>
            <w:r w:rsidRPr="00A02FE1">
              <w:rPr>
                <w:rFonts w:ascii="Times New Roman" w:hAnsi="Times New Roman" w:cs="Times New Roman"/>
                <w:sz w:val="20"/>
                <w:szCs w:val="20"/>
              </w:rPr>
              <w:t>336</w:t>
            </w:r>
          </w:p>
        </w:tc>
        <w:tc>
          <w:tcPr>
            <w:tcW w:w="544" w:type="dxa"/>
            <w:gridSpan w:val="2"/>
            <w:tcBorders>
              <w:top w:val="nil"/>
              <w:left w:val="nil"/>
              <w:bottom w:val="single" w:sz="4" w:space="0" w:color="auto"/>
              <w:right w:val="single" w:sz="4" w:space="0" w:color="auto"/>
            </w:tcBorders>
            <w:shd w:val="clear" w:color="auto" w:fill="auto"/>
            <w:vAlign w:val="center"/>
            <w:hideMark/>
          </w:tcPr>
          <w:p w14:paraId="378FC264" w14:textId="74902A7C" w:rsidR="00A02FE1" w:rsidRPr="00A02FE1" w:rsidRDefault="00090AB6" w:rsidP="0068486A">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c>
          <w:tcPr>
            <w:tcW w:w="772" w:type="dxa"/>
            <w:gridSpan w:val="4"/>
            <w:tcBorders>
              <w:top w:val="nil"/>
              <w:left w:val="nil"/>
              <w:bottom w:val="single" w:sz="4" w:space="0" w:color="auto"/>
              <w:right w:val="single" w:sz="4" w:space="0" w:color="auto"/>
            </w:tcBorders>
            <w:shd w:val="clear" w:color="auto" w:fill="auto"/>
            <w:vAlign w:val="center"/>
            <w:hideMark/>
          </w:tcPr>
          <w:p w14:paraId="21213F16" w14:textId="6D1A83DD" w:rsidR="00A02FE1" w:rsidRPr="00A02FE1" w:rsidRDefault="00090AB6" w:rsidP="0068486A">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33" w:type="dxa"/>
            <w:gridSpan w:val="2"/>
            <w:tcBorders>
              <w:top w:val="nil"/>
              <w:left w:val="nil"/>
              <w:bottom w:val="single" w:sz="4" w:space="0" w:color="auto"/>
              <w:right w:val="single" w:sz="4" w:space="0" w:color="auto"/>
            </w:tcBorders>
            <w:shd w:val="clear" w:color="auto" w:fill="auto"/>
            <w:vAlign w:val="center"/>
            <w:hideMark/>
          </w:tcPr>
          <w:p w14:paraId="137DF0C8" w14:textId="4A1C0DEB" w:rsidR="00A02FE1" w:rsidRPr="00A02FE1" w:rsidRDefault="00090AB6" w:rsidP="0068486A">
            <w:pPr>
              <w:spacing w:after="0" w:line="240" w:lineRule="auto"/>
              <w:jc w:val="center"/>
              <w:rPr>
                <w:rFonts w:ascii="Times New Roman" w:eastAsia="Times New Roman" w:hAnsi="Times New Roman" w:cs="Times New Roman"/>
                <w:iCs/>
                <w:sz w:val="20"/>
                <w:szCs w:val="20"/>
                <w:lang w:eastAsia="ru-RU"/>
              </w:rPr>
            </w:pPr>
            <w:r>
              <w:rPr>
                <w:rFonts w:ascii="Times New Roman" w:hAnsi="Times New Roman" w:cs="Times New Roman"/>
                <w:sz w:val="20"/>
                <w:szCs w:val="20"/>
              </w:rPr>
              <w:t>-</w:t>
            </w:r>
          </w:p>
        </w:tc>
        <w:tc>
          <w:tcPr>
            <w:tcW w:w="574" w:type="dxa"/>
            <w:gridSpan w:val="4"/>
            <w:tcBorders>
              <w:top w:val="nil"/>
              <w:left w:val="nil"/>
              <w:bottom w:val="single" w:sz="4" w:space="0" w:color="auto"/>
              <w:right w:val="single" w:sz="4" w:space="0" w:color="auto"/>
            </w:tcBorders>
            <w:shd w:val="clear" w:color="auto" w:fill="auto"/>
            <w:vAlign w:val="center"/>
            <w:hideMark/>
          </w:tcPr>
          <w:p w14:paraId="618AEE90" w14:textId="67B92C42" w:rsidR="00A02FE1" w:rsidRPr="00A02FE1" w:rsidRDefault="00A02FE1" w:rsidP="0068486A">
            <w:pPr>
              <w:spacing w:after="0" w:line="240" w:lineRule="auto"/>
              <w:jc w:val="center"/>
              <w:rPr>
                <w:rFonts w:ascii="Times New Roman" w:eastAsia="Times New Roman" w:hAnsi="Times New Roman" w:cs="Times New Roman"/>
                <w:iCs/>
                <w:sz w:val="20"/>
                <w:szCs w:val="20"/>
                <w:lang w:eastAsia="ru-RU"/>
              </w:rPr>
            </w:pPr>
            <w:r w:rsidRPr="00A02FE1">
              <w:rPr>
                <w:rFonts w:ascii="Times New Roman" w:hAnsi="Times New Roman" w:cs="Times New Roman"/>
                <w:sz w:val="20"/>
                <w:szCs w:val="20"/>
              </w:rPr>
              <w:t>336</w:t>
            </w:r>
          </w:p>
        </w:tc>
        <w:tc>
          <w:tcPr>
            <w:tcW w:w="850" w:type="dxa"/>
            <w:tcBorders>
              <w:top w:val="nil"/>
              <w:left w:val="nil"/>
              <w:bottom w:val="single" w:sz="4" w:space="0" w:color="auto"/>
              <w:right w:val="single" w:sz="4" w:space="0" w:color="auto"/>
            </w:tcBorders>
            <w:shd w:val="clear" w:color="auto" w:fill="auto"/>
            <w:vAlign w:val="center"/>
            <w:hideMark/>
          </w:tcPr>
          <w:p w14:paraId="29EEF636" w14:textId="50A66732" w:rsidR="00A02FE1" w:rsidRPr="00A02FE1" w:rsidRDefault="00A02FE1" w:rsidP="0068486A">
            <w:pPr>
              <w:spacing w:after="0" w:line="240" w:lineRule="auto"/>
              <w:jc w:val="center"/>
              <w:rPr>
                <w:rFonts w:ascii="Times New Roman" w:eastAsia="Times New Roman" w:hAnsi="Times New Roman" w:cs="Times New Roman"/>
                <w:iCs/>
                <w:color w:val="000000"/>
                <w:sz w:val="20"/>
                <w:szCs w:val="20"/>
                <w:lang w:eastAsia="ru-RU"/>
              </w:rPr>
            </w:pPr>
            <w:r w:rsidRPr="00A02FE1">
              <w:rPr>
                <w:rFonts w:ascii="Times New Roman" w:hAnsi="Times New Roman" w:cs="Times New Roman"/>
                <w:color w:val="000000"/>
                <w:sz w:val="20"/>
                <w:szCs w:val="20"/>
              </w:rPr>
              <w:t>336</w:t>
            </w:r>
          </w:p>
        </w:tc>
        <w:tc>
          <w:tcPr>
            <w:tcW w:w="851" w:type="dxa"/>
            <w:tcBorders>
              <w:top w:val="nil"/>
              <w:left w:val="nil"/>
              <w:bottom w:val="single" w:sz="4" w:space="0" w:color="auto"/>
              <w:right w:val="single" w:sz="4" w:space="0" w:color="auto"/>
            </w:tcBorders>
            <w:shd w:val="clear" w:color="auto" w:fill="auto"/>
            <w:vAlign w:val="center"/>
            <w:hideMark/>
          </w:tcPr>
          <w:p w14:paraId="4F683EAC" w14:textId="7BEDD223" w:rsidR="00A02FE1" w:rsidRPr="00A02FE1" w:rsidRDefault="00A02FE1" w:rsidP="008B20C8">
            <w:pPr>
              <w:spacing w:after="0" w:line="240" w:lineRule="auto"/>
              <w:jc w:val="center"/>
              <w:rPr>
                <w:rFonts w:ascii="Times New Roman" w:eastAsia="Times New Roman" w:hAnsi="Times New Roman" w:cs="Times New Roman"/>
                <w:iCs/>
                <w:color w:val="000000"/>
                <w:sz w:val="20"/>
                <w:szCs w:val="20"/>
                <w:lang w:eastAsia="ru-RU"/>
              </w:rPr>
            </w:pPr>
            <w:r w:rsidRPr="00A02FE1">
              <w:rPr>
                <w:rFonts w:ascii="Times New Roman" w:hAnsi="Times New Roman" w:cs="Times New Roman"/>
                <w:color w:val="000000"/>
                <w:sz w:val="20"/>
                <w:szCs w:val="20"/>
              </w:rPr>
              <w:t>336</w:t>
            </w:r>
          </w:p>
        </w:tc>
        <w:tc>
          <w:tcPr>
            <w:tcW w:w="919" w:type="dxa"/>
            <w:gridSpan w:val="2"/>
            <w:tcBorders>
              <w:top w:val="nil"/>
              <w:left w:val="nil"/>
              <w:bottom w:val="single" w:sz="4" w:space="0" w:color="auto"/>
              <w:right w:val="single" w:sz="4" w:space="0" w:color="auto"/>
            </w:tcBorders>
            <w:shd w:val="clear" w:color="auto" w:fill="auto"/>
            <w:vAlign w:val="center"/>
            <w:hideMark/>
          </w:tcPr>
          <w:p w14:paraId="6D392A24" w14:textId="34CA8125" w:rsidR="00A02FE1" w:rsidRPr="00A02FE1" w:rsidRDefault="00090AB6" w:rsidP="008B20C8">
            <w:pPr>
              <w:spacing w:after="0" w:line="240" w:lineRule="auto"/>
              <w:jc w:val="center"/>
              <w:rPr>
                <w:rFonts w:ascii="Times New Roman" w:eastAsia="Times New Roman" w:hAnsi="Times New Roman" w:cs="Times New Roman"/>
                <w:iCs/>
                <w:color w:val="000000"/>
                <w:sz w:val="20"/>
                <w:szCs w:val="20"/>
                <w:lang w:eastAsia="ru-RU"/>
              </w:rPr>
            </w:pPr>
            <w:r>
              <w:rPr>
                <w:rFonts w:ascii="Times New Roman" w:hAnsi="Times New Roman" w:cs="Times New Roman"/>
                <w:color w:val="000000"/>
                <w:sz w:val="20"/>
                <w:szCs w:val="20"/>
              </w:rPr>
              <w:t>-</w:t>
            </w:r>
          </w:p>
        </w:tc>
        <w:tc>
          <w:tcPr>
            <w:tcW w:w="782" w:type="dxa"/>
            <w:tcBorders>
              <w:top w:val="nil"/>
              <w:left w:val="nil"/>
              <w:bottom w:val="single" w:sz="4" w:space="0" w:color="auto"/>
              <w:right w:val="single" w:sz="4" w:space="0" w:color="auto"/>
            </w:tcBorders>
            <w:shd w:val="clear" w:color="auto" w:fill="auto"/>
            <w:vAlign w:val="center"/>
            <w:hideMark/>
          </w:tcPr>
          <w:p w14:paraId="4512A93B" w14:textId="5FD26C63" w:rsidR="00A02FE1" w:rsidRPr="00A02FE1" w:rsidRDefault="00090AB6" w:rsidP="008B20C8">
            <w:pPr>
              <w:spacing w:after="0" w:line="240" w:lineRule="auto"/>
              <w:jc w:val="center"/>
              <w:rPr>
                <w:rFonts w:ascii="Times New Roman" w:eastAsia="Times New Roman" w:hAnsi="Times New Roman" w:cs="Times New Roman"/>
                <w:iCs/>
                <w:color w:val="000000"/>
                <w:sz w:val="20"/>
                <w:szCs w:val="20"/>
                <w:lang w:eastAsia="ru-RU"/>
              </w:rPr>
            </w:pPr>
            <w:r>
              <w:rPr>
                <w:rFonts w:ascii="Times New Roman" w:hAnsi="Times New Roman" w:cs="Times New Roman"/>
                <w:color w:val="000000"/>
                <w:sz w:val="20"/>
                <w:szCs w:val="20"/>
              </w:rPr>
              <w:t>-</w:t>
            </w:r>
          </w:p>
        </w:tc>
        <w:tc>
          <w:tcPr>
            <w:tcW w:w="1841" w:type="dxa"/>
            <w:vMerge/>
            <w:tcBorders>
              <w:top w:val="nil"/>
              <w:left w:val="single" w:sz="4" w:space="0" w:color="auto"/>
              <w:bottom w:val="single" w:sz="4" w:space="0" w:color="000000"/>
              <w:right w:val="single" w:sz="4" w:space="0" w:color="auto"/>
            </w:tcBorders>
            <w:vAlign w:val="center"/>
            <w:hideMark/>
          </w:tcPr>
          <w:p w14:paraId="77F3038A" w14:textId="77777777" w:rsidR="00A02FE1" w:rsidRPr="00377A69" w:rsidRDefault="00A02FE1" w:rsidP="008B20C8">
            <w:pPr>
              <w:spacing w:after="0" w:line="240" w:lineRule="auto"/>
              <w:rPr>
                <w:rFonts w:ascii="Times New Roman" w:eastAsia="Times New Roman" w:hAnsi="Times New Roman" w:cs="Times New Roman"/>
                <w:color w:val="000000"/>
                <w:sz w:val="20"/>
                <w:szCs w:val="20"/>
                <w:lang w:eastAsia="ru-RU"/>
              </w:rPr>
            </w:pPr>
          </w:p>
        </w:tc>
      </w:tr>
      <w:tr w:rsidR="005E501F" w:rsidRPr="00377A69" w14:paraId="31CE306E" w14:textId="77777777" w:rsidTr="008B20C8">
        <w:trPr>
          <w:trHeight w:val="561"/>
        </w:trPr>
        <w:tc>
          <w:tcPr>
            <w:tcW w:w="3692" w:type="dxa"/>
            <w:gridSpan w:val="3"/>
            <w:vMerge w:val="restart"/>
            <w:tcBorders>
              <w:top w:val="single" w:sz="4" w:space="0" w:color="auto"/>
              <w:left w:val="single" w:sz="4" w:space="0" w:color="auto"/>
              <w:right w:val="single" w:sz="4" w:space="0" w:color="auto"/>
            </w:tcBorders>
            <w:shd w:val="clear" w:color="auto" w:fill="auto"/>
            <w:vAlign w:val="center"/>
            <w:hideMark/>
          </w:tcPr>
          <w:p w14:paraId="46994F2B" w14:textId="30C8E120" w:rsidR="005E501F" w:rsidRPr="0052097B" w:rsidRDefault="005E501F" w:rsidP="0052097B">
            <w:pPr>
              <w:spacing w:after="0" w:line="240" w:lineRule="auto"/>
              <w:rPr>
                <w:rFonts w:ascii="Times New Roman" w:eastAsia="Times New Roman" w:hAnsi="Times New Roman" w:cs="Times New Roman"/>
                <w:color w:val="000000"/>
                <w:sz w:val="24"/>
                <w:szCs w:val="24"/>
                <w:lang w:eastAsia="ru-RU"/>
              </w:rPr>
            </w:pPr>
            <w:r w:rsidRPr="0052097B">
              <w:rPr>
                <w:rFonts w:ascii="Times New Roman" w:eastAsia="Times New Roman" w:hAnsi="Times New Roman" w:cs="Times New Roman"/>
                <w:color w:val="000000"/>
                <w:sz w:val="24"/>
                <w:szCs w:val="24"/>
                <w:lang w:eastAsia="ru-RU"/>
              </w:rPr>
              <w:t>Итого по подпрограмме 2</w:t>
            </w:r>
          </w:p>
        </w:tc>
        <w:tc>
          <w:tcPr>
            <w:tcW w:w="1416" w:type="dxa"/>
            <w:tcBorders>
              <w:top w:val="nil"/>
              <w:left w:val="nil"/>
              <w:bottom w:val="single" w:sz="4" w:space="0" w:color="auto"/>
              <w:right w:val="single" w:sz="4" w:space="0" w:color="auto"/>
            </w:tcBorders>
            <w:shd w:val="clear" w:color="auto" w:fill="auto"/>
            <w:vAlign w:val="center"/>
            <w:hideMark/>
          </w:tcPr>
          <w:p w14:paraId="027F0848" w14:textId="77777777" w:rsidR="005E501F" w:rsidRPr="00377A69" w:rsidRDefault="005E501F" w:rsidP="0052097B">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Итого</w:t>
            </w:r>
          </w:p>
        </w:tc>
        <w:tc>
          <w:tcPr>
            <w:tcW w:w="1417" w:type="dxa"/>
            <w:gridSpan w:val="2"/>
            <w:tcBorders>
              <w:top w:val="nil"/>
              <w:left w:val="nil"/>
              <w:bottom w:val="single" w:sz="4" w:space="0" w:color="auto"/>
              <w:right w:val="single" w:sz="4" w:space="0" w:color="auto"/>
            </w:tcBorders>
            <w:shd w:val="clear" w:color="auto" w:fill="auto"/>
            <w:vAlign w:val="center"/>
            <w:hideMark/>
          </w:tcPr>
          <w:p w14:paraId="5E6D5599" w14:textId="1855A1C8" w:rsidR="005E501F" w:rsidRPr="005E501F" w:rsidRDefault="005E501F" w:rsidP="0052097B">
            <w:pPr>
              <w:spacing w:after="0" w:line="240" w:lineRule="auto"/>
              <w:jc w:val="center"/>
              <w:rPr>
                <w:rFonts w:ascii="Times New Roman" w:eastAsia="Times New Roman" w:hAnsi="Times New Roman" w:cs="Times New Roman"/>
                <w:color w:val="000000"/>
                <w:sz w:val="20"/>
                <w:szCs w:val="20"/>
                <w:lang w:eastAsia="ru-RU"/>
              </w:rPr>
            </w:pPr>
            <w:r w:rsidRPr="005E501F">
              <w:rPr>
                <w:rFonts w:ascii="Times New Roman" w:hAnsi="Times New Roman" w:cs="Times New Roman"/>
                <w:color w:val="000000"/>
                <w:sz w:val="20"/>
                <w:szCs w:val="20"/>
              </w:rPr>
              <w:t>6 480 623,27</w:t>
            </w:r>
          </w:p>
        </w:tc>
        <w:tc>
          <w:tcPr>
            <w:tcW w:w="3556" w:type="dxa"/>
            <w:gridSpan w:val="13"/>
            <w:tcBorders>
              <w:top w:val="single" w:sz="4" w:space="0" w:color="auto"/>
              <w:left w:val="nil"/>
              <w:bottom w:val="single" w:sz="4" w:space="0" w:color="auto"/>
              <w:right w:val="single" w:sz="4" w:space="0" w:color="auto"/>
            </w:tcBorders>
            <w:shd w:val="clear" w:color="auto" w:fill="auto"/>
            <w:vAlign w:val="center"/>
            <w:hideMark/>
          </w:tcPr>
          <w:p w14:paraId="2379A534" w14:textId="40DF72C6" w:rsidR="005E501F" w:rsidRPr="005E501F" w:rsidRDefault="005E501F" w:rsidP="0052097B">
            <w:pPr>
              <w:spacing w:after="0" w:line="240" w:lineRule="auto"/>
              <w:jc w:val="center"/>
              <w:rPr>
                <w:rFonts w:ascii="Times New Roman" w:eastAsia="Times New Roman" w:hAnsi="Times New Roman" w:cs="Times New Roman"/>
                <w:sz w:val="20"/>
                <w:szCs w:val="20"/>
                <w:lang w:eastAsia="ru-RU"/>
              </w:rPr>
            </w:pPr>
            <w:r w:rsidRPr="005E501F">
              <w:rPr>
                <w:rFonts w:ascii="Times New Roman" w:hAnsi="Times New Roman" w:cs="Times New Roman"/>
                <w:sz w:val="20"/>
                <w:szCs w:val="20"/>
              </w:rPr>
              <w:t>1 554 097,46</w:t>
            </w:r>
          </w:p>
        </w:tc>
        <w:tc>
          <w:tcPr>
            <w:tcW w:w="850" w:type="dxa"/>
            <w:tcBorders>
              <w:top w:val="nil"/>
              <w:left w:val="nil"/>
              <w:bottom w:val="single" w:sz="4" w:space="0" w:color="auto"/>
              <w:right w:val="single" w:sz="4" w:space="0" w:color="auto"/>
            </w:tcBorders>
            <w:shd w:val="clear" w:color="auto" w:fill="auto"/>
            <w:vAlign w:val="center"/>
            <w:hideMark/>
          </w:tcPr>
          <w:p w14:paraId="0CC38579" w14:textId="00FB07DB" w:rsidR="005E501F" w:rsidRPr="0052097B" w:rsidRDefault="005E501F" w:rsidP="0052097B">
            <w:pPr>
              <w:spacing w:after="0" w:line="240" w:lineRule="auto"/>
              <w:jc w:val="center"/>
              <w:rPr>
                <w:rFonts w:ascii="Times New Roman" w:eastAsia="Times New Roman" w:hAnsi="Times New Roman" w:cs="Times New Roman"/>
                <w:color w:val="000000"/>
                <w:sz w:val="20"/>
                <w:szCs w:val="20"/>
                <w:lang w:eastAsia="ru-RU"/>
              </w:rPr>
            </w:pPr>
            <w:r w:rsidRPr="0052097B">
              <w:rPr>
                <w:rFonts w:ascii="Times New Roman" w:hAnsi="Times New Roman" w:cs="Times New Roman"/>
                <w:color w:val="000000"/>
                <w:sz w:val="20"/>
                <w:szCs w:val="20"/>
              </w:rPr>
              <w:t>1 127 128,43</w:t>
            </w:r>
          </w:p>
        </w:tc>
        <w:tc>
          <w:tcPr>
            <w:tcW w:w="851" w:type="dxa"/>
            <w:tcBorders>
              <w:top w:val="nil"/>
              <w:left w:val="nil"/>
              <w:bottom w:val="single" w:sz="4" w:space="0" w:color="auto"/>
              <w:right w:val="single" w:sz="4" w:space="0" w:color="auto"/>
            </w:tcBorders>
            <w:shd w:val="clear" w:color="auto" w:fill="auto"/>
            <w:vAlign w:val="center"/>
            <w:hideMark/>
          </w:tcPr>
          <w:p w14:paraId="43E434AB" w14:textId="0C93923A" w:rsidR="005E501F" w:rsidRPr="0052097B" w:rsidRDefault="005E501F" w:rsidP="0052097B">
            <w:pPr>
              <w:spacing w:after="0" w:line="240" w:lineRule="auto"/>
              <w:jc w:val="center"/>
              <w:rPr>
                <w:rFonts w:ascii="Times New Roman" w:eastAsia="Times New Roman" w:hAnsi="Times New Roman" w:cs="Times New Roman"/>
                <w:color w:val="000000"/>
                <w:sz w:val="20"/>
                <w:szCs w:val="20"/>
                <w:lang w:eastAsia="ru-RU"/>
              </w:rPr>
            </w:pPr>
            <w:r w:rsidRPr="0052097B">
              <w:rPr>
                <w:rFonts w:ascii="Times New Roman" w:hAnsi="Times New Roman" w:cs="Times New Roman"/>
                <w:color w:val="000000"/>
                <w:sz w:val="20"/>
                <w:szCs w:val="20"/>
              </w:rPr>
              <w:t>1 343 015,64</w:t>
            </w:r>
          </w:p>
        </w:tc>
        <w:tc>
          <w:tcPr>
            <w:tcW w:w="919" w:type="dxa"/>
            <w:gridSpan w:val="2"/>
            <w:tcBorders>
              <w:top w:val="nil"/>
              <w:left w:val="nil"/>
              <w:bottom w:val="single" w:sz="4" w:space="0" w:color="auto"/>
              <w:right w:val="single" w:sz="4" w:space="0" w:color="auto"/>
            </w:tcBorders>
            <w:shd w:val="clear" w:color="auto" w:fill="auto"/>
            <w:vAlign w:val="center"/>
            <w:hideMark/>
          </w:tcPr>
          <w:p w14:paraId="24C5696D" w14:textId="5D3BFB7D" w:rsidR="005E501F" w:rsidRPr="0052097B" w:rsidRDefault="005E501F" w:rsidP="0052097B">
            <w:pPr>
              <w:spacing w:after="0" w:line="240" w:lineRule="auto"/>
              <w:jc w:val="center"/>
              <w:rPr>
                <w:rFonts w:ascii="Times New Roman" w:eastAsia="Times New Roman" w:hAnsi="Times New Roman" w:cs="Times New Roman"/>
                <w:color w:val="000000"/>
                <w:sz w:val="20"/>
                <w:szCs w:val="20"/>
                <w:lang w:eastAsia="ru-RU"/>
              </w:rPr>
            </w:pPr>
            <w:r w:rsidRPr="0052097B">
              <w:rPr>
                <w:rFonts w:ascii="Times New Roman" w:hAnsi="Times New Roman" w:cs="Times New Roman"/>
                <w:color w:val="000000"/>
                <w:sz w:val="20"/>
                <w:szCs w:val="20"/>
              </w:rPr>
              <w:t>1 228 190,87</w:t>
            </w:r>
          </w:p>
        </w:tc>
        <w:tc>
          <w:tcPr>
            <w:tcW w:w="782" w:type="dxa"/>
            <w:tcBorders>
              <w:top w:val="nil"/>
              <w:left w:val="nil"/>
              <w:bottom w:val="single" w:sz="4" w:space="0" w:color="auto"/>
              <w:right w:val="single" w:sz="4" w:space="0" w:color="auto"/>
            </w:tcBorders>
            <w:shd w:val="clear" w:color="auto" w:fill="auto"/>
            <w:vAlign w:val="center"/>
            <w:hideMark/>
          </w:tcPr>
          <w:p w14:paraId="446A4441" w14:textId="6B394D33" w:rsidR="005E501F" w:rsidRPr="0052097B" w:rsidRDefault="005E501F" w:rsidP="0052097B">
            <w:pPr>
              <w:spacing w:after="0" w:line="240" w:lineRule="auto"/>
              <w:jc w:val="center"/>
              <w:rPr>
                <w:rFonts w:ascii="Times New Roman" w:eastAsia="Times New Roman" w:hAnsi="Times New Roman" w:cs="Times New Roman"/>
                <w:color w:val="000000"/>
                <w:sz w:val="20"/>
                <w:szCs w:val="20"/>
                <w:lang w:eastAsia="ru-RU"/>
              </w:rPr>
            </w:pPr>
            <w:r w:rsidRPr="0052097B">
              <w:rPr>
                <w:rFonts w:ascii="Times New Roman" w:hAnsi="Times New Roman" w:cs="Times New Roman"/>
                <w:color w:val="000000"/>
                <w:sz w:val="20"/>
                <w:szCs w:val="20"/>
              </w:rPr>
              <w:t>1 228 190,87</w:t>
            </w:r>
          </w:p>
        </w:tc>
        <w:tc>
          <w:tcPr>
            <w:tcW w:w="1841" w:type="dxa"/>
            <w:tcBorders>
              <w:top w:val="nil"/>
              <w:left w:val="single" w:sz="4" w:space="0" w:color="auto"/>
              <w:bottom w:val="single" w:sz="4" w:space="0" w:color="auto"/>
              <w:right w:val="single" w:sz="4" w:space="0" w:color="auto"/>
            </w:tcBorders>
            <w:shd w:val="clear" w:color="auto" w:fill="auto"/>
            <w:vAlign w:val="center"/>
            <w:hideMark/>
          </w:tcPr>
          <w:p w14:paraId="3BC93A4B" w14:textId="77777777" w:rsidR="005E501F" w:rsidRPr="00377A69" w:rsidRDefault="005E501F" w:rsidP="0052097B">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 </w:t>
            </w:r>
          </w:p>
        </w:tc>
      </w:tr>
      <w:tr w:rsidR="005E501F" w:rsidRPr="00377A69" w14:paraId="121399C6" w14:textId="77777777" w:rsidTr="008B20C8">
        <w:trPr>
          <w:trHeight w:val="752"/>
        </w:trPr>
        <w:tc>
          <w:tcPr>
            <w:tcW w:w="3692" w:type="dxa"/>
            <w:gridSpan w:val="3"/>
            <w:vMerge/>
            <w:tcBorders>
              <w:left w:val="single" w:sz="4" w:space="0" w:color="auto"/>
              <w:right w:val="single" w:sz="4" w:space="0" w:color="auto"/>
            </w:tcBorders>
            <w:vAlign w:val="center"/>
            <w:hideMark/>
          </w:tcPr>
          <w:p w14:paraId="4E24B5FD" w14:textId="77777777" w:rsidR="005E501F" w:rsidRPr="00377A69" w:rsidRDefault="005E501F" w:rsidP="0052097B">
            <w:pPr>
              <w:spacing w:after="0" w:line="240" w:lineRule="auto"/>
              <w:rPr>
                <w:rFonts w:ascii="Times New Roman" w:eastAsia="Times New Roman" w:hAnsi="Times New Roman" w:cs="Times New Roman"/>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7166966E" w14:textId="77777777" w:rsidR="005E501F" w:rsidRPr="00377A69" w:rsidRDefault="005E501F" w:rsidP="0052097B">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Московской области</w:t>
            </w:r>
          </w:p>
        </w:tc>
        <w:tc>
          <w:tcPr>
            <w:tcW w:w="1417" w:type="dxa"/>
            <w:gridSpan w:val="2"/>
            <w:tcBorders>
              <w:top w:val="nil"/>
              <w:left w:val="nil"/>
              <w:bottom w:val="single" w:sz="4" w:space="0" w:color="auto"/>
              <w:right w:val="single" w:sz="4" w:space="0" w:color="auto"/>
            </w:tcBorders>
            <w:shd w:val="clear" w:color="auto" w:fill="auto"/>
            <w:vAlign w:val="center"/>
            <w:hideMark/>
          </w:tcPr>
          <w:p w14:paraId="07A5ECE8" w14:textId="3E8D8362" w:rsidR="005E501F" w:rsidRPr="005E501F" w:rsidRDefault="005E501F" w:rsidP="0052097B">
            <w:pPr>
              <w:spacing w:after="0" w:line="240" w:lineRule="auto"/>
              <w:jc w:val="center"/>
              <w:rPr>
                <w:rFonts w:ascii="Times New Roman" w:eastAsia="Times New Roman" w:hAnsi="Times New Roman" w:cs="Times New Roman"/>
                <w:color w:val="000000"/>
                <w:sz w:val="20"/>
                <w:szCs w:val="20"/>
                <w:lang w:eastAsia="ru-RU"/>
              </w:rPr>
            </w:pPr>
            <w:r w:rsidRPr="005E501F">
              <w:rPr>
                <w:rFonts w:ascii="Times New Roman" w:hAnsi="Times New Roman" w:cs="Times New Roman"/>
                <w:color w:val="000000"/>
                <w:sz w:val="20"/>
                <w:szCs w:val="20"/>
              </w:rPr>
              <w:t>110 220,53</w:t>
            </w:r>
          </w:p>
        </w:tc>
        <w:tc>
          <w:tcPr>
            <w:tcW w:w="3556" w:type="dxa"/>
            <w:gridSpan w:val="13"/>
            <w:tcBorders>
              <w:top w:val="single" w:sz="4" w:space="0" w:color="auto"/>
              <w:left w:val="nil"/>
              <w:bottom w:val="single" w:sz="4" w:space="0" w:color="auto"/>
              <w:right w:val="single" w:sz="4" w:space="0" w:color="auto"/>
            </w:tcBorders>
            <w:shd w:val="clear" w:color="auto" w:fill="auto"/>
            <w:vAlign w:val="center"/>
            <w:hideMark/>
          </w:tcPr>
          <w:p w14:paraId="037E25F9" w14:textId="5FF96D31" w:rsidR="005E501F" w:rsidRPr="005E501F" w:rsidRDefault="005E501F" w:rsidP="0052097B">
            <w:pPr>
              <w:spacing w:after="0" w:line="240" w:lineRule="auto"/>
              <w:jc w:val="center"/>
              <w:rPr>
                <w:rFonts w:ascii="Times New Roman" w:eastAsia="Times New Roman" w:hAnsi="Times New Roman" w:cs="Times New Roman"/>
                <w:sz w:val="20"/>
                <w:szCs w:val="20"/>
                <w:lang w:eastAsia="ru-RU"/>
              </w:rPr>
            </w:pPr>
            <w:r w:rsidRPr="005E501F">
              <w:rPr>
                <w:rFonts w:ascii="Times New Roman" w:hAnsi="Times New Roman" w:cs="Times New Roman"/>
                <w:sz w:val="20"/>
                <w:szCs w:val="20"/>
              </w:rPr>
              <w:t>38 568,93</w:t>
            </w:r>
          </w:p>
        </w:tc>
        <w:tc>
          <w:tcPr>
            <w:tcW w:w="850" w:type="dxa"/>
            <w:tcBorders>
              <w:top w:val="nil"/>
              <w:left w:val="nil"/>
              <w:bottom w:val="single" w:sz="4" w:space="0" w:color="auto"/>
              <w:right w:val="single" w:sz="4" w:space="0" w:color="auto"/>
            </w:tcBorders>
            <w:shd w:val="clear" w:color="auto" w:fill="auto"/>
            <w:vAlign w:val="center"/>
            <w:hideMark/>
          </w:tcPr>
          <w:p w14:paraId="198382F2" w14:textId="4F7DC9CD" w:rsidR="005E501F" w:rsidRPr="0052097B" w:rsidRDefault="005E501F" w:rsidP="0052097B">
            <w:pPr>
              <w:spacing w:after="0" w:line="240" w:lineRule="auto"/>
              <w:jc w:val="center"/>
              <w:rPr>
                <w:rFonts w:ascii="Times New Roman" w:eastAsia="Times New Roman" w:hAnsi="Times New Roman" w:cs="Times New Roman"/>
                <w:color w:val="000000"/>
                <w:sz w:val="20"/>
                <w:szCs w:val="20"/>
                <w:lang w:eastAsia="ru-RU"/>
              </w:rPr>
            </w:pPr>
            <w:r w:rsidRPr="0052097B">
              <w:rPr>
                <w:rFonts w:ascii="Times New Roman" w:hAnsi="Times New Roman" w:cs="Times New Roman"/>
                <w:color w:val="000000"/>
                <w:sz w:val="20"/>
                <w:szCs w:val="20"/>
              </w:rPr>
              <w:t>35 972,28</w:t>
            </w:r>
          </w:p>
        </w:tc>
        <w:tc>
          <w:tcPr>
            <w:tcW w:w="851" w:type="dxa"/>
            <w:tcBorders>
              <w:top w:val="nil"/>
              <w:left w:val="nil"/>
              <w:bottom w:val="single" w:sz="4" w:space="0" w:color="auto"/>
              <w:right w:val="single" w:sz="4" w:space="0" w:color="auto"/>
            </w:tcBorders>
            <w:shd w:val="clear" w:color="auto" w:fill="auto"/>
            <w:vAlign w:val="center"/>
            <w:hideMark/>
          </w:tcPr>
          <w:p w14:paraId="65434E4F" w14:textId="2F001267" w:rsidR="005E501F" w:rsidRPr="0052097B" w:rsidRDefault="005E501F" w:rsidP="0052097B">
            <w:pPr>
              <w:spacing w:after="0" w:line="240" w:lineRule="auto"/>
              <w:jc w:val="center"/>
              <w:rPr>
                <w:rFonts w:ascii="Times New Roman" w:eastAsia="Times New Roman" w:hAnsi="Times New Roman" w:cs="Times New Roman"/>
                <w:color w:val="000000"/>
                <w:sz w:val="20"/>
                <w:szCs w:val="20"/>
                <w:lang w:eastAsia="ru-RU"/>
              </w:rPr>
            </w:pPr>
            <w:r w:rsidRPr="0052097B">
              <w:rPr>
                <w:rFonts w:ascii="Times New Roman" w:hAnsi="Times New Roman" w:cs="Times New Roman"/>
                <w:color w:val="000000"/>
                <w:sz w:val="20"/>
                <w:szCs w:val="20"/>
              </w:rPr>
              <w:t>35 679,32</w:t>
            </w:r>
          </w:p>
        </w:tc>
        <w:tc>
          <w:tcPr>
            <w:tcW w:w="850" w:type="dxa"/>
            <w:tcBorders>
              <w:top w:val="nil"/>
              <w:left w:val="nil"/>
              <w:bottom w:val="single" w:sz="4" w:space="0" w:color="auto"/>
              <w:right w:val="single" w:sz="4" w:space="0" w:color="auto"/>
            </w:tcBorders>
            <w:shd w:val="clear" w:color="auto" w:fill="auto"/>
            <w:vAlign w:val="center"/>
            <w:hideMark/>
          </w:tcPr>
          <w:p w14:paraId="62202914" w14:textId="04DCB295" w:rsidR="005E501F" w:rsidRPr="0052097B" w:rsidRDefault="005E501F" w:rsidP="0052097B">
            <w:pPr>
              <w:spacing w:after="0" w:line="240" w:lineRule="auto"/>
              <w:jc w:val="center"/>
              <w:rPr>
                <w:rFonts w:ascii="Times New Roman" w:eastAsia="Times New Roman" w:hAnsi="Times New Roman" w:cs="Times New Roman"/>
                <w:color w:val="000000"/>
                <w:sz w:val="20"/>
                <w:szCs w:val="20"/>
                <w:lang w:eastAsia="ru-RU"/>
              </w:rPr>
            </w:pPr>
            <w:r w:rsidRPr="0052097B">
              <w:rPr>
                <w:rFonts w:ascii="Times New Roman" w:hAnsi="Times New Roman" w:cs="Times New Roman"/>
                <w:color w:val="000000"/>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06D4D230" w14:textId="375A4756" w:rsidR="005E501F" w:rsidRPr="0052097B" w:rsidRDefault="005E501F" w:rsidP="0052097B">
            <w:pPr>
              <w:spacing w:after="0" w:line="240" w:lineRule="auto"/>
              <w:jc w:val="center"/>
              <w:rPr>
                <w:rFonts w:ascii="Times New Roman" w:eastAsia="Times New Roman" w:hAnsi="Times New Roman" w:cs="Times New Roman"/>
                <w:color w:val="000000"/>
                <w:sz w:val="20"/>
                <w:szCs w:val="20"/>
                <w:lang w:eastAsia="ru-RU"/>
              </w:rPr>
            </w:pPr>
            <w:r w:rsidRPr="0052097B">
              <w:rPr>
                <w:rFonts w:ascii="Times New Roman" w:hAnsi="Times New Roman" w:cs="Times New Roman"/>
                <w:color w:val="000000"/>
                <w:sz w:val="20"/>
                <w:szCs w:val="20"/>
              </w:rPr>
              <w:t>0,00</w:t>
            </w:r>
          </w:p>
        </w:tc>
        <w:tc>
          <w:tcPr>
            <w:tcW w:w="1841" w:type="dxa"/>
            <w:vMerge w:val="restart"/>
            <w:tcBorders>
              <w:top w:val="nil"/>
              <w:left w:val="single" w:sz="4" w:space="0" w:color="auto"/>
              <w:bottom w:val="single" w:sz="4" w:space="0" w:color="auto"/>
              <w:right w:val="single" w:sz="4" w:space="0" w:color="auto"/>
            </w:tcBorders>
            <w:vAlign w:val="center"/>
            <w:hideMark/>
          </w:tcPr>
          <w:p w14:paraId="2D9040D3" w14:textId="77777777" w:rsidR="005E501F" w:rsidRPr="00377A69" w:rsidRDefault="005E501F" w:rsidP="0052097B">
            <w:pPr>
              <w:spacing w:after="0" w:line="240" w:lineRule="auto"/>
              <w:rPr>
                <w:rFonts w:ascii="Times New Roman" w:eastAsia="Times New Roman" w:hAnsi="Times New Roman" w:cs="Times New Roman"/>
                <w:color w:val="000000"/>
                <w:sz w:val="20"/>
                <w:szCs w:val="20"/>
                <w:lang w:eastAsia="ru-RU"/>
              </w:rPr>
            </w:pPr>
          </w:p>
        </w:tc>
      </w:tr>
      <w:tr w:rsidR="005E501F" w:rsidRPr="00377A69" w14:paraId="536D03FF" w14:textId="77777777" w:rsidTr="008B20C8">
        <w:trPr>
          <w:trHeight w:val="1023"/>
        </w:trPr>
        <w:tc>
          <w:tcPr>
            <w:tcW w:w="3692" w:type="dxa"/>
            <w:gridSpan w:val="3"/>
            <w:vMerge/>
            <w:tcBorders>
              <w:left w:val="single" w:sz="4" w:space="0" w:color="auto"/>
              <w:right w:val="single" w:sz="4" w:space="0" w:color="auto"/>
            </w:tcBorders>
            <w:vAlign w:val="center"/>
            <w:hideMark/>
          </w:tcPr>
          <w:p w14:paraId="14FF0079" w14:textId="77777777" w:rsidR="005E501F" w:rsidRPr="00377A69" w:rsidRDefault="005E501F" w:rsidP="0052097B">
            <w:pPr>
              <w:spacing w:after="0" w:line="240" w:lineRule="auto"/>
              <w:rPr>
                <w:rFonts w:ascii="Times New Roman" w:eastAsia="Times New Roman" w:hAnsi="Times New Roman" w:cs="Times New Roman"/>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15C1D6A2" w14:textId="77777777" w:rsidR="005E501F" w:rsidRPr="00377A69" w:rsidRDefault="005E501F" w:rsidP="0052097B">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Дорожного фонда Московской области</w:t>
            </w:r>
          </w:p>
        </w:tc>
        <w:tc>
          <w:tcPr>
            <w:tcW w:w="1417" w:type="dxa"/>
            <w:gridSpan w:val="2"/>
            <w:tcBorders>
              <w:top w:val="nil"/>
              <w:left w:val="nil"/>
              <w:bottom w:val="single" w:sz="4" w:space="0" w:color="auto"/>
              <w:right w:val="single" w:sz="4" w:space="0" w:color="auto"/>
            </w:tcBorders>
            <w:shd w:val="clear" w:color="auto" w:fill="auto"/>
            <w:vAlign w:val="center"/>
            <w:hideMark/>
          </w:tcPr>
          <w:p w14:paraId="4853D2ED" w14:textId="487A746D" w:rsidR="005E501F" w:rsidRPr="005E501F" w:rsidRDefault="005E501F" w:rsidP="0052097B">
            <w:pPr>
              <w:spacing w:after="0" w:line="240" w:lineRule="auto"/>
              <w:jc w:val="center"/>
              <w:rPr>
                <w:rFonts w:ascii="Times New Roman" w:eastAsia="Times New Roman" w:hAnsi="Times New Roman" w:cs="Times New Roman"/>
                <w:color w:val="000000"/>
                <w:sz w:val="20"/>
                <w:szCs w:val="20"/>
                <w:lang w:eastAsia="ru-RU"/>
              </w:rPr>
            </w:pPr>
            <w:r w:rsidRPr="005E501F">
              <w:rPr>
                <w:rFonts w:ascii="Times New Roman" w:hAnsi="Times New Roman" w:cs="Times New Roman"/>
                <w:color w:val="000000"/>
                <w:sz w:val="20"/>
                <w:szCs w:val="20"/>
              </w:rPr>
              <w:t>26 795,75</w:t>
            </w:r>
          </w:p>
        </w:tc>
        <w:tc>
          <w:tcPr>
            <w:tcW w:w="3556" w:type="dxa"/>
            <w:gridSpan w:val="13"/>
            <w:tcBorders>
              <w:top w:val="single" w:sz="4" w:space="0" w:color="auto"/>
              <w:left w:val="nil"/>
              <w:bottom w:val="single" w:sz="4" w:space="0" w:color="auto"/>
              <w:right w:val="single" w:sz="4" w:space="0" w:color="auto"/>
            </w:tcBorders>
            <w:shd w:val="clear" w:color="auto" w:fill="auto"/>
            <w:vAlign w:val="center"/>
            <w:hideMark/>
          </w:tcPr>
          <w:p w14:paraId="52CFB247" w14:textId="242D505D" w:rsidR="005E501F" w:rsidRPr="005E501F" w:rsidRDefault="005E501F" w:rsidP="0052097B">
            <w:pPr>
              <w:spacing w:after="0" w:line="240" w:lineRule="auto"/>
              <w:jc w:val="center"/>
              <w:rPr>
                <w:rFonts w:ascii="Times New Roman" w:eastAsia="Times New Roman" w:hAnsi="Times New Roman" w:cs="Times New Roman"/>
                <w:sz w:val="20"/>
                <w:szCs w:val="20"/>
                <w:lang w:eastAsia="ru-RU"/>
              </w:rPr>
            </w:pPr>
            <w:r w:rsidRPr="005E501F">
              <w:rPr>
                <w:rFonts w:ascii="Times New Roman" w:hAnsi="Times New Roman" w:cs="Times New Roman"/>
                <w:sz w:val="20"/>
                <w:szCs w:val="20"/>
              </w:rPr>
              <w:t>26 795,75</w:t>
            </w:r>
          </w:p>
        </w:tc>
        <w:tc>
          <w:tcPr>
            <w:tcW w:w="850" w:type="dxa"/>
            <w:tcBorders>
              <w:top w:val="nil"/>
              <w:left w:val="nil"/>
              <w:bottom w:val="single" w:sz="4" w:space="0" w:color="auto"/>
              <w:right w:val="single" w:sz="4" w:space="0" w:color="auto"/>
            </w:tcBorders>
            <w:shd w:val="clear" w:color="auto" w:fill="auto"/>
            <w:vAlign w:val="center"/>
            <w:hideMark/>
          </w:tcPr>
          <w:p w14:paraId="04F72204" w14:textId="1ED899A9" w:rsidR="005E501F" w:rsidRPr="0052097B" w:rsidRDefault="005E501F" w:rsidP="0052097B">
            <w:pPr>
              <w:spacing w:after="0" w:line="240" w:lineRule="auto"/>
              <w:jc w:val="center"/>
              <w:rPr>
                <w:rFonts w:ascii="Times New Roman" w:eastAsia="Times New Roman" w:hAnsi="Times New Roman" w:cs="Times New Roman"/>
                <w:color w:val="000000"/>
                <w:sz w:val="20"/>
                <w:szCs w:val="20"/>
                <w:lang w:eastAsia="ru-RU"/>
              </w:rPr>
            </w:pPr>
            <w:r w:rsidRPr="0052097B">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7E0AD3A" w14:textId="64D36C96" w:rsidR="005E501F" w:rsidRPr="0052097B" w:rsidRDefault="005E501F" w:rsidP="0052097B">
            <w:pPr>
              <w:spacing w:after="0" w:line="240" w:lineRule="auto"/>
              <w:jc w:val="center"/>
              <w:rPr>
                <w:rFonts w:ascii="Times New Roman" w:eastAsia="Times New Roman" w:hAnsi="Times New Roman" w:cs="Times New Roman"/>
                <w:color w:val="000000"/>
                <w:sz w:val="20"/>
                <w:szCs w:val="20"/>
                <w:lang w:eastAsia="ru-RU"/>
              </w:rPr>
            </w:pPr>
            <w:r w:rsidRPr="0052097B">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1623F46" w14:textId="0E672D69" w:rsidR="005E501F" w:rsidRPr="0052097B" w:rsidRDefault="005E501F" w:rsidP="0052097B">
            <w:pPr>
              <w:spacing w:after="0" w:line="240" w:lineRule="auto"/>
              <w:jc w:val="center"/>
              <w:rPr>
                <w:rFonts w:ascii="Times New Roman" w:eastAsia="Times New Roman" w:hAnsi="Times New Roman" w:cs="Times New Roman"/>
                <w:color w:val="000000"/>
                <w:sz w:val="20"/>
                <w:szCs w:val="20"/>
                <w:lang w:eastAsia="ru-RU"/>
              </w:rPr>
            </w:pPr>
            <w:r w:rsidRPr="0052097B">
              <w:rPr>
                <w:rFonts w:ascii="Times New Roman" w:hAnsi="Times New Roman" w:cs="Times New Roman"/>
                <w:color w:val="000000"/>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5122128E" w14:textId="3C258250" w:rsidR="005E501F" w:rsidRPr="0052097B" w:rsidRDefault="005E501F" w:rsidP="0052097B">
            <w:pPr>
              <w:spacing w:after="0" w:line="240" w:lineRule="auto"/>
              <w:jc w:val="center"/>
              <w:rPr>
                <w:rFonts w:ascii="Times New Roman" w:eastAsia="Times New Roman" w:hAnsi="Times New Roman" w:cs="Times New Roman"/>
                <w:color w:val="000000"/>
                <w:sz w:val="20"/>
                <w:szCs w:val="20"/>
                <w:lang w:eastAsia="ru-RU"/>
              </w:rPr>
            </w:pPr>
            <w:r w:rsidRPr="0052097B">
              <w:rPr>
                <w:rFonts w:ascii="Times New Roman" w:hAnsi="Times New Roman" w:cs="Times New Roman"/>
                <w:color w:val="000000"/>
                <w:sz w:val="20"/>
                <w:szCs w:val="20"/>
              </w:rPr>
              <w:t>0,00</w:t>
            </w:r>
          </w:p>
        </w:tc>
        <w:tc>
          <w:tcPr>
            <w:tcW w:w="1841" w:type="dxa"/>
            <w:vMerge/>
            <w:tcBorders>
              <w:top w:val="nil"/>
              <w:left w:val="single" w:sz="4" w:space="0" w:color="auto"/>
              <w:bottom w:val="single" w:sz="4" w:space="0" w:color="auto"/>
              <w:right w:val="single" w:sz="4" w:space="0" w:color="auto"/>
            </w:tcBorders>
            <w:vAlign w:val="center"/>
            <w:hideMark/>
          </w:tcPr>
          <w:p w14:paraId="232EBF48" w14:textId="77777777" w:rsidR="005E501F" w:rsidRPr="00377A69" w:rsidRDefault="005E501F" w:rsidP="0052097B">
            <w:pPr>
              <w:spacing w:after="0" w:line="240" w:lineRule="auto"/>
              <w:rPr>
                <w:rFonts w:ascii="Times New Roman" w:eastAsia="Times New Roman" w:hAnsi="Times New Roman" w:cs="Times New Roman"/>
                <w:color w:val="000000"/>
                <w:sz w:val="20"/>
                <w:szCs w:val="20"/>
                <w:lang w:eastAsia="ru-RU"/>
              </w:rPr>
            </w:pPr>
          </w:p>
        </w:tc>
      </w:tr>
      <w:tr w:rsidR="005E501F" w:rsidRPr="00377A69" w14:paraId="65D3C67A" w14:textId="77777777" w:rsidTr="008B20C8">
        <w:trPr>
          <w:trHeight w:val="857"/>
        </w:trPr>
        <w:tc>
          <w:tcPr>
            <w:tcW w:w="3692" w:type="dxa"/>
            <w:gridSpan w:val="3"/>
            <w:vMerge/>
            <w:tcBorders>
              <w:left w:val="single" w:sz="4" w:space="0" w:color="auto"/>
              <w:right w:val="single" w:sz="4" w:space="0" w:color="auto"/>
            </w:tcBorders>
            <w:vAlign w:val="center"/>
            <w:hideMark/>
          </w:tcPr>
          <w:p w14:paraId="183F3B7C" w14:textId="77777777" w:rsidR="005E501F" w:rsidRPr="00377A69" w:rsidRDefault="005E501F" w:rsidP="0052097B">
            <w:pPr>
              <w:spacing w:after="0" w:line="240" w:lineRule="auto"/>
              <w:rPr>
                <w:rFonts w:ascii="Times New Roman" w:eastAsia="Times New Roman" w:hAnsi="Times New Roman" w:cs="Times New Roman"/>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4CD9C276" w14:textId="77777777" w:rsidR="005E501F" w:rsidRPr="00377A69" w:rsidRDefault="005E501F" w:rsidP="0052097B">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Средства бюджета городского округа Мытищи</w:t>
            </w:r>
          </w:p>
        </w:tc>
        <w:tc>
          <w:tcPr>
            <w:tcW w:w="1417" w:type="dxa"/>
            <w:gridSpan w:val="2"/>
            <w:tcBorders>
              <w:top w:val="nil"/>
              <w:left w:val="nil"/>
              <w:bottom w:val="single" w:sz="4" w:space="0" w:color="auto"/>
              <w:right w:val="single" w:sz="4" w:space="0" w:color="auto"/>
            </w:tcBorders>
            <w:shd w:val="clear" w:color="auto" w:fill="auto"/>
            <w:vAlign w:val="center"/>
            <w:hideMark/>
          </w:tcPr>
          <w:p w14:paraId="59060E78" w14:textId="762F0544" w:rsidR="005E501F" w:rsidRPr="005E501F" w:rsidRDefault="005E501F" w:rsidP="0052097B">
            <w:pPr>
              <w:spacing w:after="0" w:line="240" w:lineRule="auto"/>
              <w:jc w:val="center"/>
              <w:rPr>
                <w:rFonts w:ascii="Times New Roman" w:eastAsia="Times New Roman" w:hAnsi="Times New Roman" w:cs="Times New Roman"/>
                <w:color w:val="000000"/>
                <w:sz w:val="20"/>
                <w:szCs w:val="20"/>
                <w:lang w:eastAsia="ru-RU"/>
              </w:rPr>
            </w:pPr>
            <w:r w:rsidRPr="005E501F">
              <w:rPr>
                <w:rFonts w:ascii="Times New Roman" w:hAnsi="Times New Roman" w:cs="Times New Roman"/>
                <w:color w:val="000000"/>
                <w:sz w:val="20"/>
                <w:szCs w:val="20"/>
              </w:rPr>
              <w:t>6 118 610,99</w:t>
            </w:r>
          </w:p>
        </w:tc>
        <w:tc>
          <w:tcPr>
            <w:tcW w:w="3556" w:type="dxa"/>
            <w:gridSpan w:val="13"/>
            <w:tcBorders>
              <w:top w:val="single" w:sz="4" w:space="0" w:color="auto"/>
              <w:left w:val="nil"/>
              <w:bottom w:val="single" w:sz="4" w:space="0" w:color="auto"/>
              <w:right w:val="single" w:sz="4" w:space="0" w:color="auto"/>
            </w:tcBorders>
            <w:shd w:val="clear" w:color="auto" w:fill="auto"/>
            <w:vAlign w:val="center"/>
            <w:hideMark/>
          </w:tcPr>
          <w:p w14:paraId="5865F71F" w14:textId="1C36229F" w:rsidR="005E501F" w:rsidRPr="005E501F" w:rsidRDefault="005E501F" w:rsidP="0052097B">
            <w:pPr>
              <w:spacing w:after="0" w:line="240" w:lineRule="auto"/>
              <w:jc w:val="center"/>
              <w:rPr>
                <w:rFonts w:ascii="Times New Roman" w:eastAsia="Times New Roman" w:hAnsi="Times New Roman" w:cs="Times New Roman"/>
                <w:sz w:val="20"/>
                <w:szCs w:val="20"/>
                <w:lang w:eastAsia="ru-RU"/>
              </w:rPr>
            </w:pPr>
            <w:r w:rsidRPr="005E501F">
              <w:rPr>
                <w:rFonts w:ascii="Times New Roman" w:hAnsi="Times New Roman" w:cs="Times New Roman"/>
                <w:sz w:val="20"/>
                <w:szCs w:val="20"/>
              </w:rPr>
              <w:t>1 263 736,78</w:t>
            </w:r>
          </w:p>
        </w:tc>
        <w:tc>
          <w:tcPr>
            <w:tcW w:w="850" w:type="dxa"/>
            <w:tcBorders>
              <w:top w:val="nil"/>
              <w:left w:val="nil"/>
              <w:bottom w:val="single" w:sz="4" w:space="0" w:color="auto"/>
              <w:right w:val="single" w:sz="4" w:space="0" w:color="auto"/>
            </w:tcBorders>
            <w:shd w:val="clear" w:color="auto" w:fill="auto"/>
            <w:vAlign w:val="center"/>
            <w:hideMark/>
          </w:tcPr>
          <w:p w14:paraId="5AC63ED2" w14:textId="1956CAD7" w:rsidR="005E501F" w:rsidRPr="0052097B" w:rsidRDefault="005E501F" w:rsidP="0052097B">
            <w:pPr>
              <w:spacing w:after="0" w:line="240" w:lineRule="auto"/>
              <w:jc w:val="center"/>
              <w:rPr>
                <w:rFonts w:ascii="Times New Roman" w:eastAsia="Times New Roman" w:hAnsi="Times New Roman" w:cs="Times New Roman"/>
                <w:color w:val="000000"/>
                <w:sz w:val="20"/>
                <w:szCs w:val="20"/>
                <w:lang w:eastAsia="ru-RU"/>
              </w:rPr>
            </w:pPr>
            <w:r w:rsidRPr="0052097B">
              <w:rPr>
                <w:rFonts w:ascii="Times New Roman" w:hAnsi="Times New Roman" w:cs="Times New Roman"/>
                <w:color w:val="000000"/>
                <w:sz w:val="20"/>
                <w:szCs w:val="20"/>
              </w:rPr>
              <w:t>1 091 156,15</w:t>
            </w:r>
          </w:p>
        </w:tc>
        <w:tc>
          <w:tcPr>
            <w:tcW w:w="851" w:type="dxa"/>
            <w:tcBorders>
              <w:top w:val="nil"/>
              <w:left w:val="nil"/>
              <w:bottom w:val="single" w:sz="4" w:space="0" w:color="auto"/>
              <w:right w:val="single" w:sz="4" w:space="0" w:color="auto"/>
            </w:tcBorders>
            <w:shd w:val="clear" w:color="auto" w:fill="auto"/>
            <w:vAlign w:val="center"/>
            <w:hideMark/>
          </w:tcPr>
          <w:p w14:paraId="0264E0F9" w14:textId="534122F0" w:rsidR="005E501F" w:rsidRPr="0052097B" w:rsidRDefault="005E501F" w:rsidP="0052097B">
            <w:pPr>
              <w:spacing w:after="0" w:line="240" w:lineRule="auto"/>
              <w:jc w:val="center"/>
              <w:rPr>
                <w:rFonts w:ascii="Times New Roman" w:eastAsia="Times New Roman" w:hAnsi="Times New Roman" w:cs="Times New Roman"/>
                <w:color w:val="000000"/>
                <w:sz w:val="20"/>
                <w:szCs w:val="20"/>
                <w:lang w:eastAsia="ru-RU"/>
              </w:rPr>
            </w:pPr>
            <w:r w:rsidRPr="0052097B">
              <w:rPr>
                <w:rFonts w:ascii="Times New Roman" w:hAnsi="Times New Roman" w:cs="Times New Roman"/>
                <w:color w:val="000000"/>
                <w:sz w:val="20"/>
                <w:szCs w:val="20"/>
              </w:rPr>
              <w:t>1 307 336,32</w:t>
            </w:r>
          </w:p>
        </w:tc>
        <w:tc>
          <w:tcPr>
            <w:tcW w:w="850" w:type="dxa"/>
            <w:tcBorders>
              <w:top w:val="nil"/>
              <w:left w:val="nil"/>
              <w:bottom w:val="single" w:sz="4" w:space="0" w:color="auto"/>
              <w:right w:val="single" w:sz="4" w:space="0" w:color="auto"/>
            </w:tcBorders>
            <w:shd w:val="clear" w:color="auto" w:fill="auto"/>
            <w:vAlign w:val="center"/>
            <w:hideMark/>
          </w:tcPr>
          <w:p w14:paraId="73176C66" w14:textId="0F802106" w:rsidR="005E501F" w:rsidRPr="0052097B" w:rsidRDefault="005E501F" w:rsidP="0052097B">
            <w:pPr>
              <w:spacing w:after="0" w:line="240" w:lineRule="auto"/>
              <w:jc w:val="center"/>
              <w:rPr>
                <w:rFonts w:ascii="Times New Roman" w:eastAsia="Times New Roman" w:hAnsi="Times New Roman" w:cs="Times New Roman"/>
                <w:color w:val="000000"/>
                <w:sz w:val="20"/>
                <w:szCs w:val="20"/>
                <w:lang w:eastAsia="ru-RU"/>
              </w:rPr>
            </w:pPr>
            <w:r w:rsidRPr="0052097B">
              <w:rPr>
                <w:rFonts w:ascii="Times New Roman" w:hAnsi="Times New Roman" w:cs="Times New Roman"/>
                <w:color w:val="000000"/>
                <w:sz w:val="20"/>
                <w:szCs w:val="20"/>
              </w:rPr>
              <w:t>1 228 190,87</w:t>
            </w:r>
          </w:p>
        </w:tc>
        <w:tc>
          <w:tcPr>
            <w:tcW w:w="851" w:type="dxa"/>
            <w:gridSpan w:val="2"/>
            <w:tcBorders>
              <w:top w:val="nil"/>
              <w:left w:val="nil"/>
              <w:bottom w:val="single" w:sz="4" w:space="0" w:color="auto"/>
              <w:right w:val="single" w:sz="4" w:space="0" w:color="auto"/>
            </w:tcBorders>
            <w:shd w:val="clear" w:color="auto" w:fill="auto"/>
            <w:vAlign w:val="center"/>
            <w:hideMark/>
          </w:tcPr>
          <w:p w14:paraId="64A66AE2" w14:textId="5A0AD6F0" w:rsidR="005E501F" w:rsidRPr="0052097B" w:rsidRDefault="005E501F" w:rsidP="0052097B">
            <w:pPr>
              <w:spacing w:after="0" w:line="240" w:lineRule="auto"/>
              <w:jc w:val="center"/>
              <w:rPr>
                <w:rFonts w:ascii="Times New Roman" w:eastAsia="Times New Roman" w:hAnsi="Times New Roman" w:cs="Times New Roman"/>
                <w:color w:val="000000"/>
                <w:sz w:val="20"/>
                <w:szCs w:val="20"/>
                <w:lang w:eastAsia="ru-RU"/>
              </w:rPr>
            </w:pPr>
            <w:r w:rsidRPr="0052097B">
              <w:rPr>
                <w:rFonts w:ascii="Times New Roman" w:hAnsi="Times New Roman" w:cs="Times New Roman"/>
                <w:color w:val="000000"/>
                <w:sz w:val="20"/>
                <w:szCs w:val="20"/>
              </w:rPr>
              <w:t>1 228 190,87</w:t>
            </w:r>
          </w:p>
        </w:tc>
        <w:tc>
          <w:tcPr>
            <w:tcW w:w="1841" w:type="dxa"/>
            <w:vMerge/>
            <w:tcBorders>
              <w:top w:val="nil"/>
              <w:left w:val="single" w:sz="4" w:space="0" w:color="auto"/>
              <w:bottom w:val="single" w:sz="4" w:space="0" w:color="auto"/>
              <w:right w:val="single" w:sz="4" w:space="0" w:color="auto"/>
            </w:tcBorders>
            <w:vAlign w:val="center"/>
            <w:hideMark/>
          </w:tcPr>
          <w:p w14:paraId="5F5F4B2C" w14:textId="77777777" w:rsidR="005E501F" w:rsidRPr="00377A69" w:rsidRDefault="005E501F" w:rsidP="0052097B">
            <w:pPr>
              <w:spacing w:after="0" w:line="240" w:lineRule="auto"/>
              <w:rPr>
                <w:rFonts w:ascii="Times New Roman" w:eastAsia="Times New Roman" w:hAnsi="Times New Roman" w:cs="Times New Roman"/>
                <w:color w:val="000000"/>
                <w:sz w:val="20"/>
                <w:szCs w:val="20"/>
                <w:lang w:eastAsia="ru-RU"/>
              </w:rPr>
            </w:pPr>
          </w:p>
        </w:tc>
      </w:tr>
      <w:tr w:rsidR="005E501F" w:rsidRPr="00377A69" w14:paraId="248E9528" w14:textId="77777777" w:rsidTr="008B20C8">
        <w:trPr>
          <w:trHeight w:val="511"/>
        </w:trPr>
        <w:tc>
          <w:tcPr>
            <w:tcW w:w="3692" w:type="dxa"/>
            <w:gridSpan w:val="3"/>
            <w:vMerge/>
            <w:tcBorders>
              <w:left w:val="single" w:sz="4" w:space="0" w:color="auto"/>
              <w:bottom w:val="single" w:sz="4" w:space="0" w:color="auto"/>
              <w:right w:val="single" w:sz="4" w:space="0" w:color="auto"/>
            </w:tcBorders>
            <w:vAlign w:val="center"/>
            <w:hideMark/>
          </w:tcPr>
          <w:p w14:paraId="08721AF4" w14:textId="77777777" w:rsidR="005E501F" w:rsidRPr="00377A69" w:rsidRDefault="005E501F" w:rsidP="0052097B">
            <w:pPr>
              <w:spacing w:after="0" w:line="240" w:lineRule="auto"/>
              <w:rPr>
                <w:rFonts w:ascii="Times New Roman" w:eastAsia="Times New Roman" w:hAnsi="Times New Roman" w:cs="Times New Roman"/>
                <w:color w:val="000000"/>
                <w:sz w:val="20"/>
                <w:szCs w:val="20"/>
                <w:lang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1C80B3F2" w14:textId="77777777" w:rsidR="005E501F" w:rsidRPr="00377A69" w:rsidRDefault="005E501F" w:rsidP="0052097B">
            <w:pPr>
              <w:spacing w:after="0" w:line="240" w:lineRule="auto"/>
              <w:rPr>
                <w:rFonts w:ascii="Times New Roman" w:eastAsia="Times New Roman" w:hAnsi="Times New Roman" w:cs="Times New Roman"/>
                <w:color w:val="000000"/>
                <w:sz w:val="20"/>
                <w:szCs w:val="20"/>
                <w:lang w:eastAsia="ru-RU"/>
              </w:rPr>
            </w:pPr>
            <w:r w:rsidRPr="00377A69">
              <w:rPr>
                <w:rFonts w:ascii="Times New Roman" w:hAnsi="Times New Roman" w:cs="Times New Roman"/>
                <w:color w:val="000000"/>
                <w:sz w:val="20"/>
                <w:szCs w:val="20"/>
              </w:rPr>
              <w:t>Внебюджетные источники</w:t>
            </w:r>
          </w:p>
        </w:tc>
        <w:tc>
          <w:tcPr>
            <w:tcW w:w="1417" w:type="dxa"/>
            <w:gridSpan w:val="2"/>
            <w:tcBorders>
              <w:top w:val="nil"/>
              <w:left w:val="nil"/>
              <w:bottom w:val="single" w:sz="4" w:space="0" w:color="auto"/>
              <w:right w:val="single" w:sz="4" w:space="0" w:color="auto"/>
            </w:tcBorders>
            <w:shd w:val="clear" w:color="auto" w:fill="auto"/>
            <w:vAlign w:val="center"/>
            <w:hideMark/>
          </w:tcPr>
          <w:p w14:paraId="10841253" w14:textId="6307A467" w:rsidR="005E501F" w:rsidRPr="005E501F" w:rsidRDefault="005E501F" w:rsidP="0052097B">
            <w:pPr>
              <w:spacing w:after="0" w:line="240" w:lineRule="auto"/>
              <w:jc w:val="center"/>
              <w:rPr>
                <w:rFonts w:ascii="Times New Roman" w:eastAsia="Times New Roman" w:hAnsi="Times New Roman" w:cs="Times New Roman"/>
                <w:color w:val="000000"/>
                <w:sz w:val="20"/>
                <w:szCs w:val="20"/>
                <w:lang w:eastAsia="ru-RU"/>
              </w:rPr>
            </w:pPr>
            <w:r w:rsidRPr="005E501F">
              <w:rPr>
                <w:rFonts w:ascii="Times New Roman" w:hAnsi="Times New Roman" w:cs="Times New Roman"/>
                <w:color w:val="000000"/>
                <w:sz w:val="20"/>
                <w:szCs w:val="20"/>
              </w:rPr>
              <w:t>224 996,00</w:t>
            </w:r>
          </w:p>
        </w:tc>
        <w:tc>
          <w:tcPr>
            <w:tcW w:w="3556" w:type="dxa"/>
            <w:gridSpan w:val="13"/>
            <w:tcBorders>
              <w:top w:val="single" w:sz="4" w:space="0" w:color="auto"/>
              <w:left w:val="nil"/>
              <w:bottom w:val="single" w:sz="4" w:space="0" w:color="auto"/>
              <w:right w:val="single" w:sz="4" w:space="0" w:color="auto"/>
            </w:tcBorders>
            <w:shd w:val="clear" w:color="auto" w:fill="auto"/>
            <w:vAlign w:val="center"/>
            <w:hideMark/>
          </w:tcPr>
          <w:p w14:paraId="35BFB19A" w14:textId="6AB6C295" w:rsidR="005E501F" w:rsidRPr="005E501F" w:rsidRDefault="005E501F" w:rsidP="0052097B">
            <w:pPr>
              <w:spacing w:after="0" w:line="240" w:lineRule="auto"/>
              <w:jc w:val="center"/>
              <w:rPr>
                <w:rFonts w:ascii="Times New Roman" w:eastAsia="Times New Roman" w:hAnsi="Times New Roman" w:cs="Times New Roman"/>
                <w:sz w:val="20"/>
                <w:szCs w:val="20"/>
                <w:lang w:eastAsia="ru-RU"/>
              </w:rPr>
            </w:pPr>
            <w:r w:rsidRPr="005E501F">
              <w:rPr>
                <w:rFonts w:ascii="Times New Roman" w:hAnsi="Times New Roman" w:cs="Times New Roman"/>
                <w:sz w:val="20"/>
                <w:szCs w:val="20"/>
              </w:rPr>
              <w:t>224 996,00</w:t>
            </w:r>
          </w:p>
        </w:tc>
        <w:tc>
          <w:tcPr>
            <w:tcW w:w="850" w:type="dxa"/>
            <w:tcBorders>
              <w:top w:val="nil"/>
              <w:left w:val="nil"/>
              <w:bottom w:val="single" w:sz="4" w:space="0" w:color="auto"/>
              <w:right w:val="single" w:sz="4" w:space="0" w:color="auto"/>
            </w:tcBorders>
            <w:shd w:val="clear" w:color="auto" w:fill="auto"/>
            <w:vAlign w:val="center"/>
            <w:hideMark/>
          </w:tcPr>
          <w:p w14:paraId="160D244F" w14:textId="72C69EBB" w:rsidR="005E501F" w:rsidRPr="0052097B" w:rsidRDefault="005E501F" w:rsidP="0052097B">
            <w:pPr>
              <w:spacing w:after="0" w:line="240" w:lineRule="auto"/>
              <w:jc w:val="center"/>
              <w:rPr>
                <w:rFonts w:ascii="Times New Roman" w:eastAsia="Times New Roman" w:hAnsi="Times New Roman" w:cs="Times New Roman"/>
                <w:color w:val="000000"/>
                <w:sz w:val="20"/>
                <w:szCs w:val="20"/>
                <w:lang w:eastAsia="ru-RU"/>
              </w:rPr>
            </w:pPr>
            <w:r w:rsidRPr="0052097B">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136A97E" w14:textId="30CBDF9A" w:rsidR="005E501F" w:rsidRPr="0052097B" w:rsidRDefault="005E501F" w:rsidP="0052097B">
            <w:pPr>
              <w:spacing w:after="0" w:line="240" w:lineRule="auto"/>
              <w:jc w:val="center"/>
              <w:rPr>
                <w:rFonts w:ascii="Times New Roman" w:eastAsia="Times New Roman" w:hAnsi="Times New Roman" w:cs="Times New Roman"/>
                <w:color w:val="000000"/>
                <w:sz w:val="20"/>
                <w:szCs w:val="20"/>
                <w:lang w:eastAsia="ru-RU"/>
              </w:rPr>
            </w:pPr>
            <w:r w:rsidRPr="0052097B">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911027D" w14:textId="017FBC2B" w:rsidR="005E501F" w:rsidRPr="0052097B" w:rsidRDefault="005E501F" w:rsidP="0052097B">
            <w:pPr>
              <w:spacing w:after="0" w:line="240" w:lineRule="auto"/>
              <w:jc w:val="center"/>
              <w:rPr>
                <w:rFonts w:ascii="Times New Roman" w:eastAsia="Times New Roman" w:hAnsi="Times New Roman" w:cs="Times New Roman"/>
                <w:color w:val="000000"/>
                <w:sz w:val="20"/>
                <w:szCs w:val="20"/>
                <w:lang w:eastAsia="ru-RU"/>
              </w:rPr>
            </w:pPr>
            <w:r w:rsidRPr="0052097B">
              <w:rPr>
                <w:rFonts w:ascii="Times New Roman" w:hAnsi="Times New Roman" w:cs="Times New Roman"/>
                <w:color w:val="000000"/>
                <w:sz w:val="20"/>
                <w:szCs w:val="20"/>
              </w:rPr>
              <w:t>0,00</w:t>
            </w:r>
          </w:p>
        </w:tc>
        <w:tc>
          <w:tcPr>
            <w:tcW w:w="851" w:type="dxa"/>
            <w:gridSpan w:val="2"/>
            <w:tcBorders>
              <w:top w:val="nil"/>
              <w:left w:val="nil"/>
              <w:bottom w:val="single" w:sz="4" w:space="0" w:color="auto"/>
              <w:right w:val="single" w:sz="4" w:space="0" w:color="auto"/>
            </w:tcBorders>
            <w:shd w:val="clear" w:color="auto" w:fill="auto"/>
            <w:vAlign w:val="center"/>
            <w:hideMark/>
          </w:tcPr>
          <w:p w14:paraId="1C996CB3" w14:textId="08E9EEA1" w:rsidR="005E501F" w:rsidRPr="0052097B" w:rsidRDefault="005E501F" w:rsidP="0052097B">
            <w:pPr>
              <w:spacing w:after="0" w:line="240" w:lineRule="auto"/>
              <w:jc w:val="center"/>
              <w:rPr>
                <w:rFonts w:ascii="Times New Roman" w:eastAsia="Times New Roman" w:hAnsi="Times New Roman" w:cs="Times New Roman"/>
                <w:color w:val="000000"/>
                <w:sz w:val="20"/>
                <w:szCs w:val="20"/>
                <w:lang w:eastAsia="ru-RU"/>
              </w:rPr>
            </w:pPr>
            <w:r w:rsidRPr="0052097B">
              <w:rPr>
                <w:rFonts w:ascii="Times New Roman" w:hAnsi="Times New Roman" w:cs="Times New Roman"/>
                <w:color w:val="000000"/>
                <w:sz w:val="20"/>
                <w:szCs w:val="20"/>
              </w:rPr>
              <w:t>0,00</w:t>
            </w:r>
          </w:p>
        </w:tc>
        <w:tc>
          <w:tcPr>
            <w:tcW w:w="1841" w:type="dxa"/>
            <w:vMerge/>
            <w:tcBorders>
              <w:top w:val="nil"/>
              <w:left w:val="single" w:sz="4" w:space="0" w:color="auto"/>
              <w:bottom w:val="single" w:sz="4" w:space="0" w:color="auto"/>
              <w:right w:val="single" w:sz="4" w:space="0" w:color="auto"/>
            </w:tcBorders>
            <w:vAlign w:val="center"/>
            <w:hideMark/>
          </w:tcPr>
          <w:p w14:paraId="44EBC919" w14:textId="77777777" w:rsidR="005E501F" w:rsidRPr="00377A69" w:rsidRDefault="005E501F" w:rsidP="0052097B">
            <w:pPr>
              <w:spacing w:after="0" w:line="240" w:lineRule="auto"/>
              <w:rPr>
                <w:rFonts w:ascii="Times New Roman" w:eastAsia="Times New Roman" w:hAnsi="Times New Roman" w:cs="Times New Roman"/>
                <w:color w:val="000000"/>
                <w:sz w:val="20"/>
                <w:szCs w:val="20"/>
                <w:lang w:eastAsia="ru-RU"/>
              </w:rPr>
            </w:pPr>
          </w:p>
        </w:tc>
      </w:tr>
    </w:tbl>
    <w:p w14:paraId="1CBFDA6B" w14:textId="77777777" w:rsidR="0051400F" w:rsidRDefault="0051400F" w:rsidP="00A76F67">
      <w:pPr>
        <w:autoSpaceDE w:val="0"/>
        <w:autoSpaceDN w:val="0"/>
        <w:adjustRightInd w:val="0"/>
        <w:ind w:firstLine="540"/>
        <w:jc w:val="center"/>
        <w:rPr>
          <w:rFonts w:ascii="Times New Roman" w:hAnsi="Times New Roman" w:cs="Times New Roman"/>
          <w:sz w:val="28"/>
          <w:szCs w:val="28"/>
        </w:rPr>
      </w:pPr>
    </w:p>
    <w:p w14:paraId="13FDFBE5" w14:textId="77777777" w:rsidR="00A02FE1" w:rsidRDefault="00A02FE1" w:rsidP="00A76F67">
      <w:pPr>
        <w:autoSpaceDE w:val="0"/>
        <w:autoSpaceDN w:val="0"/>
        <w:adjustRightInd w:val="0"/>
        <w:ind w:firstLine="540"/>
        <w:jc w:val="center"/>
        <w:rPr>
          <w:rFonts w:ascii="Times New Roman" w:hAnsi="Times New Roman" w:cs="Times New Roman"/>
          <w:sz w:val="28"/>
          <w:szCs w:val="28"/>
        </w:rPr>
      </w:pPr>
    </w:p>
    <w:p w14:paraId="11B52E0D" w14:textId="77777777" w:rsidR="00A02FE1" w:rsidRDefault="00A02FE1" w:rsidP="00A76F67">
      <w:pPr>
        <w:autoSpaceDE w:val="0"/>
        <w:autoSpaceDN w:val="0"/>
        <w:adjustRightInd w:val="0"/>
        <w:ind w:firstLine="540"/>
        <w:jc w:val="center"/>
        <w:rPr>
          <w:rFonts w:ascii="Times New Roman" w:hAnsi="Times New Roman" w:cs="Times New Roman"/>
          <w:sz w:val="28"/>
          <w:szCs w:val="28"/>
        </w:rPr>
      </w:pPr>
    </w:p>
    <w:p w14:paraId="0CFCE78A" w14:textId="7A47C1E9" w:rsidR="00A76F67" w:rsidRPr="002D1658" w:rsidRDefault="00A76F67" w:rsidP="00A76F67">
      <w:pPr>
        <w:autoSpaceDE w:val="0"/>
        <w:autoSpaceDN w:val="0"/>
        <w:adjustRightInd w:val="0"/>
        <w:ind w:firstLine="540"/>
        <w:jc w:val="center"/>
        <w:rPr>
          <w:rFonts w:ascii="Times New Roman" w:hAnsi="Times New Roman" w:cs="Times New Roman"/>
          <w:sz w:val="28"/>
          <w:szCs w:val="28"/>
        </w:rPr>
      </w:pPr>
      <w:r w:rsidRPr="002D1658">
        <w:rPr>
          <w:rFonts w:ascii="Times New Roman" w:hAnsi="Times New Roman" w:cs="Times New Roman"/>
          <w:sz w:val="28"/>
          <w:szCs w:val="28"/>
        </w:rPr>
        <w:lastRenderedPageBreak/>
        <w:t xml:space="preserve">Перечень мероприятий подпрограммы </w:t>
      </w:r>
      <w:r w:rsidR="00160FC6" w:rsidRPr="002D1658">
        <w:rPr>
          <w:rFonts w:ascii="Times New Roman" w:hAnsi="Times New Roman" w:cs="Times New Roman"/>
          <w:sz w:val="28"/>
          <w:szCs w:val="28"/>
        </w:rPr>
        <w:t>3</w:t>
      </w:r>
      <w:r w:rsidRPr="002D1658">
        <w:rPr>
          <w:rFonts w:ascii="Times New Roman" w:hAnsi="Times New Roman" w:cs="Times New Roman"/>
          <w:sz w:val="28"/>
          <w:szCs w:val="28"/>
        </w:rPr>
        <w:t xml:space="preserve"> «Обеспечивающая подпрограмма»</w:t>
      </w:r>
    </w:p>
    <w:tbl>
      <w:tblPr>
        <w:tblW w:w="14160" w:type="dxa"/>
        <w:tblInd w:w="93" w:type="dxa"/>
        <w:tblLook w:val="04A0" w:firstRow="1" w:lastRow="0" w:firstColumn="1" w:lastColumn="0" w:noHBand="0" w:noVBand="1"/>
      </w:tblPr>
      <w:tblGrid>
        <w:gridCol w:w="607"/>
        <w:gridCol w:w="2737"/>
        <w:gridCol w:w="1324"/>
        <w:gridCol w:w="1934"/>
        <w:gridCol w:w="918"/>
        <w:gridCol w:w="918"/>
        <w:gridCol w:w="918"/>
        <w:gridCol w:w="918"/>
        <w:gridCol w:w="918"/>
        <w:gridCol w:w="918"/>
        <w:gridCol w:w="2050"/>
      </w:tblGrid>
      <w:tr w:rsidR="00A76F67" w:rsidRPr="009D124D" w14:paraId="36F7D0CE" w14:textId="77777777" w:rsidTr="008B20C8">
        <w:trPr>
          <w:trHeight w:val="465"/>
        </w:trPr>
        <w:tc>
          <w:tcPr>
            <w:tcW w:w="6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FA097D"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 xml:space="preserve">№ </w:t>
            </w:r>
            <w:r w:rsidRPr="009D124D">
              <w:rPr>
                <w:rFonts w:ascii="Times New Roman" w:eastAsia="Times New Roman" w:hAnsi="Times New Roman" w:cs="Times New Roman"/>
                <w:color w:val="000000"/>
                <w:sz w:val="20"/>
                <w:szCs w:val="20"/>
                <w:lang w:eastAsia="ru-RU"/>
              </w:rPr>
              <w:br/>
              <w:t>п/п</w:t>
            </w:r>
          </w:p>
        </w:tc>
        <w:tc>
          <w:tcPr>
            <w:tcW w:w="27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4AC233"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08E470"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Срок исполнения мероприятия</w:t>
            </w:r>
          </w:p>
        </w:tc>
        <w:tc>
          <w:tcPr>
            <w:tcW w:w="19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306238"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Источники финансирования</w:t>
            </w:r>
          </w:p>
        </w:tc>
        <w:tc>
          <w:tcPr>
            <w:tcW w:w="9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34EDC3"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Всего (тыс. руб.)</w:t>
            </w:r>
          </w:p>
        </w:tc>
        <w:tc>
          <w:tcPr>
            <w:tcW w:w="4590" w:type="dxa"/>
            <w:gridSpan w:val="5"/>
            <w:tcBorders>
              <w:top w:val="single" w:sz="4" w:space="0" w:color="auto"/>
              <w:left w:val="nil"/>
              <w:bottom w:val="single" w:sz="4" w:space="0" w:color="auto"/>
              <w:right w:val="single" w:sz="4" w:space="0" w:color="auto"/>
            </w:tcBorders>
            <w:shd w:val="clear" w:color="000000" w:fill="FFFFFF"/>
            <w:vAlign w:val="center"/>
            <w:hideMark/>
          </w:tcPr>
          <w:p w14:paraId="19922F94"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Объем финансирования по годам (тыс. руб.)</w:t>
            </w:r>
          </w:p>
        </w:tc>
        <w:tc>
          <w:tcPr>
            <w:tcW w:w="20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37FD29"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Ответственный за выполнение мероприятия</w:t>
            </w:r>
          </w:p>
        </w:tc>
      </w:tr>
      <w:tr w:rsidR="00A76F67" w:rsidRPr="009D124D" w14:paraId="7D0AB230" w14:textId="77777777" w:rsidTr="008B20C8">
        <w:trPr>
          <w:trHeight w:val="255"/>
        </w:trPr>
        <w:tc>
          <w:tcPr>
            <w:tcW w:w="607" w:type="dxa"/>
            <w:vMerge/>
            <w:tcBorders>
              <w:top w:val="single" w:sz="4" w:space="0" w:color="auto"/>
              <w:left w:val="single" w:sz="4" w:space="0" w:color="auto"/>
              <w:bottom w:val="single" w:sz="4" w:space="0" w:color="auto"/>
              <w:right w:val="single" w:sz="4" w:space="0" w:color="auto"/>
            </w:tcBorders>
            <w:vAlign w:val="center"/>
            <w:hideMark/>
          </w:tcPr>
          <w:p w14:paraId="5C12508B"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737" w:type="dxa"/>
            <w:vMerge/>
            <w:tcBorders>
              <w:top w:val="single" w:sz="4" w:space="0" w:color="auto"/>
              <w:left w:val="single" w:sz="4" w:space="0" w:color="auto"/>
              <w:bottom w:val="single" w:sz="4" w:space="0" w:color="auto"/>
              <w:right w:val="single" w:sz="4" w:space="0" w:color="auto"/>
            </w:tcBorders>
            <w:vAlign w:val="center"/>
            <w:hideMark/>
          </w:tcPr>
          <w:p w14:paraId="45A8B8F1"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74CBC439"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934" w:type="dxa"/>
            <w:vMerge/>
            <w:tcBorders>
              <w:top w:val="single" w:sz="4" w:space="0" w:color="auto"/>
              <w:left w:val="single" w:sz="4" w:space="0" w:color="auto"/>
              <w:bottom w:val="single" w:sz="4" w:space="0" w:color="auto"/>
              <w:right w:val="single" w:sz="4" w:space="0" w:color="auto"/>
            </w:tcBorders>
            <w:vAlign w:val="center"/>
            <w:hideMark/>
          </w:tcPr>
          <w:p w14:paraId="4833B445"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14:paraId="029794C2"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918" w:type="dxa"/>
            <w:tcBorders>
              <w:top w:val="nil"/>
              <w:left w:val="nil"/>
              <w:bottom w:val="single" w:sz="4" w:space="0" w:color="auto"/>
              <w:right w:val="single" w:sz="4" w:space="0" w:color="auto"/>
            </w:tcBorders>
            <w:shd w:val="clear" w:color="000000" w:fill="FFFFFF"/>
            <w:vAlign w:val="center"/>
            <w:hideMark/>
          </w:tcPr>
          <w:p w14:paraId="0C329A37" w14:textId="77777777" w:rsidR="00A76F67" w:rsidRPr="009D124D" w:rsidRDefault="00A76F67" w:rsidP="008B20C8">
            <w:pPr>
              <w:spacing w:after="0" w:line="240" w:lineRule="auto"/>
              <w:jc w:val="center"/>
              <w:rPr>
                <w:rFonts w:ascii="Times New Roman" w:eastAsia="Times New Roman" w:hAnsi="Times New Roman" w:cs="Times New Roman"/>
                <w:sz w:val="20"/>
                <w:szCs w:val="20"/>
                <w:lang w:eastAsia="ru-RU"/>
              </w:rPr>
            </w:pPr>
            <w:r w:rsidRPr="009D124D">
              <w:rPr>
                <w:rFonts w:ascii="Times New Roman" w:eastAsia="Times New Roman" w:hAnsi="Times New Roman" w:cs="Times New Roman"/>
                <w:sz w:val="20"/>
                <w:szCs w:val="20"/>
                <w:lang w:eastAsia="ru-RU"/>
              </w:rPr>
              <w:t>2023 год</w:t>
            </w:r>
          </w:p>
        </w:tc>
        <w:tc>
          <w:tcPr>
            <w:tcW w:w="918" w:type="dxa"/>
            <w:tcBorders>
              <w:top w:val="nil"/>
              <w:left w:val="nil"/>
              <w:bottom w:val="single" w:sz="4" w:space="0" w:color="auto"/>
              <w:right w:val="single" w:sz="4" w:space="0" w:color="auto"/>
            </w:tcBorders>
            <w:shd w:val="clear" w:color="000000" w:fill="FFFFFF"/>
            <w:vAlign w:val="center"/>
            <w:hideMark/>
          </w:tcPr>
          <w:p w14:paraId="0C52EB41"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2024 год</w:t>
            </w:r>
          </w:p>
        </w:tc>
        <w:tc>
          <w:tcPr>
            <w:tcW w:w="918" w:type="dxa"/>
            <w:tcBorders>
              <w:top w:val="nil"/>
              <w:left w:val="nil"/>
              <w:bottom w:val="single" w:sz="4" w:space="0" w:color="auto"/>
              <w:right w:val="single" w:sz="4" w:space="0" w:color="auto"/>
            </w:tcBorders>
            <w:shd w:val="clear" w:color="000000" w:fill="FFFFFF"/>
            <w:vAlign w:val="center"/>
            <w:hideMark/>
          </w:tcPr>
          <w:p w14:paraId="6417DAB8"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 xml:space="preserve">2025 год </w:t>
            </w:r>
          </w:p>
        </w:tc>
        <w:tc>
          <w:tcPr>
            <w:tcW w:w="918" w:type="dxa"/>
            <w:tcBorders>
              <w:top w:val="nil"/>
              <w:left w:val="nil"/>
              <w:bottom w:val="single" w:sz="4" w:space="0" w:color="auto"/>
              <w:right w:val="single" w:sz="4" w:space="0" w:color="auto"/>
            </w:tcBorders>
            <w:shd w:val="clear" w:color="000000" w:fill="FFFFFF"/>
            <w:vAlign w:val="center"/>
            <w:hideMark/>
          </w:tcPr>
          <w:p w14:paraId="022EA5AF"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 xml:space="preserve">2026 год </w:t>
            </w:r>
          </w:p>
        </w:tc>
        <w:tc>
          <w:tcPr>
            <w:tcW w:w="918" w:type="dxa"/>
            <w:tcBorders>
              <w:top w:val="nil"/>
              <w:left w:val="nil"/>
              <w:bottom w:val="single" w:sz="4" w:space="0" w:color="auto"/>
              <w:right w:val="single" w:sz="4" w:space="0" w:color="auto"/>
            </w:tcBorders>
            <w:shd w:val="clear" w:color="000000" w:fill="FFFFFF"/>
            <w:vAlign w:val="center"/>
            <w:hideMark/>
          </w:tcPr>
          <w:p w14:paraId="5296D92E"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2027 год</w:t>
            </w:r>
          </w:p>
        </w:tc>
        <w:tc>
          <w:tcPr>
            <w:tcW w:w="2050" w:type="dxa"/>
            <w:vMerge/>
            <w:tcBorders>
              <w:top w:val="single" w:sz="4" w:space="0" w:color="auto"/>
              <w:left w:val="single" w:sz="4" w:space="0" w:color="auto"/>
              <w:bottom w:val="single" w:sz="4" w:space="0" w:color="auto"/>
              <w:right w:val="single" w:sz="4" w:space="0" w:color="auto"/>
            </w:tcBorders>
            <w:vAlign w:val="center"/>
            <w:hideMark/>
          </w:tcPr>
          <w:p w14:paraId="001692CF"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9D124D" w14:paraId="15634257" w14:textId="77777777" w:rsidTr="008B20C8">
        <w:trPr>
          <w:trHeight w:val="263"/>
        </w:trPr>
        <w:tc>
          <w:tcPr>
            <w:tcW w:w="607" w:type="dxa"/>
            <w:tcBorders>
              <w:top w:val="nil"/>
              <w:left w:val="single" w:sz="4" w:space="0" w:color="auto"/>
              <w:bottom w:val="single" w:sz="4" w:space="0" w:color="auto"/>
              <w:right w:val="single" w:sz="4" w:space="0" w:color="auto"/>
            </w:tcBorders>
            <w:shd w:val="clear" w:color="000000" w:fill="FFFFFF"/>
            <w:vAlign w:val="center"/>
            <w:hideMark/>
          </w:tcPr>
          <w:p w14:paraId="1E62D4FA"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w:t>
            </w:r>
          </w:p>
        </w:tc>
        <w:tc>
          <w:tcPr>
            <w:tcW w:w="2737" w:type="dxa"/>
            <w:tcBorders>
              <w:top w:val="nil"/>
              <w:left w:val="nil"/>
              <w:bottom w:val="single" w:sz="4" w:space="0" w:color="auto"/>
              <w:right w:val="single" w:sz="4" w:space="0" w:color="auto"/>
            </w:tcBorders>
            <w:shd w:val="clear" w:color="000000" w:fill="FFFFFF"/>
            <w:vAlign w:val="center"/>
            <w:hideMark/>
          </w:tcPr>
          <w:p w14:paraId="50912D8C"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w:t>
            </w:r>
          </w:p>
        </w:tc>
        <w:tc>
          <w:tcPr>
            <w:tcW w:w="1324" w:type="dxa"/>
            <w:tcBorders>
              <w:top w:val="nil"/>
              <w:left w:val="nil"/>
              <w:bottom w:val="single" w:sz="4" w:space="0" w:color="auto"/>
              <w:right w:val="single" w:sz="4" w:space="0" w:color="auto"/>
            </w:tcBorders>
            <w:shd w:val="clear" w:color="000000" w:fill="FFFFFF"/>
            <w:vAlign w:val="center"/>
            <w:hideMark/>
          </w:tcPr>
          <w:p w14:paraId="6C8D2C92"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3</w:t>
            </w:r>
          </w:p>
        </w:tc>
        <w:tc>
          <w:tcPr>
            <w:tcW w:w="1934" w:type="dxa"/>
            <w:tcBorders>
              <w:top w:val="nil"/>
              <w:left w:val="nil"/>
              <w:bottom w:val="single" w:sz="4" w:space="0" w:color="auto"/>
              <w:right w:val="single" w:sz="4" w:space="0" w:color="auto"/>
            </w:tcBorders>
            <w:shd w:val="clear" w:color="000000" w:fill="FFFFFF"/>
            <w:vAlign w:val="center"/>
            <w:hideMark/>
          </w:tcPr>
          <w:p w14:paraId="7EF3DFA3"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4</w:t>
            </w:r>
          </w:p>
        </w:tc>
        <w:tc>
          <w:tcPr>
            <w:tcW w:w="918" w:type="dxa"/>
            <w:tcBorders>
              <w:top w:val="nil"/>
              <w:left w:val="nil"/>
              <w:bottom w:val="single" w:sz="4" w:space="0" w:color="auto"/>
              <w:right w:val="single" w:sz="4" w:space="0" w:color="auto"/>
            </w:tcBorders>
            <w:shd w:val="clear" w:color="000000" w:fill="FFFFFF"/>
            <w:vAlign w:val="center"/>
            <w:hideMark/>
          </w:tcPr>
          <w:p w14:paraId="6CD76121"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5</w:t>
            </w:r>
          </w:p>
        </w:tc>
        <w:tc>
          <w:tcPr>
            <w:tcW w:w="918" w:type="dxa"/>
            <w:tcBorders>
              <w:top w:val="nil"/>
              <w:left w:val="nil"/>
              <w:bottom w:val="single" w:sz="4" w:space="0" w:color="auto"/>
              <w:right w:val="single" w:sz="4" w:space="0" w:color="auto"/>
            </w:tcBorders>
            <w:shd w:val="clear" w:color="000000" w:fill="FFFFFF"/>
            <w:vAlign w:val="center"/>
            <w:hideMark/>
          </w:tcPr>
          <w:p w14:paraId="1DB62501" w14:textId="77777777" w:rsidR="00A76F67" w:rsidRPr="009D124D" w:rsidRDefault="00A76F67" w:rsidP="008B20C8">
            <w:pPr>
              <w:spacing w:after="0" w:line="240" w:lineRule="auto"/>
              <w:jc w:val="center"/>
              <w:rPr>
                <w:rFonts w:ascii="Times New Roman" w:eastAsia="Times New Roman" w:hAnsi="Times New Roman" w:cs="Times New Roman"/>
                <w:sz w:val="20"/>
                <w:szCs w:val="20"/>
                <w:lang w:eastAsia="ru-RU"/>
              </w:rPr>
            </w:pPr>
            <w:r w:rsidRPr="009D124D">
              <w:rPr>
                <w:rFonts w:ascii="Times New Roman" w:eastAsia="Times New Roman" w:hAnsi="Times New Roman" w:cs="Times New Roman"/>
                <w:sz w:val="20"/>
                <w:szCs w:val="20"/>
                <w:lang w:eastAsia="ru-RU"/>
              </w:rPr>
              <w:t>6</w:t>
            </w:r>
          </w:p>
        </w:tc>
        <w:tc>
          <w:tcPr>
            <w:tcW w:w="918" w:type="dxa"/>
            <w:tcBorders>
              <w:top w:val="nil"/>
              <w:left w:val="nil"/>
              <w:bottom w:val="single" w:sz="4" w:space="0" w:color="auto"/>
              <w:right w:val="single" w:sz="4" w:space="0" w:color="auto"/>
            </w:tcBorders>
            <w:shd w:val="clear" w:color="000000" w:fill="FFFFFF"/>
            <w:vAlign w:val="center"/>
            <w:hideMark/>
          </w:tcPr>
          <w:p w14:paraId="6FB64E22"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7</w:t>
            </w:r>
          </w:p>
        </w:tc>
        <w:tc>
          <w:tcPr>
            <w:tcW w:w="918" w:type="dxa"/>
            <w:tcBorders>
              <w:top w:val="nil"/>
              <w:left w:val="nil"/>
              <w:bottom w:val="single" w:sz="4" w:space="0" w:color="auto"/>
              <w:right w:val="single" w:sz="4" w:space="0" w:color="auto"/>
            </w:tcBorders>
            <w:shd w:val="clear" w:color="000000" w:fill="FFFFFF"/>
            <w:vAlign w:val="center"/>
            <w:hideMark/>
          </w:tcPr>
          <w:p w14:paraId="3FE06616"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8</w:t>
            </w:r>
          </w:p>
        </w:tc>
        <w:tc>
          <w:tcPr>
            <w:tcW w:w="918" w:type="dxa"/>
            <w:tcBorders>
              <w:top w:val="nil"/>
              <w:left w:val="nil"/>
              <w:bottom w:val="single" w:sz="4" w:space="0" w:color="auto"/>
              <w:right w:val="single" w:sz="4" w:space="0" w:color="auto"/>
            </w:tcBorders>
            <w:shd w:val="clear" w:color="000000" w:fill="FFFFFF"/>
            <w:vAlign w:val="center"/>
            <w:hideMark/>
          </w:tcPr>
          <w:p w14:paraId="1EB93E06"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9</w:t>
            </w:r>
          </w:p>
        </w:tc>
        <w:tc>
          <w:tcPr>
            <w:tcW w:w="918" w:type="dxa"/>
            <w:tcBorders>
              <w:top w:val="nil"/>
              <w:left w:val="nil"/>
              <w:bottom w:val="single" w:sz="4" w:space="0" w:color="auto"/>
              <w:right w:val="single" w:sz="4" w:space="0" w:color="auto"/>
            </w:tcBorders>
            <w:shd w:val="clear" w:color="000000" w:fill="FFFFFF"/>
            <w:vAlign w:val="center"/>
            <w:hideMark/>
          </w:tcPr>
          <w:p w14:paraId="438D3276"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10</w:t>
            </w:r>
          </w:p>
        </w:tc>
        <w:tc>
          <w:tcPr>
            <w:tcW w:w="2050" w:type="dxa"/>
            <w:tcBorders>
              <w:top w:val="nil"/>
              <w:left w:val="nil"/>
              <w:bottom w:val="single" w:sz="4" w:space="0" w:color="auto"/>
              <w:right w:val="single" w:sz="4" w:space="0" w:color="auto"/>
            </w:tcBorders>
            <w:shd w:val="clear" w:color="000000" w:fill="FFFFFF"/>
            <w:vAlign w:val="center"/>
            <w:hideMark/>
          </w:tcPr>
          <w:p w14:paraId="1AD5C13F"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11</w:t>
            </w:r>
          </w:p>
        </w:tc>
      </w:tr>
      <w:tr w:rsidR="00A76F67" w:rsidRPr="009D124D" w14:paraId="1F774C87" w14:textId="77777777" w:rsidTr="008B20C8">
        <w:trPr>
          <w:trHeight w:val="300"/>
        </w:trPr>
        <w:tc>
          <w:tcPr>
            <w:tcW w:w="6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F4BCC7"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w:t>
            </w:r>
          </w:p>
        </w:tc>
        <w:tc>
          <w:tcPr>
            <w:tcW w:w="27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FAE87A"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Основное мероприятие 01</w:t>
            </w:r>
            <w:r w:rsidRPr="009D124D">
              <w:rPr>
                <w:rFonts w:ascii="Times New Roman" w:eastAsia="Times New Roman" w:hAnsi="Times New Roman" w:cs="Times New Roman"/>
                <w:color w:val="000000"/>
                <w:sz w:val="20"/>
                <w:szCs w:val="20"/>
                <w:lang w:eastAsia="ru-RU"/>
              </w:rPr>
              <w:br/>
              <w:t>Создание условий для реализации полномочий органов местного самоуправления</w:t>
            </w:r>
          </w:p>
        </w:tc>
        <w:tc>
          <w:tcPr>
            <w:tcW w:w="132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B53D0E"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2023-2027</w:t>
            </w:r>
          </w:p>
        </w:tc>
        <w:tc>
          <w:tcPr>
            <w:tcW w:w="1934" w:type="dxa"/>
            <w:tcBorders>
              <w:top w:val="nil"/>
              <w:left w:val="nil"/>
              <w:bottom w:val="single" w:sz="4" w:space="0" w:color="auto"/>
              <w:right w:val="single" w:sz="4" w:space="0" w:color="auto"/>
            </w:tcBorders>
            <w:shd w:val="clear" w:color="000000" w:fill="FFFFFF"/>
            <w:vAlign w:val="center"/>
            <w:hideMark/>
          </w:tcPr>
          <w:p w14:paraId="6DF4066B" w14:textId="77777777" w:rsidR="00A76F67" w:rsidRPr="00B5795C" w:rsidRDefault="00A76F67"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Итого</w:t>
            </w:r>
          </w:p>
        </w:tc>
        <w:tc>
          <w:tcPr>
            <w:tcW w:w="918" w:type="dxa"/>
            <w:tcBorders>
              <w:top w:val="nil"/>
              <w:left w:val="nil"/>
              <w:bottom w:val="single" w:sz="4" w:space="0" w:color="auto"/>
              <w:right w:val="single" w:sz="4" w:space="0" w:color="auto"/>
            </w:tcBorders>
            <w:shd w:val="clear" w:color="000000" w:fill="FFFFFF"/>
            <w:vAlign w:val="center"/>
            <w:hideMark/>
          </w:tcPr>
          <w:p w14:paraId="45A729E3"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570 769,90</w:t>
            </w:r>
          </w:p>
        </w:tc>
        <w:tc>
          <w:tcPr>
            <w:tcW w:w="918" w:type="dxa"/>
            <w:tcBorders>
              <w:top w:val="nil"/>
              <w:left w:val="nil"/>
              <w:bottom w:val="single" w:sz="4" w:space="0" w:color="auto"/>
              <w:right w:val="single" w:sz="4" w:space="0" w:color="auto"/>
            </w:tcBorders>
            <w:shd w:val="clear" w:color="000000" w:fill="FFFFFF"/>
            <w:vAlign w:val="center"/>
            <w:hideMark/>
          </w:tcPr>
          <w:p w14:paraId="38FEBC69" w14:textId="77777777" w:rsidR="00A76F67" w:rsidRPr="00B5795C" w:rsidRDefault="00A76F67" w:rsidP="008B20C8">
            <w:pPr>
              <w:spacing w:after="0" w:line="240" w:lineRule="auto"/>
              <w:jc w:val="center"/>
              <w:rPr>
                <w:rFonts w:ascii="Times New Roman" w:eastAsia="Times New Roman" w:hAnsi="Times New Roman" w:cs="Times New Roman"/>
                <w:sz w:val="20"/>
                <w:szCs w:val="20"/>
                <w:lang w:eastAsia="ru-RU"/>
              </w:rPr>
            </w:pPr>
            <w:r w:rsidRPr="00B5795C">
              <w:rPr>
                <w:rFonts w:ascii="Times New Roman" w:hAnsi="Times New Roman" w:cs="Times New Roman"/>
                <w:sz w:val="20"/>
                <w:szCs w:val="20"/>
              </w:rPr>
              <w:t>97 256,30</w:t>
            </w:r>
          </w:p>
        </w:tc>
        <w:tc>
          <w:tcPr>
            <w:tcW w:w="918" w:type="dxa"/>
            <w:tcBorders>
              <w:top w:val="nil"/>
              <w:left w:val="nil"/>
              <w:bottom w:val="single" w:sz="4" w:space="0" w:color="auto"/>
              <w:right w:val="single" w:sz="4" w:space="0" w:color="auto"/>
            </w:tcBorders>
            <w:shd w:val="clear" w:color="000000" w:fill="FFFFFF"/>
            <w:vAlign w:val="center"/>
            <w:hideMark/>
          </w:tcPr>
          <w:p w14:paraId="1F8EE4E8"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118 378,40</w:t>
            </w:r>
          </w:p>
        </w:tc>
        <w:tc>
          <w:tcPr>
            <w:tcW w:w="918" w:type="dxa"/>
            <w:tcBorders>
              <w:top w:val="nil"/>
              <w:left w:val="nil"/>
              <w:bottom w:val="single" w:sz="4" w:space="0" w:color="auto"/>
              <w:right w:val="single" w:sz="4" w:space="0" w:color="auto"/>
            </w:tcBorders>
            <w:shd w:val="clear" w:color="000000" w:fill="FFFFFF"/>
            <w:vAlign w:val="center"/>
            <w:hideMark/>
          </w:tcPr>
          <w:p w14:paraId="47F06D2D"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118 378,40</w:t>
            </w:r>
          </w:p>
        </w:tc>
        <w:tc>
          <w:tcPr>
            <w:tcW w:w="918" w:type="dxa"/>
            <w:tcBorders>
              <w:top w:val="nil"/>
              <w:left w:val="nil"/>
              <w:bottom w:val="single" w:sz="4" w:space="0" w:color="auto"/>
              <w:right w:val="single" w:sz="4" w:space="0" w:color="auto"/>
            </w:tcBorders>
            <w:shd w:val="clear" w:color="000000" w:fill="FFFFFF"/>
            <w:vAlign w:val="center"/>
            <w:hideMark/>
          </w:tcPr>
          <w:p w14:paraId="6D992977"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118 378,40</w:t>
            </w:r>
          </w:p>
        </w:tc>
        <w:tc>
          <w:tcPr>
            <w:tcW w:w="918" w:type="dxa"/>
            <w:tcBorders>
              <w:top w:val="nil"/>
              <w:left w:val="nil"/>
              <w:bottom w:val="single" w:sz="4" w:space="0" w:color="auto"/>
              <w:right w:val="single" w:sz="4" w:space="0" w:color="auto"/>
            </w:tcBorders>
            <w:shd w:val="clear" w:color="000000" w:fill="FFFFFF"/>
            <w:vAlign w:val="center"/>
            <w:hideMark/>
          </w:tcPr>
          <w:p w14:paraId="27D8BD6F"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118 378,40</w:t>
            </w:r>
          </w:p>
        </w:tc>
        <w:tc>
          <w:tcPr>
            <w:tcW w:w="2050" w:type="dxa"/>
            <w:tcBorders>
              <w:top w:val="nil"/>
              <w:left w:val="nil"/>
              <w:bottom w:val="single" w:sz="4" w:space="0" w:color="auto"/>
              <w:right w:val="single" w:sz="4" w:space="0" w:color="auto"/>
            </w:tcBorders>
            <w:shd w:val="clear" w:color="000000" w:fill="FFFFFF"/>
            <w:vAlign w:val="center"/>
            <w:hideMark/>
          </w:tcPr>
          <w:p w14:paraId="40E800E6" w14:textId="77777777" w:rsidR="00A76F67" w:rsidRPr="00B5795C" w:rsidRDefault="00A76F67"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 </w:t>
            </w:r>
          </w:p>
        </w:tc>
      </w:tr>
      <w:tr w:rsidR="00A76F67" w:rsidRPr="009D124D" w14:paraId="78B07A8D" w14:textId="77777777" w:rsidTr="008B20C8">
        <w:trPr>
          <w:trHeight w:val="510"/>
        </w:trPr>
        <w:tc>
          <w:tcPr>
            <w:tcW w:w="607" w:type="dxa"/>
            <w:vMerge/>
            <w:tcBorders>
              <w:top w:val="nil"/>
              <w:left w:val="single" w:sz="4" w:space="0" w:color="auto"/>
              <w:bottom w:val="single" w:sz="4" w:space="0" w:color="auto"/>
              <w:right w:val="single" w:sz="4" w:space="0" w:color="auto"/>
            </w:tcBorders>
            <w:vAlign w:val="center"/>
            <w:hideMark/>
          </w:tcPr>
          <w:p w14:paraId="3EBF89C5"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737" w:type="dxa"/>
            <w:vMerge/>
            <w:tcBorders>
              <w:top w:val="nil"/>
              <w:left w:val="single" w:sz="4" w:space="0" w:color="auto"/>
              <w:bottom w:val="single" w:sz="4" w:space="0" w:color="000000"/>
              <w:right w:val="single" w:sz="4" w:space="0" w:color="auto"/>
            </w:tcBorders>
            <w:vAlign w:val="center"/>
            <w:hideMark/>
          </w:tcPr>
          <w:p w14:paraId="55152348"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26F75D65"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9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C6B62B" w14:textId="77777777" w:rsidR="00A76F67" w:rsidRPr="00B5795C" w:rsidRDefault="00A76F67"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Средства бюджета городского округа Мытищи</w:t>
            </w:r>
          </w:p>
        </w:tc>
        <w:tc>
          <w:tcPr>
            <w:tcW w:w="918" w:type="dxa"/>
            <w:tcBorders>
              <w:top w:val="nil"/>
              <w:left w:val="nil"/>
              <w:bottom w:val="single" w:sz="4" w:space="0" w:color="auto"/>
              <w:right w:val="single" w:sz="4" w:space="0" w:color="auto"/>
            </w:tcBorders>
            <w:shd w:val="clear" w:color="000000" w:fill="FFFFFF"/>
            <w:vAlign w:val="center"/>
            <w:hideMark/>
          </w:tcPr>
          <w:p w14:paraId="34477E97"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246 449,20</w:t>
            </w:r>
          </w:p>
        </w:tc>
        <w:tc>
          <w:tcPr>
            <w:tcW w:w="918" w:type="dxa"/>
            <w:tcBorders>
              <w:top w:val="nil"/>
              <w:left w:val="nil"/>
              <w:bottom w:val="single" w:sz="4" w:space="0" w:color="auto"/>
              <w:right w:val="single" w:sz="4" w:space="0" w:color="auto"/>
            </w:tcBorders>
            <w:shd w:val="clear" w:color="000000" w:fill="FFFFFF"/>
            <w:vAlign w:val="center"/>
            <w:hideMark/>
          </w:tcPr>
          <w:p w14:paraId="35D04125" w14:textId="77777777" w:rsidR="00A76F67" w:rsidRPr="00B5795C" w:rsidRDefault="00A76F67" w:rsidP="008B20C8">
            <w:pPr>
              <w:spacing w:after="0" w:line="240" w:lineRule="auto"/>
              <w:jc w:val="center"/>
              <w:rPr>
                <w:rFonts w:ascii="Times New Roman" w:eastAsia="Times New Roman" w:hAnsi="Times New Roman" w:cs="Times New Roman"/>
                <w:sz w:val="20"/>
                <w:szCs w:val="20"/>
                <w:lang w:eastAsia="ru-RU"/>
              </w:rPr>
            </w:pPr>
            <w:r w:rsidRPr="00B5795C">
              <w:rPr>
                <w:rFonts w:ascii="Times New Roman" w:hAnsi="Times New Roman" w:cs="Times New Roman"/>
                <w:sz w:val="20"/>
                <w:szCs w:val="20"/>
              </w:rPr>
              <w:t>42 710,00</w:t>
            </w:r>
          </w:p>
        </w:tc>
        <w:tc>
          <w:tcPr>
            <w:tcW w:w="918" w:type="dxa"/>
            <w:tcBorders>
              <w:top w:val="nil"/>
              <w:left w:val="nil"/>
              <w:bottom w:val="single" w:sz="4" w:space="0" w:color="auto"/>
              <w:right w:val="single" w:sz="4" w:space="0" w:color="auto"/>
            </w:tcBorders>
            <w:shd w:val="clear" w:color="000000" w:fill="FFFFFF"/>
            <w:vAlign w:val="center"/>
            <w:hideMark/>
          </w:tcPr>
          <w:p w14:paraId="115FFD90"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50 934,80</w:t>
            </w:r>
          </w:p>
        </w:tc>
        <w:tc>
          <w:tcPr>
            <w:tcW w:w="918" w:type="dxa"/>
            <w:tcBorders>
              <w:top w:val="nil"/>
              <w:left w:val="nil"/>
              <w:bottom w:val="single" w:sz="4" w:space="0" w:color="auto"/>
              <w:right w:val="single" w:sz="4" w:space="0" w:color="auto"/>
            </w:tcBorders>
            <w:shd w:val="clear" w:color="000000" w:fill="FFFFFF"/>
            <w:vAlign w:val="center"/>
            <w:hideMark/>
          </w:tcPr>
          <w:p w14:paraId="2A8F3DFA"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50 934,80</w:t>
            </w:r>
          </w:p>
        </w:tc>
        <w:tc>
          <w:tcPr>
            <w:tcW w:w="918" w:type="dxa"/>
            <w:tcBorders>
              <w:top w:val="nil"/>
              <w:left w:val="nil"/>
              <w:bottom w:val="single" w:sz="4" w:space="0" w:color="auto"/>
              <w:right w:val="single" w:sz="4" w:space="0" w:color="auto"/>
            </w:tcBorders>
            <w:shd w:val="clear" w:color="000000" w:fill="FFFFFF"/>
            <w:vAlign w:val="center"/>
            <w:hideMark/>
          </w:tcPr>
          <w:p w14:paraId="5449704B"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50 934,80</w:t>
            </w:r>
          </w:p>
        </w:tc>
        <w:tc>
          <w:tcPr>
            <w:tcW w:w="918" w:type="dxa"/>
            <w:tcBorders>
              <w:top w:val="nil"/>
              <w:left w:val="nil"/>
              <w:bottom w:val="single" w:sz="4" w:space="0" w:color="auto"/>
              <w:right w:val="single" w:sz="4" w:space="0" w:color="auto"/>
            </w:tcBorders>
            <w:shd w:val="clear" w:color="000000" w:fill="FFFFFF"/>
            <w:vAlign w:val="center"/>
            <w:hideMark/>
          </w:tcPr>
          <w:p w14:paraId="2065CA3C"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50 934,80</w:t>
            </w:r>
          </w:p>
        </w:tc>
        <w:tc>
          <w:tcPr>
            <w:tcW w:w="2050" w:type="dxa"/>
            <w:tcBorders>
              <w:top w:val="nil"/>
              <w:left w:val="nil"/>
              <w:bottom w:val="single" w:sz="4" w:space="0" w:color="auto"/>
              <w:right w:val="single" w:sz="4" w:space="0" w:color="auto"/>
            </w:tcBorders>
            <w:shd w:val="clear" w:color="auto" w:fill="auto"/>
            <w:vAlign w:val="center"/>
            <w:hideMark/>
          </w:tcPr>
          <w:p w14:paraId="7C0C233B" w14:textId="77777777" w:rsidR="00A76F67" w:rsidRPr="00B5795C" w:rsidRDefault="00A76F67"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«Управление благоустройства»</w:t>
            </w:r>
          </w:p>
        </w:tc>
      </w:tr>
      <w:tr w:rsidR="00A76F67" w:rsidRPr="009D124D" w14:paraId="1C5CEBE1" w14:textId="77777777" w:rsidTr="008B20C8">
        <w:trPr>
          <w:trHeight w:val="480"/>
        </w:trPr>
        <w:tc>
          <w:tcPr>
            <w:tcW w:w="607" w:type="dxa"/>
            <w:vMerge/>
            <w:tcBorders>
              <w:top w:val="nil"/>
              <w:left w:val="single" w:sz="4" w:space="0" w:color="auto"/>
              <w:bottom w:val="single" w:sz="4" w:space="0" w:color="auto"/>
              <w:right w:val="single" w:sz="4" w:space="0" w:color="auto"/>
            </w:tcBorders>
            <w:vAlign w:val="center"/>
            <w:hideMark/>
          </w:tcPr>
          <w:p w14:paraId="255A779F"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737" w:type="dxa"/>
            <w:vMerge/>
            <w:tcBorders>
              <w:top w:val="nil"/>
              <w:left w:val="single" w:sz="4" w:space="0" w:color="auto"/>
              <w:bottom w:val="single" w:sz="4" w:space="0" w:color="000000"/>
              <w:right w:val="single" w:sz="4" w:space="0" w:color="auto"/>
            </w:tcBorders>
            <w:vAlign w:val="center"/>
            <w:hideMark/>
          </w:tcPr>
          <w:p w14:paraId="1AABE71B"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4FCDB034"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934" w:type="dxa"/>
            <w:vMerge/>
            <w:tcBorders>
              <w:top w:val="nil"/>
              <w:left w:val="single" w:sz="4" w:space="0" w:color="auto"/>
              <w:bottom w:val="single" w:sz="4" w:space="0" w:color="000000"/>
              <w:right w:val="single" w:sz="4" w:space="0" w:color="auto"/>
            </w:tcBorders>
            <w:vAlign w:val="center"/>
            <w:hideMark/>
          </w:tcPr>
          <w:p w14:paraId="20ED99FA" w14:textId="77777777" w:rsidR="00A76F67" w:rsidRPr="00B5795C"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918" w:type="dxa"/>
            <w:tcBorders>
              <w:top w:val="nil"/>
              <w:left w:val="nil"/>
              <w:bottom w:val="single" w:sz="4" w:space="0" w:color="auto"/>
              <w:right w:val="single" w:sz="4" w:space="0" w:color="auto"/>
            </w:tcBorders>
            <w:shd w:val="clear" w:color="000000" w:fill="FFFFFF"/>
            <w:vAlign w:val="center"/>
            <w:hideMark/>
          </w:tcPr>
          <w:p w14:paraId="5638D28D"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175 507,00</w:t>
            </w:r>
          </w:p>
        </w:tc>
        <w:tc>
          <w:tcPr>
            <w:tcW w:w="918" w:type="dxa"/>
            <w:tcBorders>
              <w:top w:val="nil"/>
              <w:left w:val="nil"/>
              <w:bottom w:val="single" w:sz="4" w:space="0" w:color="auto"/>
              <w:right w:val="single" w:sz="4" w:space="0" w:color="auto"/>
            </w:tcBorders>
            <w:shd w:val="clear" w:color="000000" w:fill="FFFFFF"/>
            <w:vAlign w:val="center"/>
            <w:hideMark/>
          </w:tcPr>
          <w:p w14:paraId="5CF2570B" w14:textId="77777777" w:rsidR="00A76F67" w:rsidRPr="00B5795C" w:rsidRDefault="00A76F67" w:rsidP="008B20C8">
            <w:pPr>
              <w:spacing w:after="0" w:line="240" w:lineRule="auto"/>
              <w:jc w:val="center"/>
              <w:rPr>
                <w:rFonts w:ascii="Times New Roman" w:eastAsia="Times New Roman" w:hAnsi="Times New Roman" w:cs="Times New Roman"/>
                <w:sz w:val="20"/>
                <w:szCs w:val="20"/>
                <w:lang w:eastAsia="ru-RU"/>
              </w:rPr>
            </w:pPr>
            <w:r w:rsidRPr="00B5795C">
              <w:rPr>
                <w:rFonts w:ascii="Times New Roman" w:hAnsi="Times New Roman" w:cs="Times New Roman"/>
                <w:sz w:val="20"/>
                <w:szCs w:val="20"/>
              </w:rPr>
              <w:t>35 101,40</w:t>
            </w:r>
          </w:p>
        </w:tc>
        <w:tc>
          <w:tcPr>
            <w:tcW w:w="918" w:type="dxa"/>
            <w:tcBorders>
              <w:top w:val="nil"/>
              <w:left w:val="nil"/>
              <w:bottom w:val="single" w:sz="4" w:space="0" w:color="auto"/>
              <w:right w:val="single" w:sz="4" w:space="0" w:color="auto"/>
            </w:tcBorders>
            <w:shd w:val="clear" w:color="000000" w:fill="FFFFFF"/>
            <w:vAlign w:val="center"/>
            <w:hideMark/>
          </w:tcPr>
          <w:p w14:paraId="58022972"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35 101,40</w:t>
            </w:r>
          </w:p>
        </w:tc>
        <w:tc>
          <w:tcPr>
            <w:tcW w:w="918" w:type="dxa"/>
            <w:tcBorders>
              <w:top w:val="nil"/>
              <w:left w:val="nil"/>
              <w:bottom w:val="single" w:sz="4" w:space="0" w:color="auto"/>
              <w:right w:val="single" w:sz="4" w:space="0" w:color="auto"/>
            </w:tcBorders>
            <w:shd w:val="clear" w:color="000000" w:fill="FFFFFF"/>
            <w:vAlign w:val="center"/>
            <w:hideMark/>
          </w:tcPr>
          <w:p w14:paraId="65FCDC32"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35 101,40</w:t>
            </w:r>
          </w:p>
        </w:tc>
        <w:tc>
          <w:tcPr>
            <w:tcW w:w="918" w:type="dxa"/>
            <w:tcBorders>
              <w:top w:val="nil"/>
              <w:left w:val="nil"/>
              <w:bottom w:val="single" w:sz="4" w:space="0" w:color="auto"/>
              <w:right w:val="single" w:sz="4" w:space="0" w:color="auto"/>
            </w:tcBorders>
            <w:shd w:val="clear" w:color="000000" w:fill="FFFFFF"/>
            <w:vAlign w:val="center"/>
            <w:hideMark/>
          </w:tcPr>
          <w:p w14:paraId="30984594"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35 101,40</w:t>
            </w:r>
          </w:p>
        </w:tc>
        <w:tc>
          <w:tcPr>
            <w:tcW w:w="918" w:type="dxa"/>
            <w:tcBorders>
              <w:top w:val="nil"/>
              <w:left w:val="nil"/>
              <w:bottom w:val="single" w:sz="4" w:space="0" w:color="auto"/>
              <w:right w:val="single" w:sz="4" w:space="0" w:color="auto"/>
            </w:tcBorders>
            <w:shd w:val="clear" w:color="000000" w:fill="FFFFFF"/>
            <w:vAlign w:val="center"/>
            <w:hideMark/>
          </w:tcPr>
          <w:p w14:paraId="5CB20951"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35 101,40</w:t>
            </w:r>
          </w:p>
        </w:tc>
        <w:tc>
          <w:tcPr>
            <w:tcW w:w="2050" w:type="dxa"/>
            <w:tcBorders>
              <w:top w:val="nil"/>
              <w:left w:val="nil"/>
              <w:bottom w:val="single" w:sz="4" w:space="0" w:color="auto"/>
              <w:right w:val="single" w:sz="4" w:space="0" w:color="auto"/>
            </w:tcBorders>
            <w:shd w:val="clear" w:color="auto" w:fill="auto"/>
            <w:vAlign w:val="center"/>
            <w:hideMark/>
          </w:tcPr>
          <w:p w14:paraId="351C5E5D" w14:textId="77777777" w:rsidR="00A76F67" w:rsidRPr="00B5795C" w:rsidRDefault="00A76F67"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«ТУ «Пироговский»</w:t>
            </w:r>
          </w:p>
        </w:tc>
      </w:tr>
      <w:tr w:rsidR="00A76F67" w:rsidRPr="009D124D" w14:paraId="6ADB9DD5" w14:textId="77777777" w:rsidTr="008B20C8">
        <w:trPr>
          <w:trHeight w:val="390"/>
        </w:trPr>
        <w:tc>
          <w:tcPr>
            <w:tcW w:w="607" w:type="dxa"/>
            <w:vMerge/>
            <w:tcBorders>
              <w:top w:val="nil"/>
              <w:left w:val="single" w:sz="4" w:space="0" w:color="auto"/>
              <w:bottom w:val="single" w:sz="4" w:space="0" w:color="auto"/>
              <w:right w:val="single" w:sz="4" w:space="0" w:color="auto"/>
            </w:tcBorders>
            <w:vAlign w:val="center"/>
            <w:hideMark/>
          </w:tcPr>
          <w:p w14:paraId="33D1E544"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737" w:type="dxa"/>
            <w:vMerge/>
            <w:tcBorders>
              <w:top w:val="nil"/>
              <w:left w:val="single" w:sz="4" w:space="0" w:color="auto"/>
              <w:bottom w:val="single" w:sz="4" w:space="0" w:color="000000"/>
              <w:right w:val="single" w:sz="4" w:space="0" w:color="auto"/>
            </w:tcBorders>
            <w:vAlign w:val="center"/>
            <w:hideMark/>
          </w:tcPr>
          <w:p w14:paraId="165522F8"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5B2B3F96"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934" w:type="dxa"/>
            <w:vMerge/>
            <w:tcBorders>
              <w:top w:val="nil"/>
              <w:left w:val="single" w:sz="4" w:space="0" w:color="auto"/>
              <w:bottom w:val="single" w:sz="4" w:space="0" w:color="000000"/>
              <w:right w:val="single" w:sz="4" w:space="0" w:color="auto"/>
            </w:tcBorders>
            <w:vAlign w:val="center"/>
            <w:hideMark/>
          </w:tcPr>
          <w:p w14:paraId="25333FE0" w14:textId="77777777" w:rsidR="00A76F67" w:rsidRPr="00B5795C"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918" w:type="dxa"/>
            <w:tcBorders>
              <w:top w:val="nil"/>
              <w:left w:val="nil"/>
              <w:bottom w:val="single" w:sz="4" w:space="0" w:color="auto"/>
              <w:right w:val="single" w:sz="4" w:space="0" w:color="auto"/>
            </w:tcBorders>
            <w:shd w:val="clear" w:color="000000" w:fill="FFFFFF"/>
            <w:vAlign w:val="center"/>
            <w:hideMark/>
          </w:tcPr>
          <w:p w14:paraId="3A263ACF"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148 813,70</w:t>
            </w:r>
          </w:p>
        </w:tc>
        <w:tc>
          <w:tcPr>
            <w:tcW w:w="918" w:type="dxa"/>
            <w:tcBorders>
              <w:top w:val="nil"/>
              <w:left w:val="nil"/>
              <w:bottom w:val="single" w:sz="4" w:space="0" w:color="auto"/>
              <w:right w:val="single" w:sz="4" w:space="0" w:color="auto"/>
            </w:tcBorders>
            <w:shd w:val="clear" w:color="000000" w:fill="FFFFFF"/>
            <w:vAlign w:val="center"/>
            <w:hideMark/>
          </w:tcPr>
          <w:p w14:paraId="67AAE725" w14:textId="77777777" w:rsidR="00A76F67" w:rsidRPr="00B5795C" w:rsidRDefault="00A76F67" w:rsidP="008B20C8">
            <w:pPr>
              <w:spacing w:after="0" w:line="240" w:lineRule="auto"/>
              <w:jc w:val="center"/>
              <w:rPr>
                <w:rFonts w:ascii="Times New Roman" w:eastAsia="Times New Roman" w:hAnsi="Times New Roman" w:cs="Times New Roman"/>
                <w:sz w:val="20"/>
                <w:szCs w:val="20"/>
                <w:lang w:eastAsia="ru-RU"/>
              </w:rPr>
            </w:pPr>
            <w:r w:rsidRPr="00B5795C">
              <w:rPr>
                <w:rFonts w:ascii="Times New Roman" w:hAnsi="Times New Roman" w:cs="Times New Roman"/>
                <w:sz w:val="20"/>
                <w:szCs w:val="20"/>
              </w:rPr>
              <w:t>19 444,90</w:t>
            </w:r>
          </w:p>
        </w:tc>
        <w:tc>
          <w:tcPr>
            <w:tcW w:w="918" w:type="dxa"/>
            <w:tcBorders>
              <w:top w:val="nil"/>
              <w:left w:val="nil"/>
              <w:bottom w:val="single" w:sz="4" w:space="0" w:color="auto"/>
              <w:right w:val="single" w:sz="4" w:space="0" w:color="auto"/>
            </w:tcBorders>
            <w:shd w:val="clear" w:color="000000" w:fill="FFFFFF"/>
            <w:vAlign w:val="center"/>
            <w:hideMark/>
          </w:tcPr>
          <w:p w14:paraId="22726F61"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32 342,20</w:t>
            </w:r>
          </w:p>
        </w:tc>
        <w:tc>
          <w:tcPr>
            <w:tcW w:w="918" w:type="dxa"/>
            <w:tcBorders>
              <w:top w:val="nil"/>
              <w:left w:val="nil"/>
              <w:bottom w:val="single" w:sz="4" w:space="0" w:color="auto"/>
              <w:right w:val="single" w:sz="4" w:space="0" w:color="auto"/>
            </w:tcBorders>
            <w:shd w:val="clear" w:color="000000" w:fill="FFFFFF"/>
            <w:vAlign w:val="center"/>
            <w:hideMark/>
          </w:tcPr>
          <w:p w14:paraId="1B279629"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32 342,20</w:t>
            </w:r>
          </w:p>
        </w:tc>
        <w:tc>
          <w:tcPr>
            <w:tcW w:w="918" w:type="dxa"/>
            <w:tcBorders>
              <w:top w:val="nil"/>
              <w:left w:val="nil"/>
              <w:bottom w:val="single" w:sz="4" w:space="0" w:color="auto"/>
              <w:right w:val="single" w:sz="4" w:space="0" w:color="auto"/>
            </w:tcBorders>
            <w:shd w:val="clear" w:color="000000" w:fill="FFFFFF"/>
            <w:vAlign w:val="center"/>
            <w:hideMark/>
          </w:tcPr>
          <w:p w14:paraId="58B86607"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32 342,20</w:t>
            </w:r>
          </w:p>
        </w:tc>
        <w:tc>
          <w:tcPr>
            <w:tcW w:w="918" w:type="dxa"/>
            <w:tcBorders>
              <w:top w:val="nil"/>
              <w:left w:val="nil"/>
              <w:bottom w:val="single" w:sz="4" w:space="0" w:color="auto"/>
              <w:right w:val="single" w:sz="4" w:space="0" w:color="auto"/>
            </w:tcBorders>
            <w:shd w:val="clear" w:color="000000" w:fill="FFFFFF"/>
            <w:vAlign w:val="center"/>
            <w:hideMark/>
          </w:tcPr>
          <w:p w14:paraId="352F1128"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32 342,20</w:t>
            </w:r>
          </w:p>
        </w:tc>
        <w:tc>
          <w:tcPr>
            <w:tcW w:w="2050" w:type="dxa"/>
            <w:tcBorders>
              <w:top w:val="nil"/>
              <w:left w:val="nil"/>
              <w:bottom w:val="single" w:sz="4" w:space="0" w:color="auto"/>
              <w:right w:val="single" w:sz="4" w:space="0" w:color="auto"/>
            </w:tcBorders>
            <w:shd w:val="clear" w:color="auto" w:fill="auto"/>
            <w:vAlign w:val="center"/>
            <w:hideMark/>
          </w:tcPr>
          <w:p w14:paraId="69B1F39C" w14:textId="77777777" w:rsidR="00A76F67" w:rsidRPr="00B5795C" w:rsidRDefault="00A76F67"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«ТУ «Федоскино»</w:t>
            </w:r>
          </w:p>
        </w:tc>
      </w:tr>
      <w:tr w:rsidR="00A76F67" w:rsidRPr="009D124D" w14:paraId="77FCA2EA" w14:textId="77777777" w:rsidTr="008B20C8">
        <w:trPr>
          <w:trHeight w:val="330"/>
        </w:trPr>
        <w:tc>
          <w:tcPr>
            <w:tcW w:w="607" w:type="dxa"/>
            <w:vMerge w:val="restart"/>
            <w:tcBorders>
              <w:top w:val="nil"/>
              <w:left w:val="single" w:sz="4" w:space="0" w:color="auto"/>
              <w:bottom w:val="single" w:sz="4" w:space="0" w:color="auto"/>
              <w:right w:val="single" w:sz="4" w:space="0" w:color="auto"/>
            </w:tcBorders>
            <w:shd w:val="clear" w:color="auto" w:fill="auto"/>
            <w:vAlign w:val="center"/>
            <w:hideMark/>
          </w:tcPr>
          <w:p w14:paraId="0642DF61"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1.1.</w:t>
            </w:r>
          </w:p>
        </w:tc>
        <w:tc>
          <w:tcPr>
            <w:tcW w:w="2737" w:type="dxa"/>
            <w:vMerge w:val="restart"/>
            <w:tcBorders>
              <w:top w:val="nil"/>
              <w:left w:val="single" w:sz="4" w:space="0" w:color="auto"/>
              <w:bottom w:val="single" w:sz="4" w:space="0" w:color="000000"/>
              <w:right w:val="single" w:sz="4" w:space="0" w:color="auto"/>
            </w:tcBorders>
            <w:shd w:val="clear" w:color="auto" w:fill="auto"/>
            <w:vAlign w:val="center"/>
            <w:hideMark/>
          </w:tcPr>
          <w:p w14:paraId="4E804E66"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Мероприятие 01.01.</w:t>
            </w:r>
            <w:r w:rsidRPr="009D124D">
              <w:rPr>
                <w:rFonts w:ascii="Times New Roman" w:eastAsia="Times New Roman" w:hAnsi="Times New Roman" w:cs="Times New Roman"/>
                <w:color w:val="000000"/>
                <w:sz w:val="20"/>
                <w:szCs w:val="20"/>
                <w:lang w:eastAsia="ru-RU"/>
              </w:rPr>
              <w:br/>
              <w:t>Обеспечение деятельности муниципальных органов - учреждения в сфере жилищно-коммунального хозяйства и благоустройства</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14:paraId="2B4C87CE"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2023-2027</w:t>
            </w:r>
          </w:p>
        </w:tc>
        <w:tc>
          <w:tcPr>
            <w:tcW w:w="1934" w:type="dxa"/>
            <w:tcBorders>
              <w:top w:val="nil"/>
              <w:left w:val="nil"/>
              <w:bottom w:val="single" w:sz="4" w:space="0" w:color="auto"/>
              <w:right w:val="single" w:sz="4" w:space="0" w:color="auto"/>
            </w:tcBorders>
            <w:shd w:val="clear" w:color="auto" w:fill="auto"/>
            <w:vAlign w:val="center"/>
            <w:hideMark/>
          </w:tcPr>
          <w:p w14:paraId="3202C121" w14:textId="77777777" w:rsidR="00A76F67" w:rsidRPr="00B5795C" w:rsidRDefault="00A76F67" w:rsidP="008B20C8">
            <w:pPr>
              <w:spacing w:after="0" w:line="240" w:lineRule="auto"/>
              <w:rPr>
                <w:rFonts w:ascii="Times New Roman" w:hAnsi="Times New Roman" w:cs="Times New Roman"/>
                <w:color w:val="000000"/>
                <w:sz w:val="20"/>
                <w:szCs w:val="20"/>
              </w:rPr>
            </w:pPr>
            <w:r w:rsidRPr="00B5795C">
              <w:rPr>
                <w:rFonts w:ascii="Times New Roman" w:hAnsi="Times New Roman" w:cs="Times New Roman"/>
                <w:color w:val="000000"/>
                <w:sz w:val="20"/>
                <w:szCs w:val="20"/>
              </w:rPr>
              <w:t>Итого</w:t>
            </w:r>
          </w:p>
        </w:tc>
        <w:tc>
          <w:tcPr>
            <w:tcW w:w="918" w:type="dxa"/>
            <w:tcBorders>
              <w:top w:val="nil"/>
              <w:left w:val="nil"/>
              <w:bottom w:val="single" w:sz="4" w:space="0" w:color="auto"/>
              <w:right w:val="single" w:sz="4" w:space="0" w:color="auto"/>
            </w:tcBorders>
            <w:shd w:val="clear" w:color="auto" w:fill="auto"/>
            <w:vAlign w:val="center"/>
            <w:hideMark/>
          </w:tcPr>
          <w:p w14:paraId="2EB7D9EB"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570 769,90</w:t>
            </w:r>
          </w:p>
        </w:tc>
        <w:tc>
          <w:tcPr>
            <w:tcW w:w="918" w:type="dxa"/>
            <w:tcBorders>
              <w:top w:val="nil"/>
              <w:left w:val="nil"/>
              <w:bottom w:val="single" w:sz="4" w:space="0" w:color="auto"/>
              <w:right w:val="single" w:sz="4" w:space="0" w:color="auto"/>
            </w:tcBorders>
            <w:shd w:val="clear" w:color="auto" w:fill="auto"/>
            <w:vAlign w:val="center"/>
            <w:hideMark/>
          </w:tcPr>
          <w:p w14:paraId="5E2FD86C" w14:textId="77777777" w:rsidR="00A76F67" w:rsidRPr="00B5795C" w:rsidRDefault="00A76F67" w:rsidP="008B20C8">
            <w:pPr>
              <w:spacing w:after="0" w:line="240" w:lineRule="auto"/>
              <w:jc w:val="center"/>
              <w:rPr>
                <w:rFonts w:ascii="Times New Roman" w:eastAsia="Times New Roman" w:hAnsi="Times New Roman" w:cs="Times New Roman"/>
                <w:sz w:val="20"/>
                <w:szCs w:val="20"/>
                <w:lang w:eastAsia="ru-RU"/>
              </w:rPr>
            </w:pPr>
            <w:r w:rsidRPr="00B5795C">
              <w:rPr>
                <w:rFonts w:ascii="Times New Roman" w:hAnsi="Times New Roman" w:cs="Times New Roman"/>
                <w:sz w:val="20"/>
                <w:szCs w:val="20"/>
              </w:rPr>
              <w:t>97 256,30</w:t>
            </w:r>
          </w:p>
        </w:tc>
        <w:tc>
          <w:tcPr>
            <w:tcW w:w="918" w:type="dxa"/>
            <w:tcBorders>
              <w:top w:val="nil"/>
              <w:left w:val="nil"/>
              <w:bottom w:val="single" w:sz="4" w:space="0" w:color="auto"/>
              <w:right w:val="single" w:sz="4" w:space="0" w:color="auto"/>
            </w:tcBorders>
            <w:shd w:val="clear" w:color="auto" w:fill="auto"/>
            <w:vAlign w:val="center"/>
            <w:hideMark/>
          </w:tcPr>
          <w:p w14:paraId="6C8E8F15"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118 378,40</w:t>
            </w:r>
          </w:p>
        </w:tc>
        <w:tc>
          <w:tcPr>
            <w:tcW w:w="918" w:type="dxa"/>
            <w:tcBorders>
              <w:top w:val="nil"/>
              <w:left w:val="nil"/>
              <w:bottom w:val="single" w:sz="4" w:space="0" w:color="auto"/>
              <w:right w:val="single" w:sz="4" w:space="0" w:color="auto"/>
            </w:tcBorders>
            <w:shd w:val="clear" w:color="auto" w:fill="auto"/>
            <w:vAlign w:val="center"/>
            <w:hideMark/>
          </w:tcPr>
          <w:p w14:paraId="34140F64"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118 378,40</w:t>
            </w:r>
          </w:p>
        </w:tc>
        <w:tc>
          <w:tcPr>
            <w:tcW w:w="918" w:type="dxa"/>
            <w:tcBorders>
              <w:top w:val="nil"/>
              <w:left w:val="nil"/>
              <w:bottom w:val="single" w:sz="4" w:space="0" w:color="auto"/>
              <w:right w:val="single" w:sz="4" w:space="0" w:color="auto"/>
            </w:tcBorders>
            <w:shd w:val="clear" w:color="auto" w:fill="auto"/>
            <w:vAlign w:val="center"/>
            <w:hideMark/>
          </w:tcPr>
          <w:p w14:paraId="009F456D"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118 378,40</w:t>
            </w:r>
          </w:p>
        </w:tc>
        <w:tc>
          <w:tcPr>
            <w:tcW w:w="918" w:type="dxa"/>
            <w:tcBorders>
              <w:top w:val="nil"/>
              <w:left w:val="nil"/>
              <w:bottom w:val="single" w:sz="4" w:space="0" w:color="auto"/>
              <w:right w:val="single" w:sz="4" w:space="0" w:color="auto"/>
            </w:tcBorders>
            <w:shd w:val="clear" w:color="auto" w:fill="auto"/>
            <w:vAlign w:val="center"/>
            <w:hideMark/>
          </w:tcPr>
          <w:p w14:paraId="79370EC2"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118 378,40</w:t>
            </w:r>
          </w:p>
        </w:tc>
        <w:tc>
          <w:tcPr>
            <w:tcW w:w="2050" w:type="dxa"/>
            <w:tcBorders>
              <w:top w:val="nil"/>
              <w:left w:val="nil"/>
              <w:bottom w:val="single" w:sz="4" w:space="0" w:color="auto"/>
              <w:right w:val="single" w:sz="4" w:space="0" w:color="auto"/>
            </w:tcBorders>
            <w:shd w:val="clear" w:color="auto" w:fill="auto"/>
            <w:vAlign w:val="center"/>
            <w:hideMark/>
          </w:tcPr>
          <w:p w14:paraId="503E101A" w14:textId="77777777" w:rsidR="00A76F67" w:rsidRPr="00B5795C" w:rsidRDefault="00A76F67"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 </w:t>
            </w:r>
          </w:p>
        </w:tc>
      </w:tr>
      <w:tr w:rsidR="00A76F67" w:rsidRPr="009D124D" w14:paraId="6282A2DA" w14:textId="77777777" w:rsidTr="008B20C8">
        <w:trPr>
          <w:trHeight w:val="555"/>
        </w:trPr>
        <w:tc>
          <w:tcPr>
            <w:tcW w:w="607" w:type="dxa"/>
            <w:vMerge/>
            <w:tcBorders>
              <w:top w:val="nil"/>
              <w:left w:val="single" w:sz="4" w:space="0" w:color="auto"/>
              <w:bottom w:val="single" w:sz="4" w:space="0" w:color="auto"/>
              <w:right w:val="single" w:sz="4" w:space="0" w:color="auto"/>
            </w:tcBorders>
            <w:vAlign w:val="center"/>
            <w:hideMark/>
          </w:tcPr>
          <w:p w14:paraId="3202D34F"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737" w:type="dxa"/>
            <w:vMerge/>
            <w:tcBorders>
              <w:top w:val="nil"/>
              <w:left w:val="single" w:sz="4" w:space="0" w:color="auto"/>
              <w:bottom w:val="single" w:sz="4" w:space="0" w:color="000000"/>
              <w:right w:val="single" w:sz="4" w:space="0" w:color="auto"/>
            </w:tcBorders>
            <w:vAlign w:val="center"/>
            <w:hideMark/>
          </w:tcPr>
          <w:p w14:paraId="3171518C"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63522526"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934" w:type="dxa"/>
            <w:vMerge w:val="restart"/>
            <w:tcBorders>
              <w:top w:val="nil"/>
              <w:left w:val="single" w:sz="4" w:space="0" w:color="auto"/>
              <w:bottom w:val="single" w:sz="4" w:space="0" w:color="000000"/>
              <w:right w:val="single" w:sz="4" w:space="0" w:color="auto"/>
            </w:tcBorders>
            <w:shd w:val="clear" w:color="auto" w:fill="auto"/>
            <w:vAlign w:val="center"/>
            <w:hideMark/>
          </w:tcPr>
          <w:p w14:paraId="616812F8" w14:textId="77777777" w:rsidR="00A76F67" w:rsidRPr="00B5795C" w:rsidRDefault="00A76F67"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Средства бюджета городского округа Мытищи</w:t>
            </w:r>
          </w:p>
        </w:tc>
        <w:tc>
          <w:tcPr>
            <w:tcW w:w="918" w:type="dxa"/>
            <w:tcBorders>
              <w:top w:val="nil"/>
              <w:left w:val="nil"/>
              <w:bottom w:val="single" w:sz="4" w:space="0" w:color="auto"/>
              <w:right w:val="single" w:sz="4" w:space="0" w:color="auto"/>
            </w:tcBorders>
            <w:shd w:val="clear" w:color="auto" w:fill="auto"/>
            <w:vAlign w:val="center"/>
            <w:hideMark/>
          </w:tcPr>
          <w:p w14:paraId="70ACB112"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246 449,20</w:t>
            </w:r>
          </w:p>
        </w:tc>
        <w:tc>
          <w:tcPr>
            <w:tcW w:w="918" w:type="dxa"/>
            <w:tcBorders>
              <w:top w:val="nil"/>
              <w:left w:val="nil"/>
              <w:bottom w:val="single" w:sz="4" w:space="0" w:color="auto"/>
              <w:right w:val="single" w:sz="4" w:space="0" w:color="auto"/>
            </w:tcBorders>
            <w:shd w:val="clear" w:color="auto" w:fill="auto"/>
            <w:vAlign w:val="center"/>
            <w:hideMark/>
          </w:tcPr>
          <w:p w14:paraId="2C11FED8" w14:textId="77777777" w:rsidR="00A76F67" w:rsidRPr="00B5795C" w:rsidRDefault="00A76F67" w:rsidP="008B20C8">
            <w:pPr>
              <w:spacing w:after="0" w:line="240" w:lineRule="auto"/>
              <w:jc w:val="center"/>
              <w:rPr>
                <w:rFonts w:ascii="Times New Roman" w:eastAsia="Times New Roman" w:hAnsi="Times New Roman" w:cs="Times New Roman"/>
                <w:sz w:val="20"/>
                <w:szCs w:val="20"/>
                <w:lang w:eastAsia="ru-RU"/>
              </w:rPr>
            </w:pPr>
            <w:r w:rsidRPr="00B5795C">
              <w:rPr>
                <w:rFonts w:ascii="Times New Roman" w:hAnsi="Times New Roman" w:cs="Times New Roman"/>
                <w:sz w:val="20"/>
                <w:szCs w:val="20"/>
              </w:rPr>
              <w:t>42 710,00</w:t>
            </w:r>
          </w:p>
        </w:tc>
        <w:tc>
          <w:tcPr>
            <w:tcW w:w="918" w:type="dxa"/>
            <w:tcBorders>
              <w:top w:val="nil"/>
              <w:left w:val="nil"/>
              <w:bottom w:val="single" w:sz="4" w:space="0" w:color="auto"/>
              <w:right w:val="single" w:sz="4" w:space="0" w:color="auto"/>
            </w:tcBorders>
            <w:shd w:val="clear" w:color="auto" w:fill="auto"/>
            <w:vAlign w:val="center"/>
            <w:hideMark/>
          </w:tcPr>
          <w:p w14:paraId="496A6F52"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50 934,80</w:t>
            </w:r>
          </w:p>
        </w:tc>
        <w:tc>
          <w:tcPr>
            <w:tcW w:w="918" w:type="dxa"/>
            <w:tcBorders>
              <w:top w:val="nil"/>
              <w:left w:val="nil"/>
              <w:bottom w:val="single" w:sz="4" w:space="0" w:color="auto"/>
              <w:right w:val="single" w:sz="4" w:space="0" w:color="auto"/>
            </w:tcBorders>
            <w:shd w:val="clear" w:color="auto" w:fill="auto"/>
            <w:vAlign w:val="center"/>
            <w:hideMark/>
          </w:tcPr>
          <w:p w14:paraId="133D883D"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50 934,80</w:t>
            </w:r>
          </w:p>
        </w:tc>
        <w:tc>
          <w:tcPr>
            <w:tcW w:w="918" w:type="dxa"/>
            <w:tcBorders>
              <w:top w:val="nil"/>
              <w:left w:val="nil"/>
              <w:bottom w:val="single" w:sz="4" w:space="0" w:color="auto"/>
              <w:right w:val="single" w:sz="4" w:space="0" w:color="auto"/>
            </w:tcBorders>
            <w:shd w:val="clear" w:color="auto" w:fill="auto"/>
            <w:vAlign w:val="center"/>
            <w:hideMark/>
          </w:tcPr>
          <w:p w14:paraId="3AA051C5"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50 934,80</w:t>
            </w:r>
          </w:p>
        </w:tc>
        <w:tc>
          <w:tcPr>
            <w:tcW w:w="918" w:type="dxa"/>
            <w:tcBorders>
              <w:top w:val="nil"/>
              <w:left w:val="nil"/>
              <w:bottom w:val="single" w:sz="4" w:space="0" w:color="auto"/>
              <w:right w:val="single" w:sz="4" w:space="0" w:color="auto"/>
            </w:tcBorders>
            <w:shd w:val="clear" w:color="auto" w:fill="auto"/>
            <w:vAlign w:val="center"/>
            <w:hideMark/>
          </w:tcPr>
          <w:p w14:paraId="336DC297"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50 934,80</w:t>
            </w:r>
          </w:p>
        </w:tc>
        <w:tc>
          <w:tcPr>
            <w:tcW w:w="2050" w:type="dxa"/>
            <w:tcBorders>
              <w:top w:val="nil"/>
              <w:left w:val="nil"/>
              <w:bottom w:val="single" w:sz="4" w:space="0" w:color="auto"/>
              <w:right w:val="single" w:sz="4" w:space="0" w:color="auto"/>
            </w:tcBorders>
            <w:shd w:val="clear" w:color="auto" w:fill="auto"/>
            <w:vAlign w:val="center"/>
            <w:hideMark/>
          </w:tcPr>
          <w:p w14:paraId="14CEF466" w14:textId="77777777" w:rsidR="00A76F67" w:rsidRPr="00B5795C" w:rsidRDefault="00A76F67"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«Управление благоустройства»</w:t>
            </w:r>
          </w:p>
        </w:tc>
      </w:tr>
      <w:tr w:rsidR="00A76F67" w:rsidRPr="009D124D" w14:paraId="5259E4B3" w14:textId="77777777" w:rsidTr="008B20C8">
        <w:trPr>
          <w:trHeight w:val="525"/>
        </w:trPr>
        <w:tc>
          <w:tcPr>
            <w:tcW w:w="607" w:type="dxa"/>
            <w:vMerge/>
            <w:tcBorders>
              <w:top w:val="nil"/>
              <w:left w:val="single" w:sz="4" w:space="0" w:color="auto"/>
              <w:bottom w:val="single" w:sz="4" w:space="0" w:color="auto"/>
              <w:right w:val="single" w:sz="4" w:space="0" w:color="auto"/>
            </w:tcBorders>
            <w:vAlign w:val="center"/>
            <w:hideMark/>
          </w:tcPr>
          <w:p w14:paraId="48AE6F12"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737" w:type="dxa"/>
            <w:vMerge/>
            <w:tcBorders>
              <w:top w:val="nil"/>
              <w:left w:val="single" w:sz="4" w:space="0" w:color="auto"/>
              <w:bottom w:val="single" w:sz="4" w:space="0" w:color="000000"/>
              <w:right w:val="single" w:sz="4" w:space="0" w:color="auto"/>
            </w:tcBorders>
            <w:vAlign w:val="center"/>
            <w:hideMark/>
          </w:tcPr>
          <w:p w14:paraId="66E7D243"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667A548A"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934" w:type="dxa"/>
            <w:vMerge/>
            <w:tcBorders>
              <w:top w:val="nil"/>
              <w:left w:val="single" w:sz="4" w:space="0" w:color="auto"/>
              <w:bottom w:val="single" w:sz="4" w:space="0" w:color="000000"/>
              <w:right w:val="single" w:sz="4" w:space="0" w:color="auto"/>
            </w:tcBorders>
            <w:vAlign w:val="center"/>
            <w:hideMark/>
          </w:tcPr>
          <w:p w14:paraId="7E0A2A2A" w14:textId="77777777" w:rsidR="00A76F67" w:rsidRPr="00B5795C"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918" w:type="dxa"/>
            <w:tcBorders>
              <w:top w:val="nil"/>
              <w:left w:val="nil"/>
              <w:bottom w:val="single" w:sz="4" w:space="0" w:color="auto"/>
              <w:right w:val="single" w:sz="4" w:space="0" w:color="auto"/>
            </w:tcBorders>
            <w:shd w:val="clear" w:color="auto" w:fill="auto"/>
            <w:vAlign w:val="center"/>
            <w:hideMark/>
          </w:tcPr>
          <w:p w14:paraId="67008D02" w14:textId="77777777" w:rsidR="00A76F67" w:rsidRPr="00B5795C" w:rsidRDefault="00A76F67" w:rsidP="008B20C8">
            <w:pPr>
              <w:spacing w:after="0" w:line="240" w:lineRule="auto"/>
              <w:jc w:val="center"/>
              <w:rPr>
                <w:rFonts w:ascii="Times New Roman" w:eastAsia="Times New Roman" w:hAnsi="Times New Roman" w:cs="Times New Roman"/>
                <w:sz w:val="20"/>
                <w:szCs w:val="20"/>
                <w:lang w:eastAsia="ru-RU"/>
              </w:rPr>
            </w:pPr>
            <w:r w:rsidRPr="00B5795C">
              <w:rPr>
                <w:rFonts w:ascii="Times New Roman" w:hAnsi="Times New Roman" w:cs="Times New Roman"/>
                <w:sz w:val="20"/>
                <w:szCs w:val="20"/>
              </w:rPr>
              <w:t>175 507,00</w:t>
            </w:r>
          </w:p>
        </w:tc>
        <w:tc>
          <w:tcPr>
            <w:tcW w:w="918" w:type="dxa"/>
            <w:tcBorders>
              <w:top w:val="nil"/>
              <w:left w:val="nil"/>
              <w:bottom w:val="single" w:sz="4" w:space="0" w:color="auto"/>
              <w:right w:val="single" w:sz="4" w:space="0" w:color="auto"/>
            </w:tcBorders>
            <w:shd w:val="clear" w:color="auto" w:fill="auto"/>
            <w:vAlign w:val="center"/>
            <w:hideMark/>
          </w:tcPr>
          <w:p w14:paraId="1B2E7A64" w14:textId="77777777" w:rsidR="00A76F67" w:rsidRPr="00B5795C" w:rsidRDefault="00A76F67" w:rsidP="008B20C8">
            <w:pPr>
              <w:spacing w:after="0" w:line="240" w:lineRule="auto"/>
              <w:jc w:val="center"/>
              <w:rPr>
                <w:rFonts w:ascii="Times New Roman" w:eastAsia="Times New Roman" w:hAnsi="Times New Roman" w:cs="Times New Roman"/>
                <w:sz w:val="20"/>
                <w:szCs w:val="20"/>
                <w:lang w:eastAsia="ru-RU"/>
              </w:rPr>
            </w:pPr>
            <w:r w:rsidRPr="00B5795C">
              <w:rPr>
                <w:rFonts w:ascii="Times New Roman" w:hAnsi="Times New Roman" w:cs="Times New Roman"/>
                <w:sz w:val="20"/>
                <w:szCs w:val="20"/>
              </w:rPr>
              <w:t>35 101,40</w:t>
            </w:r>
          </w:p>
        </w:tc>
        <w:tc>
          <w:tcPr>
            <w:tcW w:w="918" w:type="dxa"/>
            <w:tcBorders>
              <w:top w:val="nil"/>
              <w:left w:val="nil"/>
              <w:bottom w:val="single" w:sz="4" w:space="0" w:color="auto"/>
              <w:right w:val="single" w:sz="4" w:space="0" w:color="auto"/>
            </w:tcBorders>
            <w:shd w:val="clear" w:color="auto" w:fill="auto"/>
            <w:vAlign w:val="center"/>
            <w:hideMark/>
          </w:tcPr>
          <w:p w14:paraId="611A210C" w14:textId="77777777" w:rsidR="00A76F67" w:rsidRPr="00B5795C" w:rsidRDefault="00A76F67" w:rsidP="008B20C8">
            <w:pPr>
              <w:spacing w:after="0" w:line="240" w:lineRule="auto"/>
              <w:jc w:val="center"/>
              <w:rPr>
                <w:rFonts w:ascii="Times New Roman" w:eastAsia="Times New Roman" w:hAnsi="Times New Roman" w:cs="Times New Roman"/>
                <w:sz w:val="20"/>
                <w:szCs w:val="20"/>
                <w:lang w:eastAsia="ru-RU"/>
              </w:rPr>
            </w:pPr>
            <w:r w:rsidRPr="00B5795C">
              <w:rPr>
                <w:rFonts w:ascii="Times New Roman" w:hAnsi="Times New Roman" w:cs="Times New Roman"/>
                <w:sz w:val="20"/>
                <w:szCs w:val="20"/>
              </w:rPr>
              <w:t>35 101,40</w:t>
            </w:r>
          </w:p>
        </w:tc>
        <w:tc>
          <w:tcPr>
            <w:tcW w:w="918" w:type="dxa"/>
            <w:tcBorders>
              <w:top w:val="nil"/>
              <w:left w:val="nil"/>
              <w:bottom w:val="single" w:sz="4" w:space="0" w:color="auto"/>
              <w:right w:val="single" w:sz="4" w:space="0" w:color="auto"/>
            </w:tcBorders>
            <w:shd w:val="clear" w:color="auto" w:fill="auto"/>
            <w:vAlign w:val="center"/>
            <w:hideMark/>
          </w:tcPr>
          <w:p w14:paraId="4272B794" w14:textId="77777777" w:rsidR="00A76F67" w:rsidRPr="00B5795C" w:rsidRDefault="00A76F67" w:rsidP="008B20C8">
            <w:pPr>
              <w:spacing w:after="0" w:line="240" w:lineRule="auto"/>
              <w:jc w:val="center"/>
              <w:rPr>
                <w:rFonts w:ascii="Times New Roman" w:eastAsia="Times New Roman" w:hAnsi="Times New Roman" w:cs="Times New Roman"/>
                <w:sz w:val="20"/>
                <w:szCs w:val="20"/>
                <w:lang w:eastAsia="ru-RU"/>
              </w:rPr>
            </w:pPr>
            <w:r w:rsidRPr="00B5795C">
              <w:rPr>
                <w:rFonts w:ascii="Times New Roman" w:hAnsi="Times New Roman" w:cs="Times New Roman"/>
                <w:sz w:val="20"/>
                <w:szCs w:val="20"/>
              </w:rPr>
              <w:t>35 101,40</w:t>
            </w:r>
          </w:p>
        </w:tc>
        <w:tc>
          <w:tcPr>
            <w:tcW w:w="918" w:type="dxa"/>
            <w:tcBorders>
              <w:top w:val="nil"/>
              <w:left w:val="nil"/>
              <w:bottom w:val="single" w:sz="4" w:space="0" w:color="auto"/>
              <w:right w:val="single" w:sz="4" w:space="0" w:color="auto"/>
            </w:tcBorders>
            <w:shd w:val="clear" w:color="auto" w:fill="auto"/>
            <w:vAlign w:val="center"/>
            <w:hideMark/>
          </w:tcPr>
          <w:p w14:paraId="45F98A06" w14:textId="77777777" w:rsidR="00A76F67" w:rsidRPr="00B5795C" w:rsidRDefault="00A76F67" w:rsidP="008B20C8">
            <w:pPr>
              <w:spacing w:after="0" w:line="240" w:lineRule="auto"/>
              <w:jc w:val="center"/>
              <w:rPr>
                <w:rFonts w:ascii="Times New Roman" w:eastAsia="Times New Roman" w:hAnsi="Times New Roman" w:cs="Times New Roman"/>
                <w:sz w:val="20"/>
                <w:szCs w:val="20"/>
                <w:lang w:eastAsia="ru-RU"/>
              </w:rPr>
            </w:pPr>
            <w:r w:rsidRPr="00B5795C">
              <w:rPr>
                <w:rFonts w:ascii="Times New Roman" w:hAnsi="Times New Roman" w:cs="Times New Roman"/>
                <w:sz w:val="20"/>
                <w:szCs w:val="20"/>
              </w:rPr>
              <w:t>35 101,40</w:t>
            </w:r>
          </w:p>
        </w:tc>
        <w:tc>
          <w:tcPr>
            <w:tcW w:w="918" w:type="dxa"/>
            <w:tcBorders>
              <w:top w:val="nil"/>
              <w:left w:val="nil"/>
              <w:bottom w:val="single" w:sz="4" w:space="0" w:color="auto"/>
              <w:right w:val="single" w:sz="4" w:space="0" w:color="auto"/>
            </w:tcBorders>
            <w:shd w:val="clear" w:color="auto" w:fill="auto"/>
            <w:vAlign w:val="center"/>
            <w:hideMark/>
          </w:tcPr>
          <w:p w14:paraId="1130D92E" w14:textId="77777777" w:rsidR="00A76F67" w:rsidRPr="00B5795C" w:rsidRDefault="00A76F67" w:rsidP="008B20C8">
            <w:pPr>
              <w:spacing w:after="0" w:line="240" w:lineRule="auto"/>
              <w:jc w:val="center"/>
              <w:rPr>
                <w:rFonts w:ascii="Times New Roman" w:eastAsia="Times New Roman" w:hAnsi="Times New Roman" w:cs="Times New Roman"/>
                <w:sz w:val="20"/>
                <w:szCs w:val="20"/>
                <w:lang w:eastAsia="ru-RU"/>
              </w:rPr>
            </w:pPr>
            <w:r w:rsidRPr="00B5795C">
              <w:rPr>
                <w:rFonts w:ascii="Times New Roman" w:hAnsi="Times New Roman" w:cs="Times New Roman"/>
                <w:sz w:val="20"/>
                <w:szCs w:val="20"/>
              </w:rPr>
              <w:t>35 101,40</w:t>
            </w:r>
          </w:p>
        </w:tc>
        <w:tc>
          <w:tcPr>
            <w:tcW w:w="2050" w:type="dxa"/>
            <w:tcBorders>
              <w:top w:val="nil"/>
              <w:left w:val="nil"/>
              <w:bottom w:val="single" w:sz="4" w:space="0" w:color="auto"/>
              <w:right w:val="single" w:sz="4" w:space="0" w:color="auto"/>
            </w:tcBorders>
            <w:shd w:val="clear" w:color="auto" w:fill="auto"/>
            <w:vAlign w:val="center"/>
            <w:hideMark/>
          </w:tcPr>
          <w:p w14:paraId="1A087AC0" w14:textId="77777777" w:rsidR="00A76F67" w:rsidRPr="00B5795C" w:rsidRDefault="00A76F67" w:rsidP="008B20C8">
            <w:pPr>
              <w:spacing w:after="0" w:line="240" w:lineRule="auto"/>
              <w:rPr>
                <w:rFonts w:ascii="Times New Roman" w:eastAsia="Times New Roman" w:hAnsi="Times New Roman" w:cs="Times New Roman"/>
                <w:sz w:val="20"/>
                <w:szCs w:val="20"/>
                <w:lang w:eastAsia="ru-RU"/>
              </w:rPr>
            </w:pPr>
            <w:r w:rsidRPr="00B5795C">
              <w:rPr>
                <w:rFonts w:ascii="Times New Roman" w:hAnsi="Times New Roman" w:cs="Times New Roman"/>
                <w:sz w:val="20"/>
                <w:szCs w:val="20"/>
              </w:rPr>
              <w:t>МКУ «ТУ «Пироговский»</w:t>
            </w:r>
          </w:p>
        </w:tc>
      </w:tr>
      <w:tr w:rsidR="00A76F67" w:rsidRPr="009D124D" w14:paraId="4E0513F1" w14:textId="77777777" w:rsidTr="008B20C8">
        <w:trPr>
          <w:trHeight w:val="495"/>
        </w:trPr>
        <w:tc>
          <w:tcPr>
            <w:tcW w:w="607" w:type="dxa"/>
            <w:vMerge/>
            <w:tcBorders>
              <w:top w:val="nil"/>
              <w:left w:val="single" w:sz="4" w:space="0" w:color="auto"/>
              <w:bottom w:val="single" w:sz="4" w:space="0" w:color="auto"/>
              <w:right w:val="single" w:sz="4" w:space="0" w:color="auto"/>
            </w:tcBorders>
            <w:vAlign w:val="center"/>
            <w:hideMark/>
          </w:tcPr>
          <w:p w14:paraId="5DA795C5"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737" w:type="dxa"/>
            <w:vMerge/>
            <w:tcBorders>
              <w:top w:val="nil"/>
              <w:left w:val="single" w:sz="4" w:space="0" w:color="auto"/>
              <w:bottom w:val="single" w:sz="4" w:space="0" w:color="000000"/>
              <w:right w:val="single" w:sz="4" w:space="0" w:color="auto"/>
            </w:tcBorders>
            <w:vAlign w:val="center"/>
            <w:hideMark/>
          </w:tcPr>
          <w:p w14:paraId="0129923E"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324" w:type="dxa"/>
            <w:vMerge/>
            <w:tcBorders>
              <w:top w:val="nil"/>
              <w:left w:val="single" w:sz="4" w:space="0" w:color="auto"/>
              <w:bottom w:val="single" w:sz="4" w:space="0" w:color="auto"/>
              <w:right w:val="single" w:sz="4" w:space="0" w:color="auto"/>
            </w:tcBorders>
            <w:vAlign w:val="center"/>
            <w:hideMark/>
          </w:tcPr>
          <w:p w14:paraId="32DC08AD"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934" w:type="dxa"/>
            <w:vMerge/>
            <w:tcBorders>
              <w:top w:val="nil"/>
              <w:left w:val="single" w:sz="4" w:space="0" w:color="auto"/>
              <w:bottom w:val="single" w:sz="4" w:space="0" w:color="000000"/>
              <w:right w:val="single" w:sz="4" w:space="0" w:color="auto"/>
            </w:tcBorders>
            <w:vAlign w:val="center"/>
            <w:hideMark/>
          </w:tcPr>
          <w:p w14:paraId="3E459882" w14:textId="77777777" w:rsidR="00A76F67" w:rsidRPr="00B5795C"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918" w:type="dxa"/>
            <w:tcBorders>
              <w:top w:val="nil"/>
              <w:left w:val="nil"/>
              <w:bottom w:val="single" w:sz="4" w:space="0" w:color="auto"/>
              <w:right w:val="single" w:sz="4" w:space="0" w:color="auto"/>
            </w:tcBorders>
            <w:shd w:val="clear" w:color="auto" w:fill="auto"/>
            <w:vAlign w:val="center"/>
            <w:hideMark/>
          </w:tcPr>
          <w:p w14:paraId="0EF89965"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148 813,70</w:t>
            </w:r>
          </w:p>
        </w:tc>
        <w:tc>
          <w:tcPr>
            <w:tcW w:w="918" w:type="dxa"/>
            <w:tcBorders>
              <w:top w:val="nil"/>
              <w:left w:val="nil"/>
              <w:bottom w:val="single" w:sz="4" w:space="0" w:color="auto"/>
              <w:right w:val="single" w:sz="4" w:space="0" w:color="auto"/>
            </w:tcBorders>
            <w:shd w:val="clear" w:color="auto" w:fill="auto"/>
            <w:vAlign w:val="center"/>
            <w:hideMark/>
          </w:tcPr>
          <w:p w14:paraId="72217189" w14:textId="77777777" w:rsidR="00A76F67" w:rsidRPr="00B5795C" w:rsidRDefault="00A76F67" w:rsidP="008B20C8">
            <w:pPr>
              <w:spacing w:after="0" w:line="240" w:lineRule="auto"/>
              <w:jc w:val="center"/>
              <w:rPr>
                <w:rFonts w:ascii="Times New Roman" w:eastAsia="Times New Roman" w:hAnsi="Times New Roman" w:cs="Times New Roman"/>
                <w:sz w:val="20"/>
                <w:szCs w:val="20"/>
                <w:lang w:eastAsia="ru-RU"/>
              </w:rPr>
            </w:pPr>
            <w:r w:rsidRPr="00B5795C">
              <w:rPr>
                <w:rFonts w:ascii="Times New Roman" w:hAnsi="Times New Roman" w:cs="Times New Roman"/>
                <w:sz w:val="20"/>
                <w:szCs w:val="20"/>
              </w:rPr>
              <w:t>19 444,90</w:t>
            </w:r>
          </w:p>
        </w:tc>
        <w:tc>
          <w:tcPr>
            <w:tcW w:w="918" w:type="dxa"/>
            <w:tcBorders>
              <w:top w:val="nil"/>
              <w:left w:val="nil"/>
              <w:bottom w:val="single" w:sz="4" w:space="0" w:color="auto"/>
              <w:right w:val="single" w:sz="4" w:space="0" w:color="auto"/>
            </w:tcBorders>
            <w:shd w:val="clear" w:color="auto" w:fill="auto"/>
            <w:vAlign w:val="center"/>
            <w:hideMark/>
          </w:tcPr>
          <w:p w14:paraId="080D774E"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32 342,20</w:t>
            </w:r>
          </w:p>
        </w:tc>
        <w:tc>
          <w:tcPr>
            <w:tcW w:w="918" w:type="dxa"/>
            <w:tcBorders>
              <w:top w:val="nil"/>
              <w:left w:val="nil"/>
              <w:bottom w:val="single" w:sz="4" w:space="0" w:color="auto"/>
              <w:right w:val="single" w:sz="4" w:space="0" w:color="auto"/>
            </w:tcBorders>
            <w:shd w:val="clear" w:color="auto" w:fill="auto"/>
            <w:vAlign w:val="center"/>
            <w:hideMark/>
          </w:tcPr>
          <w:p w14:paraId="07A6996C"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32 342,20</w:t>
            </w:r>
          </w:p>
        </w:tc>
        <w:tc>
          <w:tcPr>
            <w:tcW w:w="918" w:type="dxa"/>
            <w:tcBorders>
              <w:top w:val="nil"/>
              <w:left w:val="nil"/>
              <w:bottom w:val="single" w:sz="4" w:space="0" w:color="auto"/>
              <w:right w:val="single" w:sz="4" w:space="0" w:color="auto"/>
            </w:tcBorders>
            <w:shd w:val="clear" w:color="auto" w:fill="auto"/>
            <w:vAlign w:val="center"/>
            <w:hideMark/>
          </w:tcPr>
          <w:p w14:paraId="1D586C8C"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32 342,20</w:t>
            </w:r>
          </w:p>
        </w:tc>
        <w:tc>
          <w:tcPr>
            <w:tcW w:w="918" w:type="dxa"/>
            <w:tcBorders>
              <w:top w:val="nil"/>
              <w:left w:val="nil"/>
              <w:bottom w:val="single" w:sz="4" w:space="0" w:color="auto"/>
              <w:right w:val="single" w:sz="4" w:space="0" w:color="auto"/>
            </w:tcBorders>
            <w:shd w:val="clear" w:color="auto" w:fill="auto"/>
            <w:vAlign w:val="center"/>
            <w:hideMark/>
          </w:tcPr>
          <w:p w14:paraId="6449060F"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32 342,20</w:t>
            </w:r>
          </w:p>
        </w:tc>
        <w:tc>
          <w:tcPr>
            <w:tcW w:w="2050" w:type="dxa"/>
            <w:tcBorders>
              <w:top w:val="nil"/>
              <w:left w:val="nil"/>
              <w:bottom w:val="single" w:sz="4" w:space="0" w:color="auto"/>
              <w:right w:val="single" w:sz="4" w:space="0" w:color="auto"/>
            </w:tcBorders>
            <w:shd w:val="clear" w:color="auto" w:fill="auto"/>
            <w:vAlign w:val="center"/>
            <w:hideMark/>
          </w:tcPr>
          <w:p w14:paraId="607A4710" w14:textId="77777777" w:rsidR="00A76F67" w:rsidRPr="00B5795C" w:rsidRDefault="00A76F67"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«ТУ «Федоскино»</w:t>
            </w:r>
          </w:p>
        </w:tc>
      </w:tr>
      <w:tr w:rsidR="00A76F67" w:rsidRPr="009D124D" w14:paraId="0B69FEFD" w14:textId="77777777" w:rsidTr="008B20C8">
        <w:trPr>
          <w:trHeight w:val="375"/>
        </w:trPr>
        <w:tc>
          <w:tcPr>
            <w:tcW w:w="466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DAEA4E" w14:textId="68058CE9" w:rsidR="00A76F67" w:rsidRPr="00830D2D" w:rsidRDefault="00A76F67" w:rsidP="008B20C8">
            <w:pPr>
              <w:spacing w:after="0" w:line="240" w:lineRule="auto"/>
              <w:jc w:val="center"/>
              <w:rPr>
                <w:rFonts w:ascii="Times New Roman" w:eastAsia="Times New Roman" w:hAnsi="Times New Roman" w:cs="Times New Roman"/>
                <w:color w:val="000000"/>
                <w:sz w:val="24"/>
                <w:szCs w:val="24"/>
                <w:lang w:eastAsia="ru-RU"/>
              </w:rPr>
            </w:pPr>
            <w:r w:rsidRPr="00830D2D">
              <w:rPr>
                <w:rFonts w:ascii="Times New Roman" w:eastAsia="Times New Roman" w:hAnsi="Times New Roman" w:cs="Times New Roman"/>
                <w:color w:val="000000"/>
                <w:sz w:val="24"/>
                <w:szCs w:val="24"/>
                <w:lang w:eastAsia="ru-RU"/>
              </w:rPr>
              <w:t xml:space="preserve">Итого по подпрограмме </w:t>
            </w:r>
            <w:r w:rsidR="0052097B">
              <w:rPr>
                <w:rFonts w:ascii="Times New Roman" w:eastAsia="Times New Roman" w:hAnsi="Times New Roman" w:cs="Times New Roman"/>
                <w:color w:val="000000"/>
                <w:sz w:val="24"/>
                <w:szCs w:val="24"/>
                <w:lang w:eastAsia="ru-RU"/>
              </w:rPr>
              <w:t>3</w:t>
            </w:r>
          </w:p>
        </w:tc>
        <w:tc>
          <w:tcPr>
            <w:tcW w:w="1934" w:type="dxa"/>
            <w:tcBorders>
              <w:top w:val="nil"/>
              <w:left w:val="nil"/>
              <w:bottom w:val="single" w:sz="4" w:space="0" w:color="auto"/>
              <w:right w:val="single" w:sz="4" w:space="0" w:color="auto"/>
            </w:tcBorders>
            <w:shd w:val="clear" w:color="000000" w:fill="FFFFFF"/>
            <w:vAlign w:val="center"/>
            <w:hideMark/>
          </w:tcPr>
          <w:p w14:paraId="705B7F6F" w14:textId="77777777" w:rsidR="00A76F67" w:rsidRPr="00B5795C" w:rsidRDefault="00A76F67"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Итого</w:t>
            </w:r>
          </w:p>
        </w:tc>
        <w:tc>
          <w:tcPr>
            <w:tcW w:w="918" w:type="dxa"/>
            <w:tcBorders>
              <w:top w:val="nil"/>
              <w:left w:val="nil"/>
              <w:bottom w:val="single" w:sz="4" w:space="0" w:color="auto"/>
              <w:right w:val="single" w:sz="4" w:space="0" w:color="auto"/>
            </w:tcBorders>
            <w:shd w:val="clear" w:color="000000" w:fill="FFFFFF"/>
            <w:vAlign w:val="center"/>
            <w:hideMark/>
          </w:tcPr>
          <w:p w14:paraId="0134C202"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570 769,90</w:t>
            </w:r>
          </w:p>
        </w:tc>
        <w:tc>
          <w:tcPr>
            <w:tcW w:w="918" w:type="dxa"/>
            <w:tcBorders>
              <w:top w:val="nil"/>
              <w:left w:val="nil"/>
              <w:bottom w:val="single" w:sz="4" w:space="0" w:color="auto"/>
              <w:right w:val="single" w:sz="4" w:space="0" w:color="auto"/>
            </w:tcBorders>
            <w:shd w:val="clear" w:color="000000" w:fill="FFFFFF"/>
            <w:vAlign w:val="center"/>
            <w:hideMark/>
          </w:tcPr>
          <w:p w14:paraId="600383CB" w14:textId="77777777" w:rsidR="00A76F67" w:rsidRPr="00B5795C" w:rsidRDefault="00A76F67" w:rsidP="008B20C8">
            <w:pPr>
              <w:spacing w:after="0" w:line="240" w:lineRule="auto"/>
              <w:jc w:val="center"/>
              <w:rPr>
                <w:rFonts w:ascii="Times New Roman" w:eastAsia="Times New Roman" w:hAnsi="Times New Roman" w:cs="Times New Roman"/>
                <w:sz w:val="20"/>
                <w:szCs w:val="20"/>
                <w:lang w:eastAsia="ru-RU"/>
              </w:rPr>
            </w:pPr>
            <w:r w:rsidRPr="00B5795C">
              <w:rPr>
                <w:rFonts w:ascii="Times New Roman" w:hAnsi="Times New Roman" w:cs="Times New Roman"/>
                <w:sz w:val="20"/>
                <w:szCs w:val="20"/>
              </w:rPr>
              <w:t>97 256,30</w:t>
            </w:r>
          </w:p>
        </w:tc>
        <w:tc>
          <w:tcPr>
            <w:tcW w:w="918" w:type="dxa"/>
            <w:tcBorders>
              <w:top w:val="nil"/>
              <w:left w:val="nil"/>
              <w:bottom w:val="single" w:sz="4" w:space="0" w:color="auto"/>
              <w:right w:val="single" w:sz="4" w:space="0" w:color="auto"/>
            </w:tcBorders>
            <w:shd w:val="clear" w:color="000000" w:fill="FFFFFF"/>
            <w:vAlign w:val="center"/>
            <w:hideMark/>
          </w:tcPr>
          <w:p w14:paraId="01E3DE04"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118 378,40</w:t>
            </w:r>
          </w:p>
        </w:tc>
        <w:tc>
          <w:tcPr>
            <w:tcW w:w="918" w:type="dxa"/>
            <w:tcBorders>
              <w:top w:val="nil"/>
              <w:left w:val="nil"/>
              <w:bottom w:val="single" w:sz="4" w:space="0" w:color="auto"/>
              <w:right w:val="single" w:sz="4" w:space="0" w:color="auto"/>
            </w:tcBorders>
            <w:shd w:val="clear" w:color="000000" w:fill="FFFFFF"/>
            <w:vAlign w:val="center"/>
            <w:hideMark/>
          </w:tcPr>
          <w:p w14:paraId="1DC8E12C"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118 378,40</w:t>
            </w:r>
          </w:p>
        </w:tc>
        <w:tc>
          <w:tcPr>
            <w:tcW w:w="918" w:type="dxa"/>
            <w:tcBorders>
              <w:top w:val="nil"/>
              <w:left w:val="nil"/>
              <w:bottom w:val="single" w:sz="4" w:space="0" w:color="auto"/>
              <w:right w:val="single" w:sz="4" w:space="0" w:color="auto"/>
            </w:tcBorders>
            <w:shd w:val="clear" w:color="000000" w:fill="FFFFFF"/>
            <w:vAlign w:val="center"/>
            <w:hideMark/>
          </w:tcPr>
          <w:p w14:paraId="3E7324C9"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118 378,40</w:t>
            </w:r>
          </w:p>
        </w:tc>
        <w:tc>
          <w:tcPr>
            <w:tcW w:w="918" w:type="dxa"/>
            <w:tcBorders>
              <w:top w:val="nil"/>
              <w:left w:val="nil"/>
              <w:bottom w:val="single" w:sz="4" w:space="0" w:color="auto"/>
              <w:right w:val="single" w:sz="4" w:space="0" w:color="auto"/>
            </w:tcBorders>
            <w:shd w:val="clear" w:color="000000" w:fill="FFFFFF"/>
            <w:vAlign w:val="center"/>
            <w:hideMark/>
          </w:tcPr>
          <w:p w14:paraId="62570EA8"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118 378,40</w:t>
            </w:r>
          </w:p>
        </w:tc>
        <w:tc>
          <w:tcPr>
            <w:tcW w:w="2050" w:type="dxa"/>
            <w:tcBorders>
              <w:top w:val="nil"/>
              <w:left w:val="nil"/>
              <w:bottom w:val="single" w:sz="4" w:space="0" w:color="auto"/>
              <w:right w:val="single" w:sz="4" w:space="0" w:color="auto"/>
            </w:tcBorders>
            <w:shd w:val="clear" w:color="000000" w:fill="FFFFFF"/>
            <w:vAlign w:val="center"/>
            <w:hideMark/>
          </w:tcPr>
          <w:p w14:paraId="40DA227D" w14:textId="77777777" w:rsidR="00A76F67" w:rsidRPr="00B5795C" w:rsidRDefault="00A76F67"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 </w:t>
            </w:r>
          </w:p>
        </w:tc>
      </w:tr>
      <w:tr w:rsidR="00A76F67" w:rsidRPr="009D124D" w14:paraId="5A649C0A" w14:textId="77777777" w:rsidTr="008B20C8">
        <w:trPr>
          <w:trHeight w:val="585"/>
        </w:trPr>
        <w:tc>
          <w:tcPr>
            <w:tcW w:w="4668" w:type="dxa"/>
            <w:gridSpan w:val="3"/>
            <w:vMerge/>
            <w:tcBorders>
              <w:top w:val="single" w:sz="4" w:space="0" w:color="auto"/>
              <w:left w:val="single" w:sz="4" w:space="0" w:color="auto"/>
              <w:bottom w:val="single" w:sz="4" w:space="0" w:color="auto"/>
              <w:right w:val="single" w:sz="4" w:space="0" w:color="auto"/>
            </w:tcBorders>
            <w:vAlign w:val="center"/>
            <w:hideMark/>
          </w:tcPr>
          <w:p w14:paraId="7C67E0C3"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9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26832A" w14:textId="77777777" w:rsidR="00A76F67" w:rsidRPr="00B5795C" w:rsidRDefault="00A76F67"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Средства бюджета городского округа Мытищи</w:t>
            </w:r>
          </w:p>
        </w:tc>
        <w:tc>
          <w:tcPr>
            <w:tcW w:w="918" w:type="dxa"/>
            <w:tcBorders>
              <w:top w:val="nil"/>
              <w:left w:val="nil"/>
              <w:bottom w:val="single" w:sz="4" w:space="0" w:color="auto"/>
              <w:right w:val="single" w:sz="4" w:space="0" w:color="auto"/>
            </w:tcBorders>
            <w:shd w:val="clear" w:color="000000" w:fill="FFFFFF"/>
            <w:vAlign w:val="center"/>
            <w:hideMark/>
          </w:tcPr>
          <w:p w14:paraId="3882B282"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246 449,20</w:t>
            </w:r>
          </w:p>
        </w:tc>
        <w:tc>
          <w:tcPr>
            <w:tcW w:w="918" w:type="dxa"/>
            <w:tcBorders>
              <w:top w:val="nil"/>
              <w:left w:val="nil"/>
              <w:bottom w:val="single" w:sz="4" w:space="0" w:color="auto"/>
              <w:right w:val="single" w:sz="4" w:space="0" w:color="auto"/>
            </w:tcBorders>
            <w:shd w:val="clear" w:color="000000" w:fill="FFFFFF"/>
            <w:vAlign w:val="center"/>
            <w:hideMark/>
          </w:tcPr>
          <w:p w14:paraId="0906ED50" w14:textId="77777777" w:rsidR="00A76F67" w:rsidRPr="00B5795C" w:rsidRDefault="00A76F67" w:rsidP="008B20C8">
            <w:pPr>
              <w:spacing w:after="0" w:line="240" w:lineRule="auto"/>
              <w:jc w:val="center"/>
              <w:rPr>
                <w:rFonts w:ascii="Times New Roman" w:eastAsia="Times New Roman" w:hAnsi="Times New Roman" w:cs="Times New Roman"/>
                <w:sz w:val="20"/>
                <w:szCs w:val="20"/>
                <w:lang w:eastAsia="ru-RU"/>
              </w:rPr>
            </w:pPr>
            <w:r w:rsidRPr="00B5795C">
              <w:rPr>
                <w:rFonts w:ascii="Times New Roman" w:hAnsi="Times New Roman" w:cs="Times New Roman"/>
                <w:sz w:val="20"/>
                <w:szCs w:val="20"/>
              </w:rPr>
              <w:t>42 710,00</w:t>
            </w:r>
          </w:p>
        </w:tc>
        <w:tc>
          <w:tcPr>
            <w:tcW w:w="918" w:type="dxa"/>
            <w:tcBorders>
              <w:top w:val="nil"/>
              <w:left w:val="nil"/>
              <w:bottom w:val="single" w:sz="4" w:space="0" w:color="auto"/>
              <w:right w:val="single" w:sz="4" w:space="0" w:color="auto"/>
            </w:tcBorders>
            <w:shd w:val="clear" w:color="000000" w:fill="FFFFFF"/>
            <w:vAlign w:val="center"/>
            <w:hideMark/>
          </w:tcPr>
          <w:p w14:paraId="69CABF7F"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50 934,80</w:t>
            </w:r>
          </w:p>
        </w:tc>
        <w:tc>
          <w:tcPr>
            <w:tcW w:w="918" w:type="dxa"/>
            <w:tcBorders>
              <w:top w:val="nil"/>
              <w:left w:val="nil"/>
              <w:bottom w:val="single" w:sz="4" w:space="0" w:color="auto"/>
              <w:right w:val="single" w:sz="4" w:space="0" w:color="auto"/>
            </w:tcBorders>
            <w:shd w:val="clear" w:color="000000" w:fill="FFFFFF"/>
            <w:vAlign w:val="center"/>
            <w:hideMark/>
          </w:tcPr>
          <w:p w14:paraId="22215623"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50 934,80</w:t>
            </w:r>
          </w:p>
        </w:tc>
        <w:tc>
          <w:tcPr>
            <w:tcW w:w="918" w:type="dxa"/>
            <w:tcBorders>
              <w:top w:val="nil"/>
              <w:left w:val="nil"/>
              <w:bottom w:val="single" w:sz="4" w:space="0" w:color="auto"/>
              <w:right w:val="single" w:sz="4" w:space="0" w:color="auto"/>
            </w:tcBorders>
            <w:shd w:val="clear" w:color="000000" w:fill="FFFFFF"/>
            <w:vAlign w:val="center"/>
            <w:hideMark/>
          </w:tcPr>
          <w:p w14:paraId="73F23EE0"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50 934,80</w:t>
            </w:r>
          </w:p>
        </w:tc>
        <w:tc>
          <w:tcPr>
            <w:tcW w:w="918" w:type="dxa"/>
            <w:tcBorders>
              <w:top w:val="nil"/>
              <w:left w:val="nil"/>
              <w:bottom w:val="single" w:sz="4" w:space="0" w:color="auto"/>
              <w:right w:val="single" w:sz="4" w:space="0" w:color="auto"/>
            </w:tcBorders>
            <w:shd w:val="clear" w:color="000000" w:fill="FFFFFF"/>
            <w:vAlign w:val="center"/>
            <w:hideMark/>
          </w:tcPr>
          <w:p w14:paraId="2F630020"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50 934,80</w:t>
            </w:r>
          </w:p>
        </w:tc>
        <w:tc>
          <w:tcPr>
            <w:tcW w:w="2050" w:type="dxa"/>
            <w:tcBorders>
              <w:top w:val="nil"/>
              <w:left w:val="nil"/>
              <w:bottom w:val="single" w:sz="4" w:space="0" w:color="auto"/>
              <w:right w:val="single" w:sz="4" w:space="0" w:color="auto"/>
            </w:tcBorders>
            <w:shd w:val="clear" w:color="auto" w:fill="auto"/>
            <w:vAlign w:val="center"/>
            <w:hideMark/>
          </w:tcPr>
          <w:p w14:paraId="0408A312" w14:textId="77777777" w:rsidR="00A76F67" w:rsidRPr="00B5795C" w:rsidRDefault="00A76F67"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«Управление благоустройства»</w:t>
            </w:r>
          </w:p>
        </w:tc>
      </w:tr>
      <w:tr w:rsidR="00A76F67" w:rsidRPr="009D124D" w14:paraId="09B6F867" w14:textId="77777777" w:rsidTr="008B20C8">
        <w:trPr>
          <w:trHeight w:val="525"/>
        </w:trPr>
        <w:tc>
          <w:tcPr>
            <w:tcW w:w="4668" w:type="dxa"/>
            <w:gridSpan w:val="3"/>
            <w:vMerge/>
            <w:tcBorders>
              <w:top w:val="single" w:sz="4" w:space="0" w:color="auto"/>
              <w:left w:val="single" w:sz="4" w:space="0" w:color="auto"/>
              <w:bottom w:val="single" w:sz="4" w:space="0" w:color="auto"/>
              <w:right w:val="single" w:sz="4" w:space="0" w:color="auto"/>
            </w:tcBorders>
            <w:vAlign w:val="center"/>
            <w:hideMark/>
          </w:tcPr>
          <w:p w14:paraId="60C315CE"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934" w:type="dxa"/>
            <w:vMerge/>
            <w:tcBorders>
              <w:top w:val="nil"/>
              <w:left w:val="single" w:sz="4" w:space="0" w:color="auto"/>
              <w:bottom w:val="single" w:sz="4" w:space="0" w:color="000000"/>
              <w:right w:val="single" w:sz="4" w:space="0" w:color="auto"/>
            </w:tcBorders>
            <w:vAlign w:val="center"/>
            <w:hideMark/>
          </w:tcPr>
          <w:p w14:paraId="37286870" w14:textId="77777777" w:rsidR="00A76F67" w:rsidRPr="00B5795C"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918" w:type="dxa"/>
            <w:tcBorders>
              <w:top w:val="nil"/>
              <w:left w:val="nil"/>
              <w:bottom w:val="single" w:sz="4" w:space="0" w:color="auto"/>
              <w:right w:val="single" w:sz="4" w:space="0" w:color="auto"/>
            </w:tcBorders>
            <w:shd w:val="clear" w:color="000000" w:fill="FFFFFF"/>
            <w:vAlign w:val="center"/>
            <w:hideMark/>
          </w:tcPr>
          <w:p w14:paraId="243B5A0B"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175 507,00</w:t>
            </w:r>
          </w:p>
        </w:tc>
        <w:tc>
          <w:tcPr>
            <w:tcW w:w="918" w:type="dxa"/>
            <w:tcBorders>
              <w:top w:val="nil"/>
              <w:left w:val="nil"/>
              <w:bottom w:val="single" w:sz="4" w:space="0" w:color="auto"/>
              <w:right w:val="single" w:sz="4" w:space="0" w:color="auto"/>
            </w:tcBorders>
            <w:shd w:val="clear" w:color="000000" w:fill="FFFFFF"/>
            <w:vAlign w:val="center"/>
            <w:hideMark/>
          </w:tcPr>
          <w:p w14:paraId="13FA2B2B" w14:textId="77777777" w:rsidR="00A76F67" w:rsidRPr="00B5795C" w:rsidRDefault="00A76F67" w:rsidP="008B20C8">
            <w:pPr>
              <w:spacing w:after="0" w:line="240" w:lineRule="auto"/>
              <w:jc w:val="center"/>
              <w:rPr>
                <w:rFonts w:ascii="Times New Roman" w:eastAsia="Times New Roman" w:hAnsi="Times New Roman" w:cs="Times New Roman"/>
                <w:sz w:val="20"/>
                <w:szCs w:val="20"/>
                <w:lang w:eastAsia="ru-RU"/>
              </w:rPr>
            </w:pPr>
            <w:r w:rsidRPr="00B5795C">
              <w:rPr>
                <w:rFonts w:ascii="Times New Roman" w:hAnsi="Times New Roman" w:cs="Times New Roman"/>
                <w:sz w:val="20"/>
                <w:szCs w:val="20"/>
              </w:rPr>
              <w:t>35 101,40</w:t>
            </w:r>
          </w:p>
        </w:tc>
        <w:tc>
          <w:tcPr>
            <w:tcW w:w="918" w:type="dxa"/>
            <w:tcBorders>
              <w:top w:val="nil"/>
              <w:left w:val="nil"/>
              <w:bottom w:val="single" w:sz="4" w:space="0" w:color="auto"/>
              <w:right w:val="single" w:sz="4" w:space="0" w:color="auto"/>
            </w:tcBorders>
            <w:shd w:val="clear" w:color="000000" w:fill="FFFFFF"/>
            <w:vAlign w:val="center"/>
            <w:hideMark/>
          </w:tcPr>
          <w:p w14:paraId="7F56DBEC"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35 101,40</w:t>
            </w:r>
          </w:p>
        </w:tc>
        <w:tc>
          <w:tcPr>
            <w:tcW w:w="918" w:type="dxa"/>
            <w:tcBorders>
              <w:top w:val="nil"/>
              <w:left w:val="nil"/>
              <w:bottom w:val="single" w:sz="4" w:space="0" w:color="auto"/>
              <w:right w:val="single" w:sz="4" w:space="0" w:color="auto"/>
            </w:tcBorders>
            <w:shd w:val="clear" w:color="000000" w:fill="FFFFFF"/>
            <w:vAlign w:val="center"/>
            <w:hideMark/>
          </w:tcPr>
          <w:p w14:paraId="423FDBA1"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35 101,40</w:t>
            </w:r>
          </w:p>
        </w:tc>
        <w:tc>
          <w:tcPr>
            <w:tcW w:w="918" w:type="dxa"/>
            <w:tcBorders>
              <w:top w:val="nil"/>
              <w:left w:val="nil"/>
              <w:bottom w:val="single" w:sz="4" w:space="0" w:color="auto"/>
              <w:right w:val="single" w:sz="4" w:space="0" w:color="auto"/>
            </w:tcBorders>
            <w:shd w:val="clear" w:color="000000" w:fill="FFFFFF"/>
            <w:vAlign w:val="center"/>
            <w:hideMark/>
          </w:tcPr>
          <w:p w14:paraId="26D982BC"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35 101,40</w:t>
            </w:r>
          </w:p>
        </w:tc>
        <w:tc>
          <w:tcPr>
            <w:tcW w:w="918" w:type="dxa"/>
            <w:tcBorders>
              <w:top w:val="nil"/>
              <w:left w:val="nil"/>
              <w:bottom w:val="single" w:sz="4" w:space="0" w:color="auto"/>
              <w:right w:val="single" w:sz="4" w:space="0" w:color="auto"/>
            </w:tcBorders>
            <w:shd w:val="clear" w:color="000000" w:fill="FFFFFF"/>
            <w:vAlign w:val="center"/>
            <w:hideMark/>
          </w:tcPr>
          <w:p w14:paraId="01793893"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35 101,40</w:t>
            </w:r>
          </w:p>
        </w:tc>
        <w:tc>
          <w:tcPr>
            <w:tcW w:w="2050" w:type="dxa"/>
            <w:tcBorders>
              <w:top w:val="nil"/>
              <w:left w:val="nil"/>
              <w:bottom w:val="single" w:sz="4" w:space="0" w:color="auto"/>
              <w:right w:val="single" w:sz="4" w:space="0" w:color="auto"/>
            </w:tcBorders>
            <w:shd w:val="clear" w:color="auto" w:fill="auto"/>
            <w:vAlign w:val="center"/>
            <w:hideMark/>
          </w:tcPr>
          <w:p w14:paraId="227BFD73" w14:textId="77777777" w:rsidR="00A76F67" w:rsidRPr="00B5795C" w:rsidRDefault="00A76F67"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«ТУ «Пироговский»</w:t>
            </w:r>
          </w:p>
        </w:tc>
      </w:tr>
      <w:tr w:rsidR="00A76F67" w:rsidRPr="009D124D" w14:paraId="514F1CA5" w14:textId="77777777" w:rsidTr="008B20C8">
        <w:trPr>
          <w:trHeight w:val="330"/>
        </w:trPr>
        <w:tc>
          <w:tcPr>
            <w:tcW w:w="4668" w:type="dxa"/>
            <w:gridSpan w:val="3"/>
            <w:vMerge/>
            <w:tcBorders>
              <w:top w:val="single" w:sz="4" w:space="0" w:color="auto"/>
              <w:left w:val="single" w:sz="4" w:space="0" w:color="auto"/>
              <w:bottom w:val="single" w:sz="4" w:space="0" w:color="auto"/>
              <w:right w:val="single" w:sz="4" w:space="0" w:color="auto"/>
            </w:tcBorders>
            <w:vAlign w:val="center"/>
            <w:hideMark/>
          </w:tcPr>
          <w:p w14:paraId="4B643B4E"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934" w:type="dxa"/>
            <w:vMerge/>
            <w:tcBorders>
              <w:top w:val="nil"/>
              <w:left w:val="single" w:sz="4" w:space="0" w:color="auto"/>
              <w:bottom w:val="single" w:sz="4" w:space="0" w:color="000000"/>
              <w:right w:val="single" w:sz="4" w:space="0" w:color="auto"/>
            </w:tcBorders>
            <w:vAlign w:val="center"/>
            <w:hideMark/>
          </w:tcPr>
          <w:p w14:paraId="5F440426" w14:textId="77777777" w:rsidR="00A76F67" w:rsidRPr="00B5795C"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918" w:type="dxa"/>
            <w:tcBorders>
              <w:top w:val="nil"/>
              <w:left w:val="nil"/>
              <w:bottom w:val="single" w:sz="4" w:space="0" w:color="auto"/>
              <w:right w:val="single" w:sz="4" w:space="0" w:color="auto"/>
            </w:tcBorders>
            <w:shd w:val="clear" w:color="000000" w:fill="FFFFFF"/>
            <w:vAlign w:val="center"/>
            <w:hideMark/>
          </w:tcPr>
          <w:p w14:paraId="4F602209"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148 813,70</w:t>
            </w:r>
          </w:p>
        </w:tc>
        <w:tc>
          <w:tcPr>
            <w:tcW w:w="918" w:type="dxa"/>
            <w:tcBorders>
              <w:top w:val="nil"/>
              <w:left w:val="nil"/>
              <w:bottom w:val="single" w:sz="4" w:space="0" w:color="auto"/>
              <w:right w:val="single" w:sz="4" w:space="0" w:color="auto"/>
            </w:tcBorders>
            <w:shd w:val="clear" w:color="000000" w:fill="FFFFFF"/>
            <w:vAlign w:val="center"/>
            <w:hideMark/>
          </w:tcPr>
          <w:p w14:paraId="36069341" w14:textId="77777777" w:rsidR="00A76F67" w:rsidRPr="00B5795C" w:rsidRDefault="00A76F67" w:rsidP="008B20C8">
            <w:pPr>
              <w:spacing w:after="0" w:line="240" w:lineRule="auto"/>
              <w:jc w:val="center"/>
              <w:rPr>
                <w:rFonts w:ascii="Times New Roman" w:eastAsia="Times New Roman" w:hAnsi="Times New Roman" w:cs="Times New Roman"/>
                <w:sz w:val="20"/>
                <w:szCs w:val="20"/>
                <w:lang w:eastAsia="ru-RU"/>
              </w:rPr>
            </w:pPr>
            <w:r w:rsidRPr="00B5795C">
              <w:rPr>
                <w:rFonts w:ascii="Times New Roman" w:hAnsi="Times New Roman" w:cs="Times New Roman"/>
                <w:sz w:val="20"/>
                <w:szCs w:val="20"/>
              </w:rPr>
              <w:t>19 444,90</w:t>
            </w:r>
          </w:p>
        </w:tc>
        <w:tc>
          <w:tcPr>
            <w:tcW w:w="918" w:type="dxa"/>
            <w:tcBorders>
              <w:top w:val="nil"/>
              <w:left w:val="nil"/>
              <w:bottom w:val="single" w:sz="4" w:space="0" w:color="auto"/>
              <w:right w:val="single" w:sz="4" w:space="0" w:color="auto"/>
            </w:tcBorders>
            <w:shd w:val="clear" w:color="000000" w:fill="FFFFFF"/>
            <w:vAlign w:val="center"/>
            <w:hideMark/>
          </w:tcPr>
          <w:p w14:paraId="354BF23D"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32 342,20</w:t>
            </w:r>
          </w:p>
        </w:tc>
        <w:tc>
          <w:tcPr>
            <w:tcW w:w="918" w:type="dxa"/>
            <w:tcBorders>
              <w:top w:val="nil"/>
              <w:left w:val="nil"/>
              <w:bottom w:val="single" w:sz="4" w:space="0" w:color="auto"/>
              <w:right w:val="single" w:sz="4" w:space="0" w:color="auto"/>
            </w:tcBorders>
            <w:shd w:val="clear" w:color="000000" w:fill="FFFFFF"/>
            <w:vAlign w:val="center"/>
            <w:hideMark/>
          </w:tcPr>
          <w:p w14:paraId="3D98EEE5"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32 342,20</w:t>
            </w:r>
          </w:p>
        </w:tc>
        <w:tc>
          <w:tcPr>
            <w:tcW w:w="918" w:type="dxa"/>
            <w:tcBorders>
              <w:top w:val="nil"/>
              <w:left w:val="nil"/>
              <w:bottom w:val="single" w:sz="4" w:space="0" w:color="auto"/>
              <w:right w:val="single" w:sz="4" w:space="0" w:color="auto"/>
            </w:tcBorders>
            <w:shd w:val="clear" w:color="000000" w:fill="FFFFFF"/>
            <w:vAlign w:val="center"/>
            <w:hideMark/>
          </w:tcPr>
          <w:p w14:paraId="2F118DC6"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32 342,20</w:t>
            </w:r>
          </w:p>
        </w:tc>
        <w:tc>
          <w:tcPr>
            <w:tcW w:w="918" w:type="dxa"/>
            <w:tcBorders>
              <w:top w:val="nil"/>
              <w:left w:val="nil"/>
              <w:bottom w:val="single" w:sz="4" w:space="0" w:color="auto"/>
              <w:right w:val="single" w:sz="4" w:space="0" w:color="auto"/>
            </w:tcBorders>
            <w:shd w:val="clear" w:color="000000" w:fill="FFFFFF"/>
            <w:vAlign w:val="center"/>
            <w:hideMark/>
          </w:tcPr>
          <w:p w14:paraId="4F78C2D0" w14:textId="77777777" w:rsidR="00A76F67" w:rsidRPr="00B5795C"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32 342,20</w:t>
            </w:r>
          </w:p>
        </w:tc>
        <w:tc>
          <w:tcPr>
            <w:tcW w:w="2050" w:type="dxa"/>
            <w:tcBorders>
              <w:top w:val="nil"/>
              <w:left w:val="nil"/>
              <w:bottom w:val="single" w:sz="4" w:space="0" w:color="auto"/>
              <w:right w:val="single" w:sz="4" w:space="0" w:color="auto"/>
            </w:tcBorders>
            <w:shd w:val="clear" w:color="auto" w:fill="auto"/>
            <w:vAlign w:val="center"/>
            <w:hideMark/>
          </w:tcPr>
          <w:p w14:paraId="66D69641" w14:textId="77777777" w:rsidR="00A76F67" w:rsidRPr="00B5795C" w:rsidRDefault="00A76F67" w:rsidP="008B20C8">
            <w:pPr>
              <w:spacing w:after="0" w:line="240" w:lineRule="auto"/>
              <w:rPr>
                <w:rFonts w:ascii="Times New Roman" w:eastAsia="Times New Roman" w:hAnsi="Times New Roman" w:cs="Times New Roman"/>
                <w:color w:val="000000"/>
                <w:sz w:val="20"/>
                <w:szCs w:val="20"/>
                <w:lang w:eastAsia="ru-RU"/>
              </w:rPr>
            </w:pPr>
            <w:r w:rsidRPr="00B5795C">
              <w:rPr>
                <w:rFonts w:ascii="Times New Roman" w:hAnsi="Times New Roman" w:cs="Times New Roman"/>
                <w:color w:val="000000"/>
                <w:sz w:val="20"/>
                <w:szCs w:val="20"/>
              </w:rPr>
              <w:t>МКУ «ТУ «Федоскино»</w:t>
            </w:r>
          </w:p>
        </w:tc>
      </w:tr>
    </w:tbl>
    <w:p w14:paraId="630AC865" w14:textId="77777777" w:rsidR="00A76F67" w:rsidRDefault="00A76F67" w:rsidP="00A76F67">
      <w:pPr>
        <w:autoSpaceDE w:val="0"/>
        <w:autoSpaceDN w:val="0"/>
        <w:adjustRightInd w:val="0"/>
        <w:ind w:firstLine="540"/>
        <w:jc w:val="center"/>
        <w:rPr>
          <w:rFonts w:ascii="Times New Roman" w:hAnsi="Times New Roman" w:cs="Times New Roman"/>
          <w:b/>
          <w:sz w:val="28"/>
          <w:szCs w:val="28"/>
        </w:rPr>
      </w:pPr>
    </w:p>
    <w:p w14:paraId="2FB6BE75" w14:textId="77777777" w:rsidR="00A76F67" w:rsidRDefault="00A76F67" w:rsidP="00A76F67">
      <w:pPr>
        <w:autoSpaceDE w:val="0"/>
        <w:autoSpaceDN w:val="0"/>
        <w:adjustRightInd w:val="0"/>
        <w:ind w:firstLine="540"/>
        <w:jc w:val="center"/>
        <w:rPr>
          <w:rFonts w:ascii="Times New Roman" w:hAnsi="Times New Roman" w:cs="Times New Roman"/>
          <w:b/>
          <w:sz w:val="28"/>
          <w:szCs w:val="28"/>
        </w:rPr>
      </w:pPr>
    </w:p>
    <w:p w14:paraId="3AF28646" w14:textId="77777777" w:rsidR="002D1658" w:rsidRDefault="002D1658" w:rsidP="00A76F67">
      <w:pPr>
        <w:autoSpaceDE w:val="0"/>
        <w:autoSpaceDN w:val="0"/>
        <w:adjustRightInd w:val="0"/>
        <w:ind w:firstLine="540"/>
        <w:jc w:val="center"/>
        <w:rPr>
          <w:rFonts w:ascii="Times New Roman" w:hAnsi="Times New Roman" w:cs="Times New Roman"/>
          <w:b/>
          <w:sz w:val="28"/>
          <w:szCs w:val="28"/>
        </w:rPr>
      </w:pPr>
    </w:p>
    <w:p w14:paraId="6A1187C5" w14:textId="7D45023F" w:rsidR="00A76F67" w:rsidRPr="00826170" w:rsidRDefault="00826170" w:rsidP="00826170">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A76F67" w:rsidRPr="00826170">
        <w:rPr>
          <w:rFonts w:ascii="Times New Roman" w:eastAsia="Times New Roman" w:hAnsi="Times New Roman" w:cs="Times New Roman"/>
          <w:sz w:val="28"/>
          <w:szCs w:val="28"/>
        </w:rPr>
        <w:t>Адресный перечень, предусмотренный в рамках реализации мероприятия 01.03. Обустройство и установка детских, игровых площадок на территории городского округа Мытищи Московской области</w:t>
      </w:r>
    </w:p>
    <w:p w14:paraId="3D9290B2" w14:textId="77777777" w:rsidR="00A76F67" w:rsidRPr="007E4431" w:rsidRDefault="00A76F67" w:rsidP="00A76F67">
      <w:pPr>
        <w:widowControl w:val="0"/>
        <w:autoSpaceDE w:val="0"/>
        <w:autoSpaceDN w:val="0"/>
        <w:spacing w:after="0" w:line="240" w:lineRule="auto"/>
        <w:ind w:left="539"/>
        <w:jc w:val="center"/>
        <w:rPr>
          <w:rFonts w:ascii="Arial-BoldMT,Bold" w:eastAsia="Times New Roman" w:hAnsi="Arial-BoldMT,Bold" w:cs="Arial-BoldMT,Bold"/>
          <w:b/>
          <w:bCs/>
          <w:sz w:val="24"/>
          <w:szCs w:val="24"/>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600"/>
        <w:gridCol w:w="771"/>
        <w:gridCol w:w="1278"/>
        <w:gridCol w:w="999"/>
        <w:gridCol w:w="999"/>
        <w:gridCol w:w="990"/>
        <w:gridCol w:w="841"/>
        <w:gridCol w:w="1461"/>
        <w:gridCol w:w="1114"/>
        <w:gridCol w:w="993"/>
        <w:gridCol w:w="711"/>
        <w:gridCol w:w="738"/>
        <w:gridCol w:w="695"/>
        <w:gridCol w:w="701"/>
        <w:gridCol w:w="820"/>
      </w:tblGrid>
      <w:tr w:rsidR="00A76F67" w:rsidRPr="00141D67" w14:paraId="4C2F964A" w14:textId="77777777" w:rsidTr="008B20C8">
        <w:trPr>
          <w:trHeight w:val="1635"/>
        </w:trPr>
        <w:tc>
          <w:tcPr>
            <w:tcW w:w="155" w:type="pct"/>
            <w:vMerge w:val="restart"/>
            <w:shd w:val="clear" w:color="auto" w:fill="auto"/>
            <w:vAlign w:val="center"/>
            <w:hideMark/>
          </w:tcPr>
          <w:p w14:paraId="3AC5C75E" w14:textId="77777777" w:rsidR="00A76F67"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507E3EA9"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p>
        </w:tc>
        <w:tc>
          <w:tcPr>
            <w:tcW w:w="527" w:type="pct"/>
            <w:vMerge w:val="restart"/>
            <w:shd w:val="clear" w:color="auto" w:fill="auto"/>
            <w:vAlign w:val="center"/>
            <w:hideMark/>
          </w:tcPr>
          <w:p w14:paraId="1636A73F"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254" w:type="pct"/>
            <w:vMerge w:val="restart"/>
            <w:shd w:val="clear" w:color="auto" w:fill="auto"/>
            <w:vAlign w:val="center"/>
            <w:hideMark/>
          </w:tcPr>
          <w:p w14:paraId="49BAEB29"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Мощ</w:t>
            </w:r>
            <w:proofErr w:type="spellEnd"/>
            <w:r w:rsidRPr="007E4431">
              <w:rPr>
                <w:rFonts w:ascii="Times New Roman" w:eastAsia="Calibri" w:hAnsi="Times New Roman" w:cs="Times New Roman"/>
                <w:color w:val="000000"/>
                <w:sz w:val="18"/>
                <w:szCs w:val="18"/>
              </w:rPr>
              <w:t>-</w:t>
            </w:r>
          </w:p>
          <w:p w14:paraId="22DC647B"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ность</w:t>
            </w:r>
            <w:proofErr w:type="spellEnd"/>
            <w:r w:rsidRPr="007E4431">
              <w:rPr>
                <w:rFonts w:ascii="Times New Roman" w:eastAsia="Calibri" w:hAnsi="Times New Roman" w:cs="Times New Roman"/>
                <w:color w:val="000000"/>
                <w:sz w:val="18"/>
                <w:szCs w:val="18"/>
              </w:rPr>
              <w:t>/</w:t>
            </w:r>
          </w:p>
          <w:p w14:paraId="7C077B53"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46132BA5"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мощ</w:t>
            </w:r>
            <w:proofErr w:type="spellEnd"/>
            <w:r w:rsidRPr="007E4431">
              <w:rPr>
                <w:rFonts w:ascii="Times New Roman" w:eastAsia="Calibri" w:hAnsi="Times New Roman" w:cs="Times New Roman"/>
                <w:color w:val="000000"/>
                <w:sz w:val="18"/>
                <w:szCs w:val="18"/>
              </w:rPr>
              <w:t>-</w:t>
            </w:r>
          </w:p>
          <w:p w14:paraId="687E2298"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ности</w:t>
            </w:r>
            <w:proofErr w:type="spellEnd"/>
          </w:p>
          <w:p w14:paraId="4A021043"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строи-</w:t>
            </w:r>
          </w:p>
          <w:p w14:paraId="4C36BB85"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тель</w:t>
            </w:r>
            <w:proofErr w:type="spellEnd"/>
            <w:r w:rsidRPr="007E4431">
              <w:rPr>
                <w:rFonts w:ascii="Times New Roman" w:eastAsia="Calibri" w:hAnsi="Times New Roman" w:cs="Times New Roman"/>
                <w:color w:val="000000"/>
                <w:sz w:val="18"/>
                <w:szCs w:val="18"/>
              </w:rPr>
              <w:t>-</w:t>
            </w:r>
          </w:p>
          <w:p w14:paraId="6AC4CDB5"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ства</w:t>
            </w:r>
            <w:proofErr w:type="spellEnd"/>
          </w:p>
          <w:p w14:paraId="1B148447"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(кв.</w:t>
            </w:r>
          </w:p>
          <w:p w14:paraId="7D236471"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51D13C49"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ный</w:t>
            </w:r>
            <w:proofErr w:type="spellEnd"/>
          </w:p>
          <w:p w14:paraId="63029276"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74B99FD1"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421" w:type="pct"/>
            <w:vMerge w:val="restart"/>
            <w:shd w:val="clear" w:color="auto" w:fill="auto"/>
            <w:vAlign w:val="center"/>
            <w:hideMark/>
          </w:tcPr>
          <w:p w14:paraId="103504CC"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Виды работ в соответствии с </w:t>
            </w:r>
            <w:proofErr w:type="spellStart"/>
            <w:r w:rsidRPr="007E4431">
              <w:rPr>
                <w:rFonts w:ascii="Times New Roman" w:eastAsia="Calibri" w:hAnsi="Times New Roman" w:cs="Times New Roman"/>
                <w:color w:val="000000"/>
                <w:sz w:val="18"/>
                <w:szCs w:val="18"/>
              </w:rPr>
              <w:t>классифи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кат</w:t>
            </w:r>
            <w:r w:rsidRPr="00141D67">
              <w:rPr>
                <w:rFonts w:ascii="Times New Roman" w:eastAsia="Calibri" w:hAnsi="Times New Roman" w:cs="Times New Roman"/>
                <w:color w:val="000000"/>
                <w:sz w:val="18"/>
                <w:szCs w:val="18"/>
              </w:rPr>
              <w:t>о</w:t>
            </w:r>
            <w:r w:rsidRPr="007E4431">
              <w:rPr>
                <w:rFonts w:ascii="Times New Roman" w:eastAsia="Calibri" w:hAnsi="Times New Roman" w:cs="Times New Roman"/>
                <w:color w:val="000000"/>
                <w:sz w:val="18"/>
                <w:szCs w:val="18"/>
              </w:rPr>
              <w:t>ром</w:t>
            </w:r>
            <w:proofErr w:type="spellEnd"/>
            <w:r w:rsidRPr="007E4431">
              <w:rPr>
                <w:rFonts w:ascii="Times New Roman" w:eastAsia="Calibri" w:hAnsi="Times New Roman" w:cs="Times New Roman"/>
                <w:color w:val="000000"/>
                <w:sz w:val="18"/>
                <w:szCs w:val="18"/>
              </w:rPr>
              <w:t xml:space="preserve"> работ</w:t>
            </w:r>
          </w:p>
        </w:tc>
        <w:tc>
          <w:tcPr>
            <w:tcW w:w="329" w:type="pct"/>
            <w:vMerge w:val="restart"/>
            <w:shd w:val="clear" w:color="auto" w:fill="auto"/>
            <w:vAlign w:val="center"/>
            <w:hideMark/>
          </w:tcPr>
          <w:p w14:paraId="5D05C0ED"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Сроки проведения работ </w:t>
            </w:r>
          </w:p>
        </w:tc>
        <w:tc>
          <w:tcPr>
            <w:tcW w:w="329" w:type="pct"/>
            <w:vMerge w:val="restart"/>
            <w:shd w:val="clear" w:color="auto" w:fill="auto"/>
            <w:vAlign w:val="center"/>
            <w:hideMark/>
          </w:tcPr>
          <w:p w14:paraId="40C7347E"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proofErr w:type="spellStart"/>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ние</w:t>
            </w:r>
            <w:proofErr w:type="spellEnd"/>
            <w:r w:rsidRPr="007E4431">
              <w:rPr>
                <w:rFonts w:ascii="Times New Roman" w:eastAsia="Calibri" w:hAnsi="Times New Roman" w:cs="Times New Roman"/>
                <w:color w:val="000000"/>
                <w:sz w:val="18"/>
                <w:szCs w:val="18"/>
              </w:rPr>
              <w:t xml:space="preserve"> работ </w:t>
            </w:r>
          </w:p>
        </w:tc>
        <w:tc>
          <w:tcPr>
            <w:tcW w:w="326" w:type="pct"/>
            <w:vMerge w:val="restart"/>
            <w:shd w:val="clear" w:color="auto" w:fill="auto"/>
            <w:vAlign w:val="center"/>
            <w:hideMark/>
          </w:tcPr>
          <w:p w14:paraId="35358AEF"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roofErr w:type="gramStart"/>
            <w:r w:rsidRPr="007E4431">
              <w:rPr>
                <w:rFonts w:ascii="Times New Roman" w:eastAsia="Calibri" w:hAnsi="Times New Roman" w:cs="Times New Roman"/>
                <w:color w:val="000000"/>
                <w:sz w:val="18"/>
                <w:szCs w:val="18"/>
              </w:rPr>
              <w:t>капиталь-</w:t>
            </w:r>
            <w:proofErr w:type="spellStart"/>
            <w:r w:rsidRPr="007E4431">
              <w:rPr>
                <w:rFonts w:ascii="Times New Roman" w:eastAsia="Calibri" w:hAnsi="Times New Roman" w:cs="Times New Roman"/>
                <w:color w:val="000000"/>
                <w:sz w:val="18"/>
                <w:szCs w:val="18"/>
              </w:rPr>
              <w:t>ного</w:t>
            </w:r>
            <w:proofErr w:type="spellEnd"/>
            <w:proofErr w:type="gramEnd"/>
            <w:r w:rsidRPr="007E4431">
              <w:rPr>
                <w:rFonts w:ascii="Times New Roman" w:eastAsia="Calibri" w:hAnsi="Times New Roman" w:cs="Times New Roman"/>
                <w:color w:val="000000"/>
                <w:sz w:val="18"/>
                <w:szCs w:val="18"/>
              </w:rPr>
              <w:t xml:space="preserve"> строи-</w:t>
            </w:r>
            <w:proofErr w:type="spellStart"/>
            <w:r w:rsidRPr="007E4431">
              <w:rPr>
                <w:rFonts w:ascii="Times New Roman" w:eastAsia="Calibri" w:hAnsi="Times New Roman" w:cs="Times New Roman"/>
                <w:color w:val="000000"/>
                <w:sz w:val="18"/>
                <w:szCs w:val="18"/>
              </w:rPr>
              <w:t>тельства</w:t>
            </w:r>
            <w:proofErr w:type="spellEnd"/>
            <w:r w:rsidRPr="007E4431">
              <w:rPr>
                <w:rFonts w:ascii="Times New Roman" w:eastAsia="Calibri" w:hAnsi="Times New Roman" w:cs="Times New Roman"/>
                <w:color w:val="000000"/>
                <w:sz w:val="18"/>
                <w:szCs w:val="18"/>
              </w:rPr>
              <w:t>/</w:t>
            </w:r>
          </w:p>
          <w:p w14:paraId="621FBF66" w14:textId="77777777" w:rsidR="00A76F67" w:rsidRPr="00141D67"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работ </w:t>
            </w:r>
          </w:p>
          <w:p w14:paraId="76FE9E51"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77" w:type="pct"/>
            <w:vMerge w:val="restart"/>
            <w:shd w:val="clear" w:color="auto" w:fill="auto"/>
            <w:vAlign w:val="center"/>
            <w:hideMark/>
          </w:tcPr>
          <w:p w14:paraId="210C89B5" w14:textId="77777777" w:rsidR="00A76F67" w:rsidRPr="00141D67" w:rsidRDefault="00A76F67"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proofErr w:type="spellStart"/>
            <w:r w:rsidRPr="007E4431">
              <w:rPr>
                <w:rFonts w:ascii="Times New Roman" w:eastAsia="Calibri" w:hAnsi="Times New Roman" w:cs="Times New Roman"/>
                <w:color w:val="000000"/>
                <w:sz w:val="18"/>
                <w:szCs w:val="18"/>
              </w:rPr>
              <w:t>нан</w:t>
            </w:r>
            <w:proofErr w:type="spellEnd"/>
            <w:r w:rsidRPr="007E4431">
              <w:rPr>
                <w:rFonts w:ascii="Times New Roman" w:eastAsia="Calibri" w:hAnsi="Times New Roman" w:cs="Times New Roman"/>
                <w:color w:val="000000"/>
                <w:sz w:val="18"/>
                <w:szCs w:val="18"/>
              </w:rPr>
              <w:t>-</w:t>
            </w:r>
            <w:proofErr w:type="spellStart"/>
            <w:r w:rsidRPr="007E4431">
              <w:rPr>
                <w:rFonts w:ascii="Times New Roman" w:eastAsia="Calibri" w:hAnsi="Times New Roman" w:cs="Times New Roman"/>
                <w:color w:val="000000"/>
                <w:sz w:val="18"/>
                <w:szCs w:val="18"/>
              </w:rPr>
              <w:t>сировано</w:t>
            </w:r>
            <w:proofErr w:type="spellEnd"/>
          </w:p>
          <w:p w14:paraId="790B9707" w14:textId="77777777" w:rsidR="00A76F67" w:rsidRPr="00141D67" w:rsidRDefault="00A76F67"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4CADE32D" w14:textId="77777777" w:rsidR="00A76F67" w:rsidRDefault="00A76F67"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45F10419" w14:textId="77777777" w:rsidR="00A76F67" w:rsidRDefault="00A76F67" w:rsidP="008B20C8">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4A370940" w14:textId="77777777" w:rsidR="00A76F67" w:rsidRPr="007E4431" w:rsidRDefault="00A76F67"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81" w:type="pct"/>
            <w:vMerge w:val="restart"/>
            <w:shd w:val="clear" w:color="auto" w:fill="auto"/>
            <w:vAlign w:val="center"/>
            <w:hideMark/>
          </w:tcPr>
          <w:p w14:paraId="3C6AB1BE"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Источники </w:t>
            </w:r>
            <w:proofErr w:type="spellStart"/>
            <w:r w:rsidRPr="007E4431">
              <w:rPr>
                <w:rFonts w:ascii="Times New Roman" w:eastAsia="Calibri" w:hAnsi="Times New Roman" w:cs="Times New Roman"/>
                <w:color w:val="000000"/>
                <w:sz w:val="18"/>
                <w:szCs w:val="18"/>
              </w:rPr>
              <w:t>финансирова</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ния</w:t>
            </w:r>
            <w:proofErr w:type="spellEnd"/>
          </w:p>
        </w:tc>
        <w:tc>
          <w:tcPr>
            <w:tcW w:w="1631" w:type="pct"/>
            <w:gridSpan w:val="6"/>
            <w:shd w:val="clear" w:color="auto" w:fill="auto"/>
            <w:vAlign w:val="center"/>
            <w:hideMark/>
          </w:tcPr>
          <w:p w14:paraId="6431A987"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70" w:type="pct"/>
            <w:vMerge w:val="restart"/>
            <w:shd w:val="clear" w:color="auto" w:fill="auto"/>
            <w:vAlign w:val="center"/>
            <w:hideMark/>
          </w:tcPr>
          <w:p w14:paraId="60418246"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объекта капитального строительства/до завершения работ (</w:t>
            </w:r>
            <w:proofErr w:type="spellStart"/>
            <w:r w:rsidRPr="007E4431">
              <w:rPr>
                <w:rFonts w:ascii="Times New Roman" w:eastAsia="Calibri" w:hAnsi="Times New Roman" w:cs="Times New Roman"/>
                <w:color w:val="000000"/>
                <w:sz w:val="18"/>
                <w:szCs w:val="18"/>
              </w:rPr>
              <w:t>тыс</w:t>
            </w:r>
            <w:proofErr w:type="gramStart"/>
            <w:r w:rsidRPr="007E4431">
              <w:rPr>
                <w:rFonts w:ascii="Times New Roman" w:eastAsia="Calibri" w:hAnsi="Times New Roman" w:cs="Times New Roman"/>
                <w:color w:val="000000"/>
                <w:sz w:val="18"/>
                <w:szCs w:val="18"/>
              </w:rPr>
              <w:t>.р</w:t>
            </w:r>
            <w:proofErr w:type="gramEnd"/>
            <w:r w:rsidRPr="007E4431">
              <w:rPr>
                <w:rFonts w:ascii="Times New Roman" w:eastAsia="Calibri" w:hAnsi="Times New Roman" w:cs="Times New Roman"/>
                <w:color w:val="000000"/>
                <w:sz w:val="18"/>
                <w:szCs w:val="18"/>
              </w:rPr>
              <w:t>ублей</w:t>
            </w:r>
            <w:proofErr w:type="spellEnd"/>
            <w:r w:rsidRPr="007E4431">
              <w:rPr>
                <w:rFonts w:ascii="Times New Roman" w:eastAsia="Calibri" w:hAnsi="Times New Roman" w:cs="Times New Roman"/>
                <w:color w:val="000000"/>
                <w:sz w:val="18"/>
                <w:szCs w:val="18"/>
              </w:rPr>
              <w:t>)</w:t>
            </w:r>
          </w:p>
        </w:tc>
      </w:tr>
      <w:tr w:rsidR="00A76F67" w:rsidRPr="00141D67" w14:paraId="78B29606" w14:textId="77777777" w:rsidTr="008B20C8">
        <w:trPr>
          <w:trHeight w:val="1290"/>
        </w:trPr>
        <w:tc>
          <w:tcPr>
            <w:tcW w:w="155" w:type="pct"/>
            <w:vMerge/>
            <w:vAlign w:val="center"/>
            <w:hideMark/>
          </w:tcPr>
          <w:p w14:paraId="58A56D12" w14:textId="77777777" w:rsidR="00A76F67" w:rsidRPr="007E4431" w:rsidRDefault="00A76F67" w:rsidP="008B20C8">
            <w:pPr>
              <w:spacing w:after="0" w:line="240" w:lineRule="auto"/>
              <w:rPr>
                <w:rFonts w:ascii="Times New Roman" w:eastAsia="Calibri" w:hAnsi="Times New Roman" w:cs="Times New Roman"/>
                <w:color w:val="000000"/>
                <w:sz w:val="18"/>
                <w:szCs w:val="18"/>
              </w:rPr>
            </w:pPr>
          </w:p>
        </w:tc>
        <w:tc>
          <w:tcPr>
            <w:tcW w:w="527" w:type="pct"/>
            <w:vMerge/>
            <w:vAlign w:val="center"/>
            <w:hideMark/>
          </w:tcPr>
          <w:p w14:paraId="5D5643B9" w14:textId="77777777" w:rsidR="00A76F67" w:rsidRPr="007E4431" w:rsidRDefault="00A76F67" w:rsidP="008B20C8">
            <w:pPr>
              <w:spacing w:after="0" w:line="240" w:lineRule="auto"/>
              <w:rPr>
                <w:rFonts w:ascii="Times New Roman" w:eastAsia="Calibri" w:hAnsi="Times New Roman" w:cs="Times New Roman"/>
                <w:color w:val="000000"/>
                <w:sz w:val="18"/>
                <w:szCs w:val="18"/>
              </w:rPr>
            </w:pPr>
          </w:p>
        </w:tc>
        <w:tc>
          <w:tcPr>
            <w:tcW w:w="254" w:type="pct"/>
            <w:vMerge/>
            <w:vAlign w:val="center"/>
            <w:hideMark/>
          </w:tcPr>
          <w:p w14:paraId="5170F788" w14:textId="77777777" w:rsidR="00A76F67" w:rsidRPr="007E4431" w:rsidRDefault="00A76F67" w:rsidP="008B20C8">
            <w:pPr>
              <w:spacing w:after="0" w:line="240" w:lineRule="auto"/>
              <w:rPr>
                <w:rFonts w:ascii="Times New Roman" w:eastAsia="Calibri" w:hAnsi="Times New Roman" w:cs="Times New Roman"/>
                <w:color w:val="000000"/>
                <w:sz w:val="18"/>
                <w:szCs w:val="18"/>
              </w:rPr>
            </w:pPr>
          </w:p>
        </w:tc>
        <w:tc>
          <w:tcPr>
            <w:tcW w:w="421" w:type="pct"/>
            <w:vMerge/>
            <w:vAlign w:val="center"/>
            <w:hideMark/>
          </w:tcPr>
          <w:p w14:paraId="75D508C0" w14:textId="77777777" w:rsidR="00A76F67" w:rsidRPr="007E4431" w:rsidRDefault="00A76F67" w:rsidP="008B20C8">
            <w:pPr>
              <w:spacing w:after="0" w:line="240" w:lineRule="auto"/>
              <w:rPr>
                <w:rFonts w:ascii="Times New Roman" w:eastAsia="Calibri" w:hAnsi="Times New Roman" w:cs="Times New Roman"/>
                <w:color w:val="000000"/>
                <w:sz w:val="18"/>
                <w:szCs w:val="18"/>
              </w:rPr>
            </w:pPr>
          </w:p>
        </w:tc>
        <w:tc>
          <w:tcPr>
            <w:tcW w:w="329" w:type="pct"/>
            <w:vMerge/>
            <w:vAlign w:val="center"/>
            <w:hideMark/>
          </w:tcPr>
          <w:p w14:paraId="08BDA09E" w14:textId="77777777" w:rsidR="00A76F67" w:rsidRPr="007E4431" w:rsidRDefault="00A76F67" w:rsidP="008B20C8">
            <w:pPr>
              <w:spacing w:after="0" w:line="240" w:lineRule="auto"/>
              <w:rPr>
                <w:rFonts w:ascii="Times New Roman" w:eastAsia="Calibri" w:hAnsi="Times New Roman" w:cs="Times New Roman"/>
                <w:color w:val="000000"/>
                <w:sz w:val="18"/>
                <w:szCs w:val="18"/>
              </w:rPr>
            </w:pPr>
          </w:p>
        </w:tc>
        <w:tc>
          <w:tcPr>
            <w:tcW w:w="329" w:type="pct"/>
            <w:vMerge/>
            <w:vAlign w:val="center"/>
            <w:hideMark/>
          </w:tcPr>
          <w:p w14:paraId="6DC79268" w14:textId="77777777" w:rsidR="00A76F67" w:rsidRPr="007E4431" w:rsidRDefault="00A76F67" w:rsidP="008B20C8">
            <w:pPr>
              <w:spacing w:after="0" w:line="240" w:lineRule="auto"/>
              <w:rPr>
                <w:rFonts w:ascii="Times New Roman" w:eastAsia="Calibri" w:hAnsi="Times New Roman" w:cs="Times New Roman"/>
                <w:color w:val="000000"/>
                <w:sz w:val="18"/>
                <w:szCs w:val="18"/>
              </w:rPr>
            </w:pPr>
          </w:p>
        </w:tc>
        <w:tc>
          <w:tcPr>
            <w:tcW w:w="326" w:type="pct"/>
            <w:vMerge/>
            <w:vAlign w:val="center"/>
            <w:hideMark/>
          </w:tcPr>
          <w:p w14:paraId="1C4884C9" w14:textId="77777777" w:rsidR="00A76F67" w:rsidRPr="007E4431" w:rsidRDefault="00A76F67" w:rsidP="008B20C8">
            <w:pPr>
              <w:spacing w:after="0" w:line="240" w:lineRule="auto"/>
              <w:rPr>
                <w:rFonts w:ascii="Times New Roman" w:eastAsia="Calibri" w:hAnsi="Times New Roman" w:cs="Times New Roman"/>
                <w:color w:val="000000"/>
                <w:sz w:val="18"/>
                <w:szCs w:val="18"/>
              </w:rPr>
            </w:pPr>
          </w:p>
        </w:tc>
        <w:tc>
          <w:tcPr>
            <w:tcW w:w="277" w:type="pct"/>
            <w:vMerge/>
            <w:vAlign w:val="center"/>
            <w:hideMark/>
          </w:tcPr>
          <w:p w14:paraId="251AE72A" w14:textId="77777777" w:rsidR="00A76F67" w:rsidRPr="007E4431" w:rsidRDefault="00A76F67" w:rsidP="008B20C8">
            <w:pPr>
              <w:spacing w:after="0" w:line="240" w:lineRule="auto"/>
              <w:rPr>
                <w:rFonts w:ascii="Times New Roman" w:eastAsia="Calibri" w:hAnsi="Times New Roman" w:cs="Times New Roman"/>
                <w:color w:val="000000"/>
                <w:sz w:val="18"/>
                <w:szCs w:val="18"/>
              </w:rPr>
            </w:pPr>
          </w:p>
        </w:tc>
        <w:tc>
          <w:tcPr>
            <w:tcW w:w="481" w:type="pct"/>
            <w:vMerge/>
            <w:vAlign w:val="center"/>
            <w:hideMark/>
          </w:tcPr>
          <w:p w14:paraId="14230F6D" w14:textId="77777777" w:rsidR="00A76F67" w:rsidRPr="007E4431" w:rsidRDefault="00A76F67" w:rsidP="008B20C8">
            <w:pPr>
              <w:spacing w:after="0" w:line="240" w:lineRule="auto"/>
              <w:rPr>
                <w:rFonts w:ascii="Times New Roman" w:eastAsia="Calibri" w:hAnsi="Times New Roman" w:cs="Times New Roman"/>
                <w:color w:val="000000"/>
                <w:sz w:val="18"/>
                <w:szCs w:val="18"/>
              </w:rPr>
            </w:pPr>
          </w:p>
        </w:tc>
        <w:tc>
          <w:tcPr>
            <w:tcW w:w="367" w:type="pct"/>
            <w:shd w:val="clear" w:color="auto" w:fill="auto"/>
            <w:vAlign w:val="center"/>
            <w:hideMark/>
          </w:tcPr>
          <w:p w14:paraId="201381EC"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327" w:type="pct"/>
            <w:shd w:val="clear" w:color="auto" w:fill="auto"/>
            <w:vAlign w:val="center"/>
            <w:hideMark/>
          </w:tcPr>
          <w:p w14:paraId="276BEC7D"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34" w:type="pct"/>
            <w:shd w:val="clear" w:color="auto" w:fill="auto"/>
            <w:vAlign w:val="center"/>
            <w:hideMark/>
          </w:tcPr>
          <w:p w14:paraId="725C4243"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43" w:type="pct"/>
            <w:shd w:val="clear" w:color="auto" w:fill="auto"/>
            <w:vAlign w:val="center"/>
            <w:hideMark/>
          </w:tcPr>
          <w:p w14:paraId="5866EFC9"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29" w:type="pct"/>
            <w:shd w:val="clear" w:color="auto" w:fill="auto"/>
            <w:vAlign w:val="center"/>
            <w:hideMark/>
          </w:tcPr>
          <w:p w14:paraId="0009DE25"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31" w:type="pct"/>
            <w:shd w:val="clear" w:color="auto" w:fill="auto"/>
            <w:vAlign w:val="center"/>
            <w:hideMark/>
          </w:tcPr>
          <w:p w14:paraId="159BE90B"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70" w:type="pct"/>
            <w:vMerge/>
            <w:vAlign w:val="center"/>
            <w:hideMark/>
          </w:tcPr>
          <w:p w14:paraId="1947F5EF" w14:textId="77777777" w:rsidR="00A76F67" w:rsidRPr="007E4431" w:rsidRDefault="00A76F67" w:rsidP="008B20C8">
            <w:pPr>
              <w:spacing w:after="0" w:line="240" w:lineRule="auto"/>
              <w:rPr>
                <w:rFonts w:ascii="Times New Roman" w:eastAsia="Calibri" w:hAnsi="Times New Roman" w:cs="Times New Roman"/>
                <w:color w:val="000000"/>
                <w:sz w:val="18"/>
                <w:szCs w:val="18"/>
              </w:rPr>
            </w:pPr>
          </w:p>
        </w:tc>
      </w:tr>
    </w:tbl>
    <w:p w14:paraId="763267C5" w14:textId="77777777" w:rsidR="00A76F67" w:rsidRPr="007E4431" w:rsidRDefault="00A76F67" w:rsidP="00A76F67">
      <w:pPr>
        <w:spacing w:after="0" w:line="14" w:lineRule="auto"/>
        <w:jc w:val="both"/>
        <w:rPr>
          <w:rFonts w:ascii="Calibri" w:eastAsia="Calibri" w:hAnsi="Calibri" w:cs="Calibri"/>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1603"/>
        <w:gridCol w:w="768"/>
        <w:gridCol w:w="1278"/>
        <w:gridCol w:w="999"/>
        <w:gridCol w:w="999"/>
        <w:gridCol w:w="996"/>
        <w:gridCol w:w="841"/>
        <w:gridCol w:w="1457"/>
        <w:gridCol w:w="1111"/>
        <w:gridCol w:w="996"/>
        <w:gridCol w:w="711"/>
        <w:gridCol w:w="741"/>
        <w:gridCol w:w="692"/>
        <w:gridCol w:w="701"/>
        <w:gridCol w:w="817"/>
      </w:tblGrid>
      <w:tr w:rsidR="00A76F67" w:rsidRPr="007E4431" w14:paraId="5D88BAE3" w14:textId="77777777" w:rsidTr="008B20C8">
        <w:trPr>
          <w:trHeight w:val="300"/>
          <w:tblHeader/>
        </w:trPr>
        <w:tc>
          <w:tcPr>
            <w:tcW w:w="155" w:type="pct"/>
            <w:shd w:val="clear" w:color="auto" w:fill="auto"/>
            <w:vAlign w:val="center"/>
            <w:hideMark/>
          </w:tcPr>
          <w:p w14:paraId="06C3E77B"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w:t>
            </w:r>
          </w:p>
        </w:tc>
        <w:tc>
          <w:tcPr>
            <w:tcW w:w="528" w:type="pct"/>
            <w:shd w:val="clear" w:color="auto" w:fill="auto"/>
            <w:vAlign w:val="center"/>
            <w:hideMark/>
          </w:tcPr>
          <w:p w14:paraId="2494175A"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2</w:t>
            </w:r>
          </w:p>
        </w:tc>
        <w:tc>
          <w:tcPr>
            <w:tcW w:w="253" w:type="pct"/>
            <w:shd w:val="clear" w:color="auto" w:fill="auto"/>
            <w:vAlign w:val="center"/>
            <w:hideMark/>
          </w:tcPr>
          <w:p w14:paraId="60509DFA"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3</w:t>
            </w:r>
          </w:p>
        </w:tc>
        <w:tc>
          <w:tcPr>
            <w:tcW w:w="421" w:type="pct"/>
            <w:shd w:val="clear" w:color="auto" w:fill="auto"/>
            <w:vAlign w:val="center"/>
            <w:hideMark/>
          </w:tcPr>
          <w:p w14:paraId="0FC96833"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4</w:t>
            </w:r>
          </w:p>
        </w:tc>
        <w:tc>
          <w:tcPr>
            <w:tcW w:w="329" w:type="pct"/>
            <w:shd w:val="clear" w:color="auto" w:fill="auto"/>
            <w:vAlign w:val="center"/>
            <w:hideMark/>
          </w:tcPr>
          <w:p w14:paraId="3CAF20FA"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5</w:t>
            </w:r>
          </w:p>
        </w:tc>
        <w:tc>
          <w:tcPr>
            <w:tcW w:w="329" w:type="pct"/>
            <w:shd w:val="clear" w:color="auto" w:fill="auto"/>
            <w:vAlign w:val="center"/>
            <w:hideMark/>
          </w:tcPr>
          <w:p w14:paraId="2590F65B"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6</w:t>
            </w:r>
          </w:p>
        </w:tc>
        <w:tc>
          <w:tcPr>
            <w:tcW w:w="328" w:type="pct"/>
            <w:shd w:val="clear" w:color="auto" w:fill="auto"/>
            <w:vAlign w:val="center"/>
            <w:hideMark/>
          </w:tcPr>
          <w:p w14:paraId="4547CB3D"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7</w:t>
            </w:r>
          </w:p>
        </w:tc>
        <w:tc>
          <w:tcPr>
            <w:tcW w:w="277" w:type="pct"/>
            <w:shd w:val="clear" w:color="auto" w:fill="auto"/>
            <w:vAlign w:val="center"/>
            <w:hideMark/>
          </w:tcPr>
          <w:p w14:paraId="6E4CB641"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8</w:t>
            </w:r>
          </w:p>
        </w:tc>
        <w:tc>
          <w:tcPr>
            <w:tcW w:w="480" w:type="pct"/>
            <w:shd w:val="clear" w:color="auto" w:fill="auto"/>
            <w:vAlign w:val="center"/>
            <w:hideMark/>
          </w:tcPr>
          <w:p w14:paraId="0FF8C650"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9</w:t>
            </w:r>
          </w:p>
        </w:tc>
        <w:tc>
          <w:tcPr>
            <w:tcW w:w="366" w:type="pct"/>
            <w:shd w:val="clear" w:color="auto" w:fill="auto"/>
            <w:vAlign w:val="center"/>
            <w:hideMark/>
          </w:tcPr>
          <w:p w14:paraId="55DCB7B7"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10</w:t>
            </w:r>
          </w:p>
        </w:tc>
        <w:tc>
          <w:tcPr>
            <w:tcW w:w="328" w:type="pct"/>
            <w:shd w:val="clear" w:color="auto" w:fill="auto"/>
            <w:vAlign w:val="center"/>
            <w:hideMark/>
          </w:tcPr>
          <w:p w14:paraId="0F80BA5B"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11</w:t>
            </w:r>
          </w:p>
        </w:tc>
        <w:tc>
          <w:tcPr>
            <w:tcW w:w="234" w:type="pct"/>
            <w:shd w:val="clear" w:color="auto" w:fill="auto"/>
            <w:vAlign w:val="center"/>
            <w:hideMark/>
          </w:tcPr>
          <w:p w14:paraId="5879E47D"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12</w:t>
            </w:r>
          </w:p>
        </w:tc>
        <w:tc>
          <w:tcPr>
            <w:tcW w:w="244" w:type="pct"/>
            <w:shd w:val="clear" w:color="auto" w:fill="auto"/>
            <w:vAlign w:val="center"/>
            <w:hideMark/>
          </w:tcPr>
          <w:p w14:paraId="573F686D"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13</w:t>
            </w:r>
          </w:p>
        </w:tc>
        <w:tc>
          <w:tcPr>
            <w:tcW w:w="228" w:type="pct"/>
            <w:shd w:val="clear" w:color="auto" w:fill="auto"/>
            <w:vAlign w:val="center"/>
            <w:hideMark/>
          </w:tcPr>
          <w:p w14:paraId="3695EF58"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14</w:t>
            </w:r>
          </w:p>
        </w:tc>
        <w:tc>
          <w:tcPr>
            <w:tcW w:w="231" w:type="pct"/>
            <w:shd w:val="clear" w:color="auto" w:fill="auto"/>
            <w:vAlign w:val="center"/>
            <w:hideMark/>
          </w:tcPr>
          <w:p w14:paraId="310BE354"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15</w:t>
            </w:r>
          </w:p>
        </w:tc>
        <w:tc>
          <w:tcPr>
            <w:tcW w:w="269" w:type="pct"/>
            <w:shd w:val="clear" w:color="auto" w:fill="auto"/>
            <w:vAlign w:val="center"/>
            <w:hideMark/>
          </w:tcPr>
          <w:p w14:paraId="301CD79F"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16</w:t>
            </w:r>
          </w:p>
        </w:tc>
      </w:tr>
      <w:tr w:rsidR="00A76F67" w:rsidRPr="007E4431" w14:paraId="61E95D49" w14:textId="77777777" w:rsidTr="008B20C8">
        <w:trPr>
          <w:trHeight w:val="20"/>
        </w:trPr>
        <w:tc>
          <w:tcPr>
            <w:tcW w:w="155" w:type="pct"/>
            <w:vMerge w:val="restart"/>
            <w:shd w:val="clear" w:color="auto" w:fill="auto"/>
            <w:vAlign w:val="center"/>
            <w:hideMark/>
          </w:tcPr>
          <w:p w14:paraId="61768548" w14:textId="77777777" w:rsidR="00A76F67" w:rsidRPr="007E4431" w:rsidRDefault="00A76F67" w:rsidP="008B20C8">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528" w:type="pct"/>
            <w:vMerge w:val="restart"/>
            <w:shd w:val="clear" w:color="auto" w:fill="auto"/>
            <w:vAlign w:val="center"/>
          </w:tcPr>
          <w:p w14:paraId="1AE40DCD" w14:textId="77777777" w:rsidR="00A76F67" w:rsidRPr="007E4431" w:rsidRDefault="00A76F67" w:rsidP="008B20C8">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Городской округ Мытищи</w:t>
            </w:r>
          </w:p>
        </w:tc>
        <w:tc>
          <w:tcPr>
            <w:tcW w:w="253" w:type="pct"/>
            <w:vMerge w:val="restart"/>
            <w:shd w:val="clear" w:color="auto" w:fill="auto"/>
            <w:vAlign w:val="center"/>
          </w:tcPr>
          <w:p w14:paraId="39F22181"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1" w:type="pct"/>
            <w:vMerge w:val="restart"/>
            <w:shd w:val="clear" w:color="auto" w:fill="auto"/>
            <w:vAlign w:val="center"/>
          </w:tcPr>
          <w:p w14:paraId="18FC15E7"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329" w:type="pct"/>
            <w:vMerge w:val="restart"/>
            <w:shd w:val="clear" w:color="auto" w:fill="auto"/>
            <w:vAlign w:val="center"/>
          </w:tcPr>
          <w:p w14:paraId="19E0EFB3" w14:textId="77777777" w:rsidR="00A76F67" w:rsidRPr="007E4431" w:rsidRDefault="00A76F67" w:rsidP="008B20C8">
            <w:pPr>
              <w:spacing w:after="0" w:line="240" w:lineRule="auto"/>
              <w:ind w:left="-113" w:right="-122"/>
              <w:jc w:val="center"/>
              <w:rPr>
                <w:rFonts w:ascii="Times New Roman" w:eastAsia="Calibri" w:hAnsi="Times New Roman" w:cs="Times New Roman"/>
                <w:sz w:val="16"/>
                <w:szCs w:val="16"/>
              </w:rPr>
            </w:pPr>
          </w:p>
        </w:tc>
        <w:tc>
          <w:tcPr>
            <w:tcW w:w="329" w:type="pct"/>
            <w:vMerge w:val="restart"/>
            <w:shd w:val="clear" w:color="auto" w:fill="auto"/>
            <w:vAlign w:val="center"/>
          </w:tcPr>
          <w:p w14:paraId="65586304"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8" w:type="pct"/>
            <w:vMerge w:val="restart"/>
            <w:shd w:val="clear" w:color="auto" w:fill="auto"/>
            <w:vAlign w:val="center"/>
          </w:tcPr>
          <w:p w14:paraId="0ADB8B1D" w14:textId="77777777" w:rsidR="00A76F67" w:rsidRPr="007E4431" w:rsidRDefault="00A76F67" w:rsidP="008B20C8">
            <w:pPr>
              <w:spacing w:after="0" w:line="240" w:lineRule="auto"/>
              <w:ind w:left="-115" w:right="-113"/>
              <w:jc w:val="center"/>
              <w:rPr>
                <w:rFonts w:ascii="Times New Roman" w:eastAsia="Calibri" w:hAnsi="Times New Roman" w:cs="Times New Roman"/>
                <w:sz w:val="16"/>
                <w:szCs w:val="16"/>
              </w:rPr>
            </w:pPr>
          </w:p>
        </w:tc>
        <w:tc>
          <w:tcPr>
            <w:tcW w:w="277" w:type="pct"/>
            <w:shd w:val="clear" w:color="auto" w:fill="auto"/>
            <w:hideMark/>
          </w:tcPr>
          <w:p w14:paraId="23749846"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4B028CDF"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66" w:type="pct"/>
            <w:shd w:val="clear" w:color="auto" w:fill="auto"/>
            <w:vAlign w:val="center"/>
          </w:tcPr>
          <w:p w14:paraId="3BE31FE1"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50 965,00</w:t>
            </w:r>
          </w:p>
        </w:tc>
        <w:tc>
          <w:tcPr>
            <w:tcW w:w="328" w:type="pct"/>
            <w:shd w:val="clear" w:color="auto" w:fill="auto"/>
            <w:vAlign w:val="center"/>
          </w:tcPr>
          <w:p w14:paraId="134ABE8D"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50 965,00</w:t>
            </w:r>
          </w:p>
        </w:tc>
        <w:tc>
          <w:tcPr>
            <w:tcW w:w="234" w:type="pct"/>
            <w:shd w:val="clear" w:color="auto" w:fill="auto"/>
            <w:vAlign w:val="center"/>
          </w:tcPr>
          <w:p w14:paraId="357CE976"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14151D3A"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090EE6E2"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1BBC110B"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9" w:type="pct"/>
            <w:shd w:val="clear" w:color="auto" w:fill="auto"/>
            <w:vAlign w:val="center"/>
            <w:hideMark/>
          </w:tcPr>
          <w:p w14:paraId="18E69B88"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107BD6EC" w14:textId="77777777" w:rsidTr="008B20C8">
        <w:trPr>
          <w:trHeight w:val="20"/>
        </w:trPr>
        <w:tc>
          <w:tcPr>
            <w:tcW w:w="155" w:type="pct"/>
            <w:vMerge/>
            <w:vAlign w:val="center"/>
            <w:hideMark/>
          </w:tcPr>
          <w:p w14:paraId="50ACB227"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528" w:type="pct"/>
            <w:vMerge/>
            <w:vAlign w:val="center"/>
          </w:tcPr>
          <w:p w14:paraId="0C3B6CF2"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253" w:type="pct"/>
            <w:vMerge/>
            <w:vAlign w:val="center"/>
          </w:tcPr>
          <w:p w14:paraId="5ECF2D2B"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1" w:type="pct"/>
            <w:vMerge/>
            <w:vAlign w:val="center"/>
          </w:tcPr>
          <w:p w14:paraId="4D04BFBC"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329" w:type="pct"/>
            <w:vMerge/>
            <w:vAlign w:val="center"/>
          </w:tcPr>
          <w:p w14:paraId="4A3C6577"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9" w:type="pct"/>
            <w:vMerge/>
            <w:vAlign w:val="center"/>
          </w:tcPr>
          <w:p w14:paraId="0A0D5BBA"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8" w:type="pct"/>
            <w:vMerge/>
            <w:vAlign w:val="center"/>
          </w:tcPr>
          <w:p w14:paraId="3D84ABB6"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25BC475A"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430A0031"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66" w:type="pct"/>
            <w:shd w:val="clear" w:color="auto" w:fill="auto"/>
            <w:vAlign w:val="center"/>
          </w:tcPr>
          <w:p w14:paraId="71B62FFD"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15 289,50</w:t>
            </w:r>
          </w:p>
        </w:tc>
        <w:tc>
          <w:tcPr>
            <w:tcW w:w="328" w:type="pct"/>
            <w:shd w:val="clear" w:color="auto" w:fill="auto"/>
            <w:vAlign w:val="center"/>
          </w:tcPr>
          <w:p w14:paraId="755BF518"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15 289,50</w:t>
            </w:r>
          </w:p>
        </w:tc>
        <w:tc>
          <w:tcPr>
            <w:tcW w:w="234" w:type="pct"/>
            <w:shd w:val="clear" w:color="auto" w:fill="auto"/>
            <w:vAlign w:val="center"/>
          </w:tcPr>
          <w:p w14:paraId="63D6810B"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37216F6B"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18BC2F58"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067103C9"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9" w:type="pct"/>
            <w:shd w:val="clear" w:color="auto" w:fill="auto"/>
            <w:vAlign w:val="center"/>
            <w:hideMark/>
          </w:tcPr>
          <w:p w14:paraId="38AAEE11"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36819F43" w14:textId="77777777" w:rsidTr="008B20C8">
        <w:trPr>
          <w:trHeight w:val="20"/>
        </w:trPr>
        <w:tc>
          <w:tcPr>
            <w:tcW w:w="155" w:type="pct"/>
            <w:vMerge/>
            <w:vAlign w:val="center"/>
            <w:hideMark/>
          </w:tcPr>
          <w:p w14:paraId="79F0DFEA"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528" w:type="pct"/>
            <w:vMerge/>
            <w:vAlign w:val="center"/>
          </w:tcPr>
          <w:p w14:paraId="28CB1F73"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253" w:type="pct"/>
            <w:vMerge/>
            <w:vAlign w:val="center"/>
          </w:tcPr>
          <w:p w14:paraId="138259F8"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1" w:type="pct"/>
            <w:vMerge/>
            <w:vAlign w:val="center"/>
          </w:tcPr>
          <w:p w14:paraId="0AC234BF"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329" w:type="pct"/>
            <w:vMerge/>
            <w:vAlign w:val="center"/>
          </w:tcPr>
          <w:p w14:paraId="576E38F6"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9" w:type="pct"/>
            <w:vMerge/>
            <w:vAlign w:val="center"/>
          </w:tcPr>
          <w:p w14:paraId="3A8C0A56"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8" w:type="pct"/>
            <w:vMerge/>
            <w:vAlign w:val="center"/>
          </w:tcPr>
          <w:p w14:paraId="29755E55"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16B0BB99"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15199275"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66" w:type="pct"/>
            <w:shd w:val="clear" w:color="auto" w:fill="auto"/>
            <w:vAlign w:val="center"/>
          </w:tcPr>
          <w:p w14:paraId="11145CFC"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35 675,50</w:t>
            </w:r>
          </w:p>
        </w:tc>
        <w:tc>
          <w:tcPr>
            <w:tcW w:w="328" w:type="pct"/>
            <w:shd w:val="clear" w:color="auto" w:fill="auto"/>
            <w:vAlign w:val="center"/>
          </w:tcPr>
          <w:p w14:paraId="553FF827"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35 675,50</w:t>
            </w:r>
          </w:p>
        </w:tc>
        <w:tc>
          <w:tcPr>
            <w:tcW w:w="234" w:type="pct"/>
            <w:shd w:val="clear" w:color="auto" w:fill="auto"/>
            <w:vAlign w:val="center"/>
          </w:tcPr>
          <w:p w14:paraId="121FCA62"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68A3DFC0"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71CBB3E5"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2EC14EA8"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9" w:type="pct"/>
            <w:shd w:val="clear" w:color="auto" w:fill="auto"/>
            <w:vAlign w:val="center"/>
            <w:hideMark/>
          </w:tcPr>
          <w:p w14:paraId="48F33D40"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41B99F5A" w14:textId="77777777" w:rsidTr="008B20C8">
        <w:trPr>
          <w:trHeight w:val="20"/>
        </w:trPr>
        <w:tc>
          <w:tcPr>
            <w:tcW w:w="155" w:type="pct"/>
            <w:vMerge w:val="restart"/>
            <w:shd w:val="clear" w:color="auto" w:fill="auto"/>
            <w:vAlign w:val="center"/>
            <w:hideMark/>
          </w:tcPr>
          <w:p w14:paraId="25C78D1B" w14:textId="77777777" w:rsidR="00A76F67" w:rsidRPr="007E4431" w:rsidRDefault="00A76F67" w:rsidP="008B20C8">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1.1</w:t>
            </w:r>
          </w:p>
        </w:tc>
        <w:tc>
          <w:tcPr>
            <w:tcW w:w="528" w:type="pct"/>
            <w:vMerge w:val="restart"/>
            <w:shd w:val="clear" w:color="auto" w:fill="auto"/>
            <w:vAlign w:val="center"/>
            <w:hideMark/>
          </w:tcPr>
          <w:p w14:paraId="737D0E63" w14:textId="77777777" w:rsidR="00A76F67" w:rsidRPr="007E4431" w:rsidRDefault="00A76F67" w:rsidP="008B20C8">
            <w:pPr>
              <w:spacing w:after="0" w:line="240" w:lineRule="auto"/>
              <w:rPr>
                <w:rFonts w:ascii="Times New Roman" w:eastAsia="Calibri" w:hAnsi="Times New Roman" w:cs="Times New Roman"/>
                <w:sz w:val="16"/>
                <w:szCs w:val="16"/>
              </w:rPr>
            </w:pPr>
            <w:proofErr w:type="spellStart"/>
            <w:r w:rsidRPr="00272AA9">
              <w:rPr>
                <w:rFonts w:ascii="Times New Roman" w:eastAsia="Calibri" w:hAnsi="Times New Roman" w:cs="Times New Roman"/>
                <w:sz w:val="16"/>
                <w:szCs w:val="16"/>
              </w:rPr>
              <w:t>г.о</w:t>
            </w:r>
            <w:proofErr w:type="spellEnd"/>
            <w:r w:rsidRPr="00272AA9">
              <w:rPr>
                <w:rFonts w:ascii="Times New Roman" w:eastAsia="Calibri" w:hAnsi="Times New Roman" w:cs="Times New Roman"/>
                <w:sz w:val="16"/>
                <w:szCs w:val="16"/>
              </w:rPr>
              <w:t>. Мытищи,                         г. Мытищи, сквер на ул. Колпакова (мкр.№17)</w:t>
            </w:r>
          </w:p>
        </w:tc>
        <w:tc>
          <w:tcPr>
            <w:tcW w:w="253" w:type="pct"/>
            <w:vMerge w:val="restart"/>
            <w:shd w:val="clear" w:color="auto" w:fill="auto"/>
            <w:vAlign w:val="center"/>
            <w:hideMark/>
          </w:tcPr>
          <w:p w14:paraId="1F9DD40B"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1" w:type="pct"/>
            <w:vMerge w:val="restart"/>
            <w:shd w:val="clear" w:color="auto" w:fill="auto"/>
            <w:vAlign w:val="center"/>
            <w:hideMark/>
          </w:tcPr>
          <w:p w14:paraId="04DC6904" w14:textId="77777777" w:rsidR="00A76F67" w:rsidRPr="007E4431" w:rsidRDefault="00A76F67" w:rsidP="008B20C8">
            <w:pPr>
              <w:spacing w:after="0" w:line="240" w:lineRule="auto"/>
              <w:ind w:left="-104"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Работы по благоустройству</w:t>
            </w:r>
          </w:p>
        </w:tc>
        <w:tc>
          <w:tcPr>
            <w:tcW w:w="329" w:type="pct"/>
            <w:vMerge w:val="restart"/>
            <w:shd w:val="clear" w:color="auto" w:fill="auto"/>
            <w:vAlign w:val="center"/>
            <w:hideMark/>
          </w:tcPr>
          <w:p w14:paraId="16B568B7" w14:textId="77777777" w:rsidR="00A76F67" w:rsidRPr="007E4431" w:rsidRDefault="00A76F67" w:rsidP="008B20C8">
            <w:pPr>
              <w:spacing w:after="0" w:line="240" w:lineRule="auto"/>
              <w:ind w:left="-111" w:right="-108"/>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329" w:type="pct"/>
            <w:vMerge w:val="restart"/>
            <w:shd w:val="clear" w:color="auto" w:fill="auto"/>
            <w:vAlign w:val="center"/>
            <w:hideMark/>
          </w:tcPr>
          <w:p w14:paraId="487EF90A"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328" w:type="pct"/>
            <w:vMerge w:val="restart"/>
            <w:shd w:val="clear" w:color="auto" w:fill="auto"/>
            <w:vAlign w:val="center"/>
            <w:hideMark/>
          </w:tcPr>
          <w:p w14:paraId="4A24D630"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6 100,00</w:t>
            </w:r>
          </w:p>
        </w:tc>
        <w:tc>
          <w:tcPr>
            <w:tcW w:w="277" w:type="pct"/>
            <w:shd w:val="clear" w:color="auto" w:fill="auto"/>
            <w:hideMark/>
          </w:tcPr>
          <w:p w14:paraId="0239DC50"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00C5999F"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66" w:type="pct"/>
            <w:shd w:val="clear" w:color="auto" w:fill="auto"/>
            <w:vAlign w:val="center"/>
          </w:tcPr>
          <w:p w14:paraId="37A310DA"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6 100,00</w:t>
            </w:r>
          </w:p>
        </w:tc>
        <w:tc>
          <w:tcPr>
            <w:tcW w:w="328" w:type="pct"/>
            <w:shd w:val="clear" w:color="auto" w:fill="auto"/>
            <w:vAlign w:val="center"/>
          </w:tcPr>
          <w:p w14:paraId="05CA4C7E"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6 100,00</w:t>
            </w:r>
          </w:p>
        </w:tc>
        <w:tc>
          <w:tcPr>
            <w:tcW w:w="234" w:type="pct"/>
            <w:shd w:val="clear" w:color="auto" w:fill="auto"/>
            <w:vAlign w:val="center"/>
          </w:tcPr>
          <w:p w14:paraId="3CE52137"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3D381199"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2B07F386"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6B162675"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9" w:type="pct"/>
            <w:shd w:val="clear" w:color="auto" w:fill="auto"/>
            <w:vAlign w:val="center"/>
            <w:hideMark/>
          </w:tcPr>
          <w:p w14:paraId="4BCE3AFB"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5945A48B" w14:textId="77777777" w:rsidTr="008B20C8">
        <w:trPr>
          <w:trHeight w:val="20"/>
        </w:trPr>
        <w:tc>
          <w:tcPr>
            <w:tcW w:w="155" w:type="pct"/>
            <w:vMerge/>
            <w:vAlign w:val="center"/>
            <w:hideMark/>
          </w:tcPr>
          <w:p w14:paraId="09231651"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528" w:type="pct"/>
            <w:vMerge/>
            <w:vAlign w:val="center"/>
            <w:hideMark/>
          </w:tcPr>
          <w:p w14:paraId="221BD401"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253" w:type="pct"/>
            <w:vMerge/>
            <w:vAlign w:val="center"/>
            <w:hideMark/>
          </w:tcPr>
          <w:p w14:paraId="20A0F525"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1" w:type="pct"/>
            <w:vMerge/>
            <w:vAlign w:val="center"/>
            <w:hideMark/>
          </w:tcPr>
          <w:p w14:paraId="59E94A8E"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329" w:type="pct"/>
            <w:vMerge/>
            <w:vAlign w:val="center"/>
            <w:hideMark/>
          </w:tcPr>
          <w:p w14:paraId="65DE19AD"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9" w:type="pct"/>
            <w:vMerge/>
            <w:vAlign w:val="center"/>
            <w:hideMark/>
          </w:tcPr>
          <w:p w14:paraId="148BF7DD"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8" w:type="pct"/>
            <w:vMerge/>
            <w:vAlign w:val="center"/>
            <w:hideMark/>
          </w:tcPr>
          <w:p w14:paraId="58B08FFB"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089080F4"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2AAFD248"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66" w:type="pct"/>
            <w:shd w:val="clear" w:color="auto" w:fill="auto"/>
            <w:vAlign w:val="center"/>
          </w:tcPr>
          <w:p w14:paraId="3622CC21"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1 830,00</w:t>
            </w:r>
          </w:p>
        </w:tc>
        <w:tc>
          <w:tcPr>
            <w:tcW w:w="328" w:type="pct"/>
            <w:shd w:val="clear" w:color="auto" w:fill="auto"/>
            <w:vAlign w:val="center"/>
          </w:tcPr>
          <w:p w14:paraId="6FFDDBC3"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1 830,00</w:t>
            </w:r>
          </w:p>
        </w:tc>
        <w:tc>
          <w:tcPr>
            <w:tcW w:w="234" w:type="pct"/>
            <w:shd w:val="clear" w:color="auto" w:fill="auto"/>
            <w:vAlign w:val="center"/>
          </w:tcPr>
          <w:p w14:paraId="78E4B681"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793A7E01"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5400D20A"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3E86B634"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9" w:type="pct"/>
            <w:shd w:val="clear" w:color="auto" w:fill="auto"/>
            <w:vAlign w:val="center"/>
            <w:hideMark/>
          </w:tcPr>
          <w:p w14:paraId="5108CA4C"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2976CF35" w14:textId="77777777" w:rsidTr="008B20C8">
        <w:trPr>
          <w:trHeight w:val="20"/>
        </w:trPr>
        <w:tc>
          <w:tcPr>
            <w:tcW w:w="155" w:type="pct"/>
            <w:vMerge/>
            <w:vAlign w:val="center"/>
            <w:hideMark/>
          </w:tcPr>
          <w:p w14:paraId="5FC647A7"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528" w:type="pct"/>
            <w:vMerge/>
            <w:vAlign w:val="center"/>
            <w:hideMark/>
          </w:tcPr>
          <w:p w14:paraId="54B7C5BB"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253" w:type="pct"/>
            <w:vMerge/>
            <w:vAlign w:val="center"/>
            <w:hideMark/>
          </w:tcPr>
          <w:p w14:paraId="29297EA3"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1" w:type="pct"/>
            <w:vMerge/>
            <w:vAlign w:val="center"/>
            <w:hideMark/>
          </w:tcPr>
          <w:p w14:paraId="37EBF5AD"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329" w:type="pct"/>
            <w:vMerge/>
            <w:vAlign w:val="center"/>
            <w:hideMark/>
          </w:tcPr>
          <w:p w14:paraId="723CCC1B"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9" w:type="pct"/>
            <w:vMerge/>
            <w:vAlign w:val="center"/>
            <w:hideMark/>
          </w:tcPr>
          <w:p w14:paraId="216F14FB"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8" w:type="pct"/>
            <w:vMerge/>
            <w:vAlign w:val="center"/>
            <w:hideMark/>
          </w:tcPr>
          <w:p w14:paraId="3D84ADB0"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2607FDE0"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1BA3320D"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66" w:type="pct"/>
            <w:shd w:val="clear" w:color="auto" w:fill="auto"/>
            <w:vAlign w:val="center"/>
          </w:tcPr>
          <w:p w14:paraId="5EC3CEA0"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4 270,00</w:t>
            </w:r>
          </w:p>
        </w:tc>
        <w:tc>
          <w:tcPr>
            <w:tcW w:w="328" w:type="pct"/>
            <w:shd w:val="clear" w:color="auto" w:fill="auto"/>
            <w:vAlign w:val="center"/>
          </w:tcPr>
          <w:p w14:paraId="18DAA8EB"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4 270,00</w:t>
            </w:r>
          </w:p>
        </w:tc>
        <w:tc>
          <w:tcPr>
            <w:tcW w:w="234" w:type="pct"/>
            <w:shd w:val="clear" w:color="auto" w:fill="auto"/>
            <w:vAlign w:val="center"/>
          </w:tcPr>
          <w:p w14:paraId="178EFC37"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636E9056"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23A42296"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6ACFAB2F"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9" w:type="pct"/>
            <w:shd w:val="clear" w:color="auto" w:fill="auto"/>
            <w:vAlign w:val="center"/>
            <w:hideMark/>
          </w:tcPr>
          <w:p w14:paraId="3BE709FC"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0338562A" w14:textId="77777777" w:rsidTr="008B20C8">
        <w:trPr>
          <w:trHeight w:val="229"/>
        </w:trPr>
        <w:tc>
          <w:tcPr>
            <w:tcW w:w="155" w:type="pct"/>
            <w:vMerge w:val="restart"/>
            <w:shd w:val="clear" w:color="auto" w:fill="auto"/>
            <w:vAlign w:val="center"/>
            <w:hideMark/>
          </w:tcPr>
          <w:p w14:paraId="4DF7E2BE" w14:textId="77777777" w:rsidR="00A76F67" w:rsidRPr="007E4431" w:rsidRDefault="00A76F67" w:rsidP="008B20C8">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1.2</w:t>
            </w:r>
          </w:p>
        </w:tc>
        <w:tc>
          <w:tcPr>
            <w:tcW w:w="528" w:type="pct"/>
            <w:vMerge w:val="restart"/>
            <w:shd w:val="clear" w:color="auto" w:fill="auto"/>
            <w:vAlign w:val="center"/>
            <w:hideMark/>
          </w:tcPr>
          <w:p w14:paraId="39C27F98" w14:textId="77777777" w:rsidR="00A76F67" w:rsidRPr="007E4431" w:rsidRDefault="00A76F67" w:rsidP="008B20C8">
            <w:pPr>
              <w:spacing w:after="0" w:line="240" w:lineRule="auto"/>
              <w:rPr>
                <w:rFonts w:ascii="Times New Roman" w:eastAsia="Calibri" w:hAnsi="Times New Roman" w:cs="Times New Roman"/>
                <w:sz w:val="16"/>
                <w:szCs w:val="16"/>
              </w:rPr>
            </w:pPr>
            <w:proofErr w:type="spellStart"/>
            <w:r w:rsidRPr="00272AA9">
              <w:rPr>
                <w:rFonts w:ascii="Times New Roman" w:eastAsia="Calibri" w:hAnsi="Times New Roman" w:cs="Times New Roman"/>
                <w:sz w:val="16"/>
                <w:szCs w:val="16"/>
              </w:rPr>
              <w:t>г.о</w:t>
            </w:r>
            <w:proofErr w:type="spellEnd"/>
            <w:r w:rsidRPr="00272AA9">
              <w:rPr>
                <w:rFonts w:ascii="Times New Roman" w:eastAsia="Calibri" w:hAnsi="Times New Roman" w:cs="Times New Roman"/>
                <w:sz w:val="16"/>
                <w:szCs w:val="16"/>
              </w:rPr>
              <w:t>. Мытищи,                         г. Мытищи,                        ул. Сукромка, д. 6</w:t>
            </w:r>
          </w:p>
        </w:tc>
        <w:tc>
          <w:tcPr>
            <w:tcW w:w="253" w:type="pct"/>
            <w:vMerge w:val="restart"/>
            <w:shd w:val="clear" w:color="auto" w:fill="auto"/>
            <w:vAlign w:val="center"/>
            <w:hideMark/>
          </w:tcPr>
          <w:p w14:paraId="75A5CB9F"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1" w:type="pct"/>
            <w:vMerge w:val="restart"/>
            <w:shd w:val="clear" w:color="auto" w:fill="auto"/>
            <w:vAlign w:val="center"/>
            <w:hideMark/>
          </w:tcPr>
          <w:p w14:paraId="7481980E" w14:textId="77777777" w:rsidR="00A76F67" w:rsidRPr="007E4431" w:rsidRDefault="00A76F67" w:rsidP="008B20C8">
            <w:pPr>
              <w:spacing w:after="0" w:line="240" w:lineRule="auto"/>
              <w:ind w:left="-104"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Работы по благоустройству</w:t>
            </w:r>
          </w:p>
        </w:tc>
        <w:tc>
          <w:tcPr>
            <w:tcW w:w="329" w:type="pct"/>
            <w:vMerge w:val="restart"/>
            <w:shd w:val="clear" w:color="auto" w:fill="auto"/>
            <w:vAlign w:val="center"/>
            <w:hideMark/>
          </w:tcPr>
          <w:p w14:paraId="2AB356AF"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329" w:type="pct"/>
            <w:vMerge w:val="restart"/>
            <w:shd w:val="clear" w:color="auto" w:fill="auto"/>
            <w:vAlign w:val="center"/>
            <w:hideMark/>
          </w:tcPr>
          <w:p w14:paraId="3D114C52"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328" w:type="pct"/>
            <w:vMerge w:val="restart"/>
            <w:shd w:val="clear" w:color="auto" w:fill="auto"/>
            <w:vAlign w:val="center"/>
            <w:hideMark/>
          </w:tcPr>
          <w:p w14:paraId="5BA9A9F9"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6 100,00</w:t>
            </w:r>
          </w:p>
        </w:tc>
        <w:tc>
          <w:tcPr>
            <w:tcW w:w="277" w:type="pct"/>
            <w:shd w:val="clear" w:color="auto" w:fill="auto"/>
            <w:hideMark/>
          </w:tcPr>
          <w:p w14:paraId="16EA9A8A"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413754E2"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66" w:type="pct"/>
            <w:shd w:val="clear" w:color="auto" w:fill="auto"/>
            <w:vAlign w:val="center"/>
          </w:tcPr>
          <w:p w14:paraId="02C03726"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6 100,00</w:t>
            </w:r>
          </w:p>
        </w:tc>
        <w:tc>
          <w:tcPr>
            <w:tcW w:w="328" w:type="pct"/>
            <w:shd w:val="clear" w:color="auto" w:fill="auto"/>
            <w:vAlign w:val="center"/>
          </w:tcPr>
          <w:p w14:paraId="23106680"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6 100,00</w:t>
            </w:r>
          </w:p>
        </w:tc>
        <w:tc>
          <w:tcPr>
            <w:tcW w:w="234" w:type="pct"/>
            <w:shd w:val="clear" w:color="auto" w:fill="auto"/>
            <w:vAlign w:val="center"/>
          </w:tcPr>
          <w:p w14:paraId="47391119"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7351B955"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213FD623"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2906B1B1"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9" w:type="pct"/>
            <w:shd w:val="clear" w:color="auto" w:fill="auto"/>
            <w:vAlign w:val="center"/>
            <w:hideMark/>
          </w:tcPr>
          <w:p w14:paraId="00DB96E4"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4692B8BA" w14:textId="77777777" w:rsidTr="008B20C8">
        <w:trPr>
          <w:trHeight w:val="20"/>
        </w:trPr>
        <w:tc>
          <w:tcPr>
            <w:tcW w:w="155" w:type="pct"/>
            <w:vMerge/>
            <w:vAlign w:val="center"/>
            <w:hideMark/>
          </w:tcPr>
          <w:p w14:paraId="234E389E"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528" w:type="pct"/>
            <w:vMerge/>
            <w:vAlign w:val="center"/>
            <w:hideMark/>
          </w:tcPr>
          <w:p w14:paraId="0ADEBC96"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253" w:type="pct"/>
            <w:vMerge/>
            <w:vAlign w:val="center"/>
            <w:hideMark/>
          </w:tcPr>
          <w:p w14:paraId="1DF56DA5"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1" w:type="pct"/>
            <w:vMerge/>
            <w:vAlign w:val="center"/>
            <w:hideMark/>
          </w:tcPr>
          <w:p w14:paraId="6B7C160A"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9" w:type="pct"/>
            <w:vMerge/>
            <w:vAlign w:val="center"/>
            <w:hideMark/>
          </w:tcPr>
          <w:p w14:paraId="12665D95"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9" w:type="pct"/>
            <w:vMerge/>
            <w:vAlign w:val="center"/>
            <w:hideMark/>
          </w:tcPr>
          <w:p w14:paraId="7C20D433"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8" w:type="pct"/>
            <w:vMerge/>
            <w:vAlign w:val="center"/>
            <w:hideMark/>
          </w:tcPr>
          <w:p w14:paraId="127995C7"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5D73A079"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37E0301A"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66" w:type="pct"/>
            <w:shd w:val="clear" w:color="auto" w:fill="auto"/>
            <w:vAlign w:val="center"/>
          </w:tcPr>
          <w:p w14:paraId="2EA22FBC"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1 830,00</w:t>
            </w:r>
          </w:p>
        </w:tc>
        <w:tc>
          <w:tcPr>
            <w:tcW w:w="328" w:type="pct"/>
            <w:shd w:val="clear" w:color="auto" w:fill="auto"/>
            <w:vAlign w:val="center"/>
          </w:tcPr>
          <w:p w14:paraId="1F0E146B"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1 830,00</w:t>
            </w:r>
          </w:p>
        </w:tc>
        <w:tc>
          <w:tcPr>
            <w:tcW w:w="234" w:type="pct"/>
            <w:shd w:val="clear" w:color="auto" w:fill="auto"/>
            <w:vAlign w:val="center"/>
          </w:tcPr>
          <w:p w14:paraId="7A320D88"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6D3E113D"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012854AA"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0344A8D8"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9" w:type="pct"/>
            <w:shd w:val="clear" w:color="auto" w:fill="auto"/>
            <w:vAlign w:val="center"/>
            <w:hideMark/>
          </w:tcPr>
          <w:p w14:paraId="7C0E2AF3"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57E10ABA" w14:textId="77777777" w:rsidTr="00A95ED3">
        <w:trPr>
          <w:trHeight w:val="659"/>
        </w:trPr>
        <w:tc>
          <w:tcPr>
            <w:tcW w:w="155" w:type="pct"/>
            <w:vMerge/>
            <w:vAlign w:val="center"/>
            <w:hideMark/>
          </w:tcPr>
          <w:p w14:paraId="05C5A040"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528" w:type="pct"/>
            <w:vMerge/>
            <w:vAlign w:val="center"/>
            <w:hideMark/>
          </w:tcPr>
          <w:p w14:paraId="09A16137"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253" w:type="pct"/>
            <w:vMerge/>
            <w:vAlign w:val="center"/>
            <w:hideMark/>
          </w:tcPr>
          <w:p w14:paraId="0F1B23AB"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1" w:type="pct"/>
            <w:vMerge/>
            <w:vAlign w:val="center"/>
            <w:hideMark/>
          </w:tcPr>
          <w:p w14:paraId="1F3422CD"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9" w:type="pct"/>
            <w:vMerge/>
            <w:vAlign w:val="center"/>
            <w:hideMark/>
          </w:tcPr>
          <w:p w14:paraId="2E27D77C"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9" w:type="pct"/>
            <w:vMerge/>
            <w:vAlign w:val="center"/>
            <w:hideMark/>
          </w:tcPr>
          <w:p w14:paraId="49826EB0"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8" w:type="pct"/>
            <w:vMerge/>
            <w:vAlign w:val="center"/>
            <w:hideMark/>
          </w:tcPr>
          <w:p w14:paraId="2BDD2A15"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5EA440CB"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5E568B6E"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66" w:type="pct"/>
            <w:shd w:val="clear" w:color="auto" w:fill="auto"/>
            <w:vAlign w:val="center"/>
          </w:tcPr>
          <w:p w14:paraId="392FD314"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4 270,00</w:t>
            </w:r>
          </w:p>
        </w:tc>
        <w:tc>
          <w:tcPr>
            <w:tcW w:w="328" w:type="pct"/>
            <w:shd w:val="clear" w:color="auto" w:fill="auto"/>
            <w:vAlign w:val="center"/>
          </w:tcPr>
          <w:p w14:paraId="7AC1711E"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4 270,00</w:t>
            </w:r>
          </w:p>
        </w:tc>
        <w:tc>
          <w:tcPr>
            <w:tcW w:w="234" w:type="pct"/>
            <w:shd w:val="clear" w:color="auto" w:fill="auto"/>
            <w:vAlign w:val="center"/>
          </w:tcPr>
          <w:p w14:paraId="6A1D7758"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07785718"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2EB1EB51"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7A9D53B8"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9" w:type="pct"/>
            <w:shd w:val="clear" w:color="auto" w:fill="auto"/>
            <w:vAlign w:val="center"/>
            <w:hideMark/>
          </w:tcPr>
          <w:p w14:paraId="00A1BD1F"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1D5BEDE5" w14:textId="77777777" w:rsidTr="008B20C8">
        <w:trPr>
          <w:trHeight w:val="20"/>
        </w:trPr>
        <w:tc>
          <w:tcPr>
            <w:tcW w:w="155" w:type="pct"/>
            <w:vMerge w:val="restart"/>
            <w:shd w:val="clear" w:color="auto" w:fill="auto"/>
            <w:hideMark/>
          </w:tcPr>
          <w:p w14:paraId="6F6571D0"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lastRenderedPageBreak/>
              <w:t>1.3</w:t>
            </w:r>
          </w:p>
        </w:tc>
        <w:tc>
          <w:tcPr>
            <w:tcW w:w="528" w:type="pct"/>
            <w:vMerge w:val="restart"/>
            <w:shd w:val="clear" w:color="auto" w:fill="auto"/>
            <w:vAlign w:val="center"/>
            <w:hideMark/>
          </w:tcPr>
          <w:p w14:paraId="21CC219D" w14:textId="77777777" w:rsidR="00A76F67" w:rsidRPr="007E4431" w:rsidRDefault="00A76F67" w:rsidP="008B20C8">
            <w:pPr>
              <w:spacing w:after="0" w:line="240" w:lineRule="auto"/>
              <w:rPr>
                <w:rFonts w:ascii="Times New Roman" w:eastAsia="Calibri" w:hAnsi="Times New Roman" w:cs="Times New Roman"/>
                <w:sz w:val="16"/>
                <w:szCs w:val="16"/>
              </w:rPr>
            </w:pPr>
            <w:proofErr w:type="spellStart"/>
            <w:r w:rsidRPr="00272AA9">
              <w:rPr>
                <w:rFonts w:ascii="Times New Roman" w:eastAsia="Calibri" w:hAnsi="Times New Roman" w:cs="Times New Roman"/>
                <w:sz w:val="16"/>
                <w:szCs w:val="16"/>
              </w:rPr>
              <w:t>г.о</w:t>
            </w:r>
            <w:proofErr w:type="spellEnd"/>
            <w:r w:rsidRPr="00272AA9">
              <w:rPr>
                <w:rFonts w:ascii="Times New Roman" w:eastAsia="Calibri" w:hAnsi="Times New Roman" w:cs="Times New Roman"/>
                <w:sz w:val="16"/>
                <w:szCs w:val="16"/>
              </w:rPr>
              <w:t xml:space="preserve">. Мытищи,                       г. Мытищи, </w:t>
            </w:r>
            <w:proofErr w:type="spellStart"/>
            <w:r w:rsidRPr="00272AA9">
              <w:rPr>
                <w:rFonts w:ascii="Times New Roman" w:eastAsia="Calibri" w:hAnsi="Times New Roman" w:cs="Times New Roman"/>
                <w:sz w:val="16"/>
                <w:szCs w:val="16"/>
              </w:rPr>
              <w:t>Новомытищинский</w:t>
            </w:r>
            <w:proofErr w:type="spellEnd"/>
            <w:r w:rsidRPr="00272AA9">
              <w:rPr>
                <w:rFonts w:ascii="Times New Roman" w:eastAsia="Calibri" w:hAnsi="Times New Roman" w:cs="Times New Roman"/>
                <w:sz w:val="16"/>
                <w:szCs w:val="16"/>
              </w:rPr>
              <w:t xml:space="preserve"> </w:t>
            </w:r>
            <w:proofErr w:type="spellStart"/>
            <w:r w:rsidRPr="00272AA9">
              <w:rPr>
                <w:rFonts w:ascii="Times New Roman" w:eastAsia="Calibri" w:hAnsi="Times New Roman" w:cs="Times New Roman"/>
                <w:sz w:val="16"/>
                <w:szCs w:val="16"/>
              </w:rPr>
              <w:t>пр-кт</w:t>
            </w:r>
            <w:proofErr w:type="spellEnd"/>
            <w:r w:rsidRPr="00272AA9">
              <w:rPr>
                <w:rFonts w:ascii="Times New Roman" w:eastAsia="Calibri" w:hAnsi="Times New Roman" w:cs="Times New Roman"/>
                <w:sz w:val="16"/>
                <w:szCs w:val="16"/>
              </w:rPr>
              <w:t>, д. 41А</w:t>
            </w:r>
          </w:p>
        </w:tc>
        <w:tc>
          <w:tcPr>
            <w:tcW w:w="253" w:type="pct"/>
            <w:vMerge w:val="restart"/>
            <w:shd w:val="clear" w:color="auto" w:fill="auto"/>
            <w:vAlign w:val="center"/>
            <w:hideMark/>
          </w:tcPr>
          <w:p w14:paraId="2F3250FD"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1" w:type="pct"/>
            <w:vMerge w:val="restart"/>
            <w:shd w:val="clear" w:color="auto" w:fill="auto"/>
            <w:vAlign w:val="center"/>
            <w:hideMark/>
          </w:tcPr>
          <w:p w14:paraId="3859C24B" w14:textId="77777777" w:rsidR="00A76F67" w:rsidRPr="007E4431" w:rsidRDefault="00A76F67" w:rsidP="008B20C8">
            <w:pPr>
              <w:spacing w:after="0" w:line="240" w:lineRule="auto"/>
              <w:ind w:left="-104"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Работы по благоустройству</w:t>
            </w:r>
          </w:p>
        </w:tc>
        <w:tc>
          <w:tcPr>
            <w:tcW w:w="329" w:type="pct"/>
            <w:vMerge w:val="restart"/>
            <w:shd w:val="clear" w:color="auto" w:fill="auto"/>
            <w:vAlign w:val="center"/>
            <w:hideMark/>
          </w:tcPr>
          <w:p w14:paraId="667F7C8E"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329" w:type="pct"/>
            <w:vMerge w:val="restart"/>
            <w:shd w:val="clear" w:color="auto" w:fill="auto"/>
            <w:vAlign w:val="center"/>
            <w:hideMark/>
          </w:tcPr>
          <w:p w14:paraId="43DA2E19"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328" w:type="pct"/>
            <w:vMerge w:val="restart"/>
            <w:shd w:val="clear" w:color="auto" w:fill="auto"/>
            <w:vAlign w:val="center"/>
            <w:hideMark/>
          </w:tcPr>
          <w:p w14:paraId="24275F1C"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6 100,00</w:t>
            </w:r>
          </w:p>
        </w:tc>
        <w:tc>
          <w:tcPr>
            <w:tcW w:w="277" w:type="pct"/>
            <w:shd w:val="clear" w:color="auto" w:fill="auto"/>
            <w:hideMark/>
          </w:tcPr>
          <w:p w14:paraId="1578697A"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4773188E"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66" w:type="pct"/>
            <w:shd w:val="clear" w:color="auto" w:fill="auto"/>
            <w:vAlign w:val="center"/>
          </w:tcPr>
          <w:p w14:paraId="2581D202"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6 100,00</w:t>
            </w:r>
          </w:p>
        </w:tc>
        <w:tc>
          <w:tcPr>
            <w:tcW w:w="328" w:type="pct"/>
            <w:shd w:val="clear" w:color="auto" w:fill="auto"/>
            <w:vAlign w:val="center"/>
          </w:tcPr>
          <w:p w14:paraId="00626914"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6 100,00</w:t>
            </w:r>
          </w:p>
        </w:tc>
        <w:tc>
          <w:tcPr>
            <w:tcW w:w="234" w:type="pct"/>
            <w:shd w:val="clear" w:color="auto" w:fill="auto"/>
            <w:vAlign w:val="center"/>
          </w:tcPr>
          <w:p w14:paraId="5A65C947"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0DE79EA9"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09BE708C"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69F05258"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9" w:type="pct"/>
            <w:shd w:val="clear" w:color="auto" w:fill="auto"/>
            <w:vAlign w:val="center"/>
            <w:hideMark/>
          </w:tcPr>
          <w:p w14:paraId="4393EF9B"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52B706C4" w14:textId="77777777" w:rsidTr="008B20C8">
        <w:trPr>
          <w:trHeight w:val="20"/>
        </w:trPr>
        <w:tc>
          <w:tcPr>
            <w:tcW w:w="155" w:type="pct"/>
            <w:vMerge/>
            <w:vAlign w:val="center"/>
            <w:hideMark/>
          </w:tcPr>
          <w:p w14:paraId="6AC222D6"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528" w:type="pct"/>
            <w:vMerge/>
            <w:vAlign w:val="center"/>
            <w:hideMark/>
          </w:tcPr>
          <w:p w14:paraId="34BF51DF"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253" w:type="pct"/>
            <w:vMerge/>
            <w:vAlign w:val="center"/>
            <w:hideMark/>
          </w:tcPr>
          <w:p w14:paraId="2AB4A198"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1" w:type="pct"/>
            <w:vMerge/>
            <w:vAlign w:val="center"/>
            <w:hideMark/>
          </w:tcPr>
          <w:p w14:paraId="6EA805EE"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329" w:type="pct"/>
            <w:vMerge/>
            <w:vAlign w:val="center"/>
            <w:hideMark/>
          </w:tcPr>
          <w:p w14:paraId="3EF860C4"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9" w:type="pct"/>
            <w:vMerge/>
            <w:vAlign w:val="center"/>
            <w:hideMark/>
          </w:tcPr>
          <w:p w14:paraId="59A508DB"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8" w:type="pct"/>
            <w:vMerge/>
            <w:vAlign w:val="center"/>
            <w:hideMark/>
          </w:tcPr>
          <w:p w14:paraId="2B51A89B"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76BDFD20"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71A4A504"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66" w:type="pct"/>
            <w:shd w:val="clear" w:color="auto" w:fill="auto"/>
            <w:vAlign w:val="center"/>
          </w:tcPr>
          <w:p w14:paraId="545B75F9"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1 830,00</w:t>
            </w:r>
          </w:p>
        </w:tc>
        <w:tc>
          <w:tcPr>
            <w:tcW w:w="328" w:type="pct"/>
            <w:shd w:val="clear" w:color="auto" w:fill="auto"/>
            <w:vAlign w:val="center"/>
          </w:tcPr>
          <w:p w14:paraId="53C9C479"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1 830,00</w:t>
            </w:r>
          </w:p>
        </w:tc>
        <w:tc>
          <w:tcPr>
            <w:tcW w:w="234" w:type="pct"/>
            <w:shd w:val="clear" w:color="auto" w:fill="auto"/>
            <w:vAlign w:val="center"/>
          </w:tcPr>
          <w:p w14:paraId="7E8328D3"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08C222D0"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1ABE384B"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0E82479A"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9" w:type="pct"/>
            <w:shd w:val="clear" w:color="auto" w:fill="auto"/>
            <w:vAlign w:val="center"/>
            <w:hideMark/>
          </w:tcPr>
          <w:p w14:paraId="370194D2"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34544206" w14:textId="77777777" w:rsidTr="008B20C8">
        <w:trPr>
          <w:trHeight w:val="20"/>
        </w:trPr>
        <w:tc>
          <w:tcPr>
            <w:tcW w:w="155" w:type="pct"/>
            <w:vMerge/>
            <w:vAlign w:val="center"/>
            <w:hideMark/>
          </w:tcPr>
          <w:p w14:paraId="528B7C2C"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528" w:type="pct"/>
            <w:vMerge/>
            <w:vAlign w:val="center"/>
            <w:hideMark/>
          </w:tcPr>
          <w:p w14:paraId="4C277E33"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253" w:type="pct"/>
            <w:vMerge/>
            <w:vAlign w:val="center"/>
            <w:hideMark/>
          </w:tcPr>
          <w:p w14:paraId="222138AE"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1" w:type="pct"/>
            <w:vMerge/>
            <w:vAlign w:val="center"/>
            <w:hideMark/>
          </w:tcPr>
          <w:p w14:paraId="6F882FFE"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329" w:type="pct"/>
            <w:vMerge/>
            <w:vAlign w:val="center"/>
            <w:hideMark/>
          </w:tcPr>
          <w:p w14:paraId="56A619BC"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9" w:type="pct"/>
            <w:vMerge/>
            <w:vAlign w:val="center"/>
            <w:hideMark/>
          </w:tcPr>
          <w:p w14:paraId="3D3621E1"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8" w:type="pct"/>
            <w:vMerge/>
            <w:vAlign w:val="center"/>
            <w:hideMark/>
          </w:tcPr>
          <w:p w14:paraId="60BE93BF"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0A36EC85"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781C4D88"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66" w:type="pct"/>
            <w:shd w:val="clear" w:color="auto" w:fill="auto"/>
            <w:vAlign w:val="center"/>
          </w:tcPr>
          <w:p w14:paraId="70D7427B"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4 270,00</w:t>
            </w:r>
          </w:p>
        </w:tc>
        <w:tc>
          <w:tcPr>
            <w:tcW w:w="328" w:type="pct"/>
            <w:shd w:val="clear" w:color="auto" w:fill="auto"/>
            <w:vAlign w:val="center"/>
          </w:tcPr>
          <w:p w14:paraId="0D1E4E11"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4 270,00</w:t>
            </w:r>
          </w:p>
        </w:tc>
        <w:tc>
          <w:tcPr>
            <w:tcW w:w="234" w:type="pct"/>
            <w:shd w:val="clear" w:color="auto" w:fill="auto"/>
            <w:vAlign w:val="center"/>
          </w:tcPr>
          <w:p w14:paraId="5EA58C82"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100C491F"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425DE156"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269A6720"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9" w:type="pct"/>
            <w:shd w:val="clear" w:color="auto" w:fill="auto"/>
            <w:vAlign w:val="center"/>
            <w:hideMark/>
          </w:tcPr>
          <w:p w14:paraId="0C730A06"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5F6D01B7" w14:textId="77777777" w:rsidTr="008B20C8">
        <w:trPr>
          <w:trHeight w:val="20"/>
        </w:trPr>
        <w:tc>
          <w:tcPr>
            <w:tcW w:w="155" w:type="pct"/>
            <w:vMerge w:val="restart"/>
            <w:shd w:val="clear" w:color="auto" w:fill="auto"/>
            <w:hideMark/>
          </w:tcPr>
          <w:p w14:paraId="1F75C2B6"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1.4</w:t>
            </w:r>
          </w:p>
        </w:tc>
        <w:tc>
          <w:tcPr>
            <w:tcW w:w="528" w:type="pct"/>
            <w:vMerge w:val="restart"/>
            <w:shd w:val="clear" w:color="auto" w:fill="auto"/>
            <w:vAlign w:val="center"/>
            <w:hideMark/>
          </w:tcPr>
          <w:p w14:paraId="03BB947E" w14:textId="77777777" w:rsidR="00A76F67" w:rsidRPr="007E4431" w:rsidRDefault="00A76F67" w:rsidP="008B20C8">
            <w:pPr>
              <w:spacing w:after="0" w:line="240" w:lineRule="auto"/>
              <w:rPr>
                <w:rFonts w:ascii="Times New Roman" w:eastAsia="Calibri" w:hAnsi="Times New Roman" w:cs="Times New Roman"/>
                <w:sz w:val="16"/>
                <w:szCs w:val="16"/>
              </w:rPr>
            </w:pPr>
            <w:proofErr w:type="spellStart"/>
            <w:proofErr w:type="gramStart"/>
            <w:r w:rsidRPr="00272AA9">
              <w:rPr>
                <w:rFonts w:ascii="Times New Roman" w:eastAsia="Calibri" w:hAnsi="Times New Roman" w:cs="Times New Roman"/>
                <w:sz w:val="16"/>
                <w:szCs w:val="16"/>
              </w:rPr>
              <w:t>г.о</w:t>
            </w:r>
            <w:proofErr w:type="spellEnd"/>
            <w:r w:rsidRPr="00272AA9">
              <w:rPr>
                <w:rFonts w:ascii="Times New Roman" w:eastAsia="Calibri" w:hAnsi="Times New Roman" w:cs="Times New Roman"/>
                <w:sz w:val="16"/>
                <w:szCs w:val="16"/>
              </w:rPr>
              <w:t>. Мытищи,                      г. Мытищи, сквер на ул. Семашко, вблизи д. № 39,41,43</w:t>
            </w:r>
            <w:proofErr w:type="gramEnd"/>
          </w:p>
        </w:tc>
        <w:tc>
          <w:tcPr>
            <w:tcW w:w="253" w:type="pct"/>
            <w:vMerge w:val="restart"/>
            <w:shd w:val="clear" w:color="auto" w:fill="auto"/>
            <w:vAlign w:val="center"/>
            <w:hideMark/>
          </w:tcPr>
          <w:p w14:paraId="4E3C471E"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1" w:type="pct"/>
            <w:vMerge w:val="restart"/>
            <w:shd w:val="clear" w:color="auto" w:fill="auto"/>
            <w:vAlign w:val="center"/>
            <w:hideMark/>
          </w:tcPr>
          <w:p w14:paraId="79811D37" w14:textId="77777777" w:rsidR="00A76F67" w:rsidRPr="007E4431" w:rsidRDefault="00A76F67" w:rsidP="008B20C8">
            <w:pPr>
              <w:spacing w:after="0" w:line="240" w:lineRule="auto"/>
              <w:ind w:left="-104"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Работы по благоустройству</w:t>
            </w:r>
          </w:p>
        </w:tc>
        <w:tc>
          <w:tcPr>
            <w:tcW w:w="329" w:type="pct"/>
            <w:vMerge w:val="restart"/>
            <w:shd w:val="clear" w:color="auto" w:fill="auto"/>
            <w:vAlign w:val="center"/>
            <w:hideMark/>
          </w:tcPr>
          <w:p w14:paraId="694AC695"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329" w:type="pct"/>
            <w:vMerge w:val="restart"/>
            <w:shd w:val="clear" w:color="auto" w:fill="auto"/>
            <w:vAlign w:val="center"/>
            <w:hideMark/>
          </w:tcPr>
          <w:p w14:paraId="74B128DA"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328" w:type="pct"/>
            <w:vMerge w:val="restart"/>
            <w:shd w:val="clear" w:color="auto" w:fill="auto"/>
            <w:vAlign w:val="center"/>
            <w:hideMark/>
          </w:tcPr>
          <w:p w14:paraId="4B793485"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8 855,00</w:t>
            </w:r>
          </w:p>
        </w:tc>
        <w:tc>
          <w:tcPr>
            <w:tcW w:w="277" w:type="pct"/>
            <w:shd w:val="clear" w:color="auto" w:fill="auto"/>
            <w:hideMark/>
          </w:tcPr>
          <w:p w14:paraId="03E0BFF1"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60302A0F"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66" w:type="pct"/>
            <w:shd w:val="clear" w:color="auto" w:fill="auto"/>
            <w:vAlign w:val="center"/>
          </w:tcPr>
          <w:p w14:paraId="32CA736B"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8 855,00</w:t>
            </w:r>
          </w:p>
        </w:tc>
        <w:tc>
          <w:tcPr>
            <w:tcW w:w="328" w:type="pct"/>
            <w:shd w:val="clear" w:color="auto" w:fill="auto"/>
            <w:vAlign w:val="center"/>
          </w:tcPr>
          <w:p w14:paraId="1BBA8DEA"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8 855,00</w:t>
            </w:r>
          </w:p>
        </w:tc>
        <w:tc>
          <w:tcPr>
            <w:tcW w:w="234" w:type="pct"/>
            <w:shd w:val="clear" w:color="auto" w:fill="auto"/>
            <w:vAlign w:val="center"/>
          </w:tcPr>
          <w:p w14:paraId="5EE30CC4"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476DB556"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56D280ED"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64A8F862"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9" w:type="pct"/>
            <w:shd w:val="clear" w:color="auto" w:fill="auto"/>
            <w:vAlign w:val="center"/>
            <w:hideMark/>
          </w:tcPr>
          <w:p w14:paraId="414DC435"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1EFC7A01" w14:textId="77777777" w:rsidTr="008B20C8">
        <w:trPr>
          <w:trHeight w:val="20"/>
        </w:trPr>
        <w:tc>
          <w:tcPr>
            <w:tcW w:w="155" w:type="pct"/>
            <w:vMerge/>
            <w:vAlign w:val="center"/>
            <w:hideMark/>
          </w:tcPr>
          <w:p w14:paraId="73E7A8DD"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528" w:type="pct"/>
            <w:vMerge/>
            <w:vAlign w:val="center"/>
            <w:hideMark/>
          </w:tcPr>
          <w:p w14:paraId="194608E5"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253" w:type="pct"/>
            <w:vMerge/>
            <w:vAlign w:val="center"/>
            <w:hideMark/>
          </w:tcPr>
          <w:p w14:paraId="2ECFEE2B"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1" w:type="pct"/>
            <w:vMerge/>
            <w:vAlign w:val="center"/>
            <w:hideMark/>
          </w:tcPr>
          <w:p w14:paraId="79F0AB34"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329" w:type="pct"/>
            <w:vMerge/>
            <w:vAlign w:val="center"/>
            <w:hideMark/>
          </w:tcPr>
          <w:p w14:paraId="20E4E3F3"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9" w:type="pct"/>
            <w:vMerge/>
            <w:vAlign w:val="center"/>
            <w:hideMark/>
          </w:tcPr>
          <w:p w14:paraId="0809B713"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8" w:type="pct"/>
            <w:vMerge/>
            <w:vAlign w:val="center"/>
            <w:hideMark/>
          </w:tcPr>
          <w:p w14:paraId="77C1068D"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43254755"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082E6851"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66" w:type="pct"/>
            <w:shd w:val="clear" w:color="auto" w:fill="auto"/>
            <w:vAlign w:val="center"/>
          </w:tcPr>
          <w:p w14:paraId="77649622"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2 656,50</w:t>
            </w:r>
          </w:p>
        </w:tc>
        <w:tc>
          <w:tcPr>
            <w:tcW w:w="328" w:type="pct"/>
            <w:shd w:val="clear" w:color="auto" w:fill="auto"/>
            <w:vAlign w:val="center"/>
          </w:tcPr>
          <w:p w14:paraId="68E084B8"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2 656,50</w:t>
            </w:r>
          </w:p>
        </w:tc>
        <w:tc>
          <w:tcPr>
            <w:tcW w:w="234" w:type="pct"/>
            <w:shd w:val="clear" w:color="auto" w:fill="auto"/>
            <w:vAlign w:val="center"/>
          </w:tcPr>
          <w:p w14:paraId="0850761E"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11D00643"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748CF601"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5EC67102"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9" w:type="pct"/>
            <w:shd w:val="clear" w:color="auto" w:fill="auto"/>
            <w:vAlign w:val="center"/>
            <w:hideMark/>
          </w:tcPr>
          <w:p w14:paraId="7DEA4240"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6799CEE4" w14:textId="77777777" w:rsidTr="008B20C8">
        <w:trPr>
          <w:trHeight w:val="20"/>
        </w:trPr>
        <w:tc>
          <w:tcPr>
            <w:tcW w:w="155" w:type="pct"/>
            <w:vMerge/>
            <w:vAlign w:val="center"/>
            <w:hideMark/>
          </w:tcPr>
          <w:p w14:paraId="56E12971"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528" w:type="pct"/>
            <w:vMerge/>
            <w:vAlign w:val="center"/>
            <w:hideMark/>
          </w:tcPr>
          <w:p w14:paraId="16FFACEB"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253" w:type="pct"/>
            <w:vMerge/>
            <w:vAlign w:val="center"/>
            <w:hideMark/>
          </w:tcPr>
          <w:p w14:paraId="6999772E"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1" w:type="pct"/>
            <w:vMerge/>
            <w:vAlign w:val="center"/>
            <w:hideMark/>
          </w:tcPr>
          <w:p w14:paraId="3F7E0850"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329" w:type="pct"/>
            <w:vMerge/>
            <w:vAlign w:val="center"/>
            <w:hideMark/>
          </w:tcPr>
          <w:p w14:paraId="6111AE6A"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9" w:type="pct"/>
            <w:vMerge/>
            <w:vAlign w:val="center"/>
            <w:hideMark/>
          </w:tcPr>
          <w:p w14:paraId="7E5D120A"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8" w:type="pct"/>
            <w:vMerge/>
            <w:vAlign w:val="center"/>
            <w:hideMark/>
          </w:tcPr>
          <w:p w14:paraId="5389FB4C"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6F7A8193"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49C9E4FB"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66" w:type="pct"/>
            <w:shd w:val="clear" w:color="auto" w:fill="auto"/>
            <w:vAlign w:val="center"/>
          </w:tcPr>
          <w:p w14:paraId="61623F55"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6 198,50</w:t>
            </w:r>
          </w:p>
        </w:tc>
        <w:tc>
          <w:tcPr>
            <w:tcW w:w="328" w:type="pct"/>
            <w:shd w:val="clear" w:color="auto" w:fill="auto"/>
            <w:vAlign w:val="center"/>
          </w:tcPr>
          <w:p w14:paraId="11248B08"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6 198,50</w:t>
            </w:r>
          </w:p>
        </w:tc>
        <w:tc>
          <w:tcPr>
            <w:tcW w:w="234" w:type="pct"/>
            <w:shd w:val="clear" w:color="auto" w:fill="auto"/>
            <w:vAlign w:val="center"/>
          </w:tcPr>
          <w:p w14:paraId="41F65BA4"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23268316"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177FBB09"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1A370C28"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9" w:type="pct"/>
            <w:shd w:val="clear" w:color="auto" w:fill="auto"/>
            <w:vAlign w:val="center"/>
            <w:hideMark/>
          </w:tcPr>
          <w:p w14:paraId="4CDA23BC"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184CC909" w14:textId="77777777" w:rsidTr="008B20C8">
        <w:trPr>
          <w:trHeight w:val="20"/>
        </w:trPr>
        <w:tc>
          <w:tcPr>
            <w:tcW w:w="155" w:type="pct"/>
            <w:vMerge w:val="restart"/>
            <w:shd w:val="clear" w:color="auto" w:fill="auto"/>
            <w:hideMark/>
          </w:tcPr>
          <w:p w14:paraId="12A2FABD"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1.5</w:t>
            </w:r>
          </w:p>
        </w:tc>
        <w:tc>
          <w:tcPr>
            <w:tcW w:w="528" w:type="pct"/>
            <w:vMerge w:val="restart"/>
            <w:shd w:val="clear" w:color="auto" w:fill="auto"/>
            <w:vAlign w:val="center"/>
            <w:hideMark/>
          </w:tcPr>
          <w:p w14:paraId="1179EC72" w14:textId="77777777" w:rsidR="00A76F67" w:rsidRPr="007E4431" w:rsidRDefault="00A76F67" w:rsidP="008B20C8">
            <w:pPr>
              <w:spacing w:after="0" w:line="240" w:lineRule="auto"/>
              <w:rPr>
                <w:rFonts w:ascii="Times New Roman" w:eastAsia="Calibri" w:hAnsi="Times New Roman" w:cs="Times New Roman"/>
                <w:sz w:val="16"/>
                <w:szCs w:val="16"/>
              </w:rPr>
            </w:pPr>
            <w:proofErr w:type="spellStart"/>
            <w:r w:rsidRPr="00272AA9">
              <w:rPr>
                <w:rFonts w:ascii="Times New Roman" w:eastAsia="Calibri" w:hAnsi="Times New Roman" w:cs="Times New Roman"/>
                <w:sz w:val="16"/>
                <w:szCs w:val="16"/>
              </w:rPr>
              <w:t>г.о</w:t>
            </w:r>
            <w:proofErr w:type="spellEnd"/>
            <w:r w:rsidRPr="00272AA9">
              <w:rPr>
                <w:rFonts w:ascii="Times New Roman" w:eastAsia="Calibri" w:hAnsi="Times New Roman" w:cs="Times New Roman"/>
                <w:sz w:val="16"/>
                <w:szCs w:val="16"/>
              </w:rPr>
              <w:t xml:space="preserve">. Мытищи,                      п. Вешки,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ул. Тютчева</w:t>
            </w:r>
          </w:p>
        </w:tc>
        <w:tc>
          <w:tcPr>
            <w:tcW w:w="253" w:type="pct"/>
            <w:vMerge w:val="restart"/>
            <w:shd w:val="clear" w:color="auto" w:fill="auto"/>
            <w:vAlign w:val="center"/>
            <w:hideMark/>
          </w:tcPr>
          <w:p w14:paraId="0D708558"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1" w:type="pct"/>
            <w:vMerge w:val="restart"/>
            <w:shd w:val="clear" w:color="auto" w:fill="auto"/>
            <w:vAlign w:val="center"/>
            <w:hideMark/>
          </w:tcPr>
          <w:p w14:paraId="30B82FBA" w14:textId="77777777" w:rsidR="00A76F67" w:rsidRPr="007E4431" w:rsidRDefault="00A76F67" w:rsidP="008B20C8">
            <w:pPr>
              <w:spacing w:after="0" w:line="240" w:lineRule="auto"/>
              <w:ind w:left="-104"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Работы по благоустройству</w:t>
            </w:r>
          </w:p>
        </w:tc>
        <w:tc>
          <w:tcPr>
            <w:tcW w:w="329" w:type="pct"/>
            <w:vMerge w:val="restart"/>
            <w:shd w:val="clear" w:color="auto" w:fill="auto"/>
            <w:vAlign w:val="center"/>
            <w:hideMark/>
          </w:tcPr>
          <w:p w14:paraId="250BB33C"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329" w:type="pct"/>
            <w:vMerge w:val="restart"/>
            <w:shd w:val="clear" w:color="auto" w:fill="auto"/>
            <w:vAlign w:val="center"/>
            <w:hideMark/>
          </w:tcPr>
          <w:p w14:paraId="4CE7D545"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328" w:type="pct"/>
            <w:vMerge w:val="restart"/>
            <w:shd w:val="clear" w:color="auto" w:fill="auto"/>
            <w:vAlign w:val="center"/>
            <w:hideMark/>
          </w:tcPr>
          <w:p w14:paraId="74ED950D"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8 855,00</w:t>
            </w:r>
          </w:p>
        </w:tc>
        <w:tc>
          <w:tcPr>
            <w:tcW w:w="277" w:type="pct"/>
            <w:shd w:val="clear" w:color="auto" w:fill="auto"/>
            <w:hideMark/>
          </w:tcPr>
          <w:p w14:paraId="597BFD85"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04B9C371"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66" w:type="pct"/>
            <w:shd w:val="clear" w:color="auto" w:fill="auto"/>
            <w:vAlign w:val="center"/>
          </w:tcPr>
          <w:p w14:paraId="658B7DA5"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8 855,00</w:t>
            </w:r>
          </w:p>
        </w:tc>
        <w:tc>
          <w:tcPr>
            <w:tcW w:w="328" w:type="pct"/>
            <w:shd w:val="clear" w:color="auto" w:fill="auto"/>
            <w:vAlign w:val="center"/>
          </w:tcPr>
          <w:p w14:paraId="33601A9A"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8 855,00</w:t>
            </w:r>
          </w:p>
        </w:tc>
        <w:tc>
          <w:tcPr>
            <w:tcW w:w="234" w:type="pct"/>
            <w:shd w:val="clear" w:color="auto" w:fill="auto"/>
            <w:vAlign w:val="center"/>
          </w:tcPr>
          <w:p w14:paraId="08E962DC"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7C824E63"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2E061C35"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3B74FAFD"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9" w:type="pct"/>
            <w:shd w:val="clear" w:color="auto" w:fill="auto"/>
            <w:vAlign w:val="center"/>
            <w:hideMark/>
          </w:tcPr>
          <w:p w14:paraId="11CD9EAB"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0764098B" w14:textId="77777777" w:rsidTr="008B20C8">
        <w:trPr>
          <w:trHeight w:val="20"/>
        </w:trPr>
        <w:tc>
          <w:tcPr>
            <w:tcW w:w="155" w:type="pct"/>
            <w:vMerge/>
            <w:vAlign w:val="center"/>
            <w:hideMark/>
          </w:tcPr>
          <w:p w14:paraId="54C9199D"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528" w:type="pct"/>
            <w:vMerge/>
            <w:vAlign w:val="center"/>
            <w:hideMark/>
          </w:tcPr>
          <w:p w14:paraId="41E8707B"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253" w:type="pct"/>
            <w:vMerge/>
            <w:vAlign w:val="center"/>
            <w:hideMark/>
          </w:tcPr>
          <w:p w14:paraId="0D2FED5D"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1" w:type="pct"/>
            <w:vMerge/>
            <w:vAlign w:val="center"/>
            <w:hideMark/>
          </w:tcPr>
          <w:p w14:paraId="02B1B1A0"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329" w:type="pct"/>
            <w:vMerge/>
            <w:vAlign w:val="center"/>
            <w:hideMark/>
          </w:tcPr>
          <w:p w14:paraId="75F7FA5F"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9" w:type="pct"/>
            <w:vMerge/>
            <w:vAlign w:val="center"/>
            <w:hideMark/>
          </w:tcPr>
          <w:p w14:paraId="454D1802"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8" w:type="pct"/>
            <w:vMerge/>
            <w:vAlign w:val="center"/>
            <w:hideMark/>
          </w:tcPr>
          <w:p w14:paraId="399EDB1F"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1E48F84D"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706A52C0"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66" w:type="pct"/>
            <w:shd w:val="clear" w:color="auto" w:fill="auto"/>
            <w:vAlign w:val="center"/>
          </w:tcPr>
          <w:p w14:paraId="39F5731B"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2 656,50</w:t>
            </w:r>
          </w:p>
        </w:tc>
        <w:tc>
          <w:tcPr>
            <w:tcW w:w="328" w:type="pct"/>
            <w:shd w:val="clear" w:color="auto" w:fill="auto"/>
            <w:vAlign w:val="center"/>
          </w:tcPr>
          <w:p w14:paraId="184DA741"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2 656,50</w:t>
            </w:r>
          </w:p>
        </w:tc>
        <w:tc>
          <w:tcPr>
            <w:tcW w:w="234" w:type="pct"/>
            <w:shd w:val="clear" w:color="auto" w:fill="auto"/>
            <w:vAlign w:val="center"/>
          </w:tcPr>
          <w:p w14:paraId="76163749"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4D53E115"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25EEBC52"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52BB5986"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9" w:type="pct"/>
            <w:shd w:val="clear" w:color="auto" w:fill="auto"/>
            <w:vAlign w:val="center"/>
            <w:hideMark/>
          </w:tcPr>
          <w:p w14:paraId="78664B4F"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034B6143" w14:textId="77777777" w:rsidTr="008B20C8">
        <w:trPr>
          <w:trHeight w:val="20"/>
        </w:trPr>
        <w:tc>
          <w:tcPr>
            <w:tcW w:w="155" w:type="pct"/>
            <w:vMerge/>
            <w:vAlign w:val="center"/>
            <w:hideMark/>
          </w:tcPr>
          <w:p w14:paraId="23CEC615"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528" w:type="pct"/>
            <w:vMerge/>
            <w:vAlign w:val="center"/>
            <w:hideMark/>
          </w:tcPr>
          <w:p w14:paraId="4E91CA07"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253" w:type="pct"/>
            <w:vMerge/>
            <w:vAlign w:val="center"/>
            <w:hideMark/>
          </w:tcPr>
          <w:p w14:paraId="4A004370"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1" w:type="pct"/>
            <w:vMerge/>
            <w:vAlign w:val="center"/>
            <w:hideMark/>
          </w:tcPr>
          <w:p w14:paraId="0727F1D0"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329" w:type="pct"/>
            <w:vMerge/>
            <w:vAlign w:val="center"/>
            <w:hideMark/>
          </w:tcPr>
          <w:p w14:paraId="22746F0A"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9" w:type="pct"/>
            <w:vMerge/>
            <w:vAlign w:val="center"/>
            <w:hideMark/>
          </w:tcPr>
          <w:p w14:paraId="67D48821"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8" w:type="pct"/>
            <w:vMerge/>
            <w:vAlign w:val="center"/>
            <w:hideMark/>
          </w:tcPr>
          <w:p w14:paraId="5F774E5A"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7F05AFE7"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183A2FA0"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66" w:type="pct"/>
            <w:shd w:val="clear" w:color="auto" w:fill="auto"/>
            <w:vAlign w:val="center"/>
          </w:tcPr>
          <w:p w14:paraId="0B41C699"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6 198,50</w:t>
            </w:r>
          </w:p>
        </w:tc>
        <w:tc>
          <w:tcPr>
            <w:tcW w:w="328" w:type="pct"/>
            <w:shd w:val="clear" w:color="auto" w:fill="auto"/>
            <w:vAlign w:val="center"/>
          </w:tcPr>
          <w:p w14:paraId="756C9B45"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6 198,50</w:t>
            </w:r>
          </w:p>
        </w:tc>
        <w:tc>
          <w:tcPr>
            <w:tcW w:w="234" w:type="pct"/>
            <w:shd w:val="clear" w:color="auto" w:fill="auto"/>
            <w:vAlign w:val="center"/>
          </w:tcPr>
          <w:p w14:paraId="628D8F0A"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6BB55EE7"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2806AFD1"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2393ADFC"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9" w:type="pct"/>
            <w:shd w:val="clear" w:color="auto" w:fill="auto"/>
            <w:vAlign w:val="center"/>
            <w:hideMark/>
          </w:tcPr>
          <w:p w14:paraId="738653D7"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7B89217F" w14:textId="77777777" w:rsidTr="008B20C8">
        <w:trPr>
          <w:trHeight w:val="20"/>
        </w:trPr>
        <w:tc>
          <w:tcPr>
            <w:tcW w:w="155" w:type="pct"/>
            <w:vMerge w:val="restart"/>
            <w:shd w:val="clear" w:color="auto" w:fill="auto"/>
            <w:hideMark/>
          </w:tcPr>
          <w:p w14:paraId="7DDEE814"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1.6</w:t>
            </w:r>
          </w:p>
        </w:tc>
        <w:tc>
          <w:tcPr>
            <w:tcW w:w="528" w:type="pct"/>
            <w:vMerge w:val="restart"/>
            <w:shd w:val="clear" w:color="auto" w:fill="auto"/>
            <w:vAlign w:val="center"/>
            <w:hideMark/>
          </w:tcPr>
          <w:p w14:paraId="6B7A55EE" w14:textId="77777777" w:rsidR="00A76F67" w:rsidRPr="007E4431" w:rsidRDefault="00A76F67" w:rsidP="008B20C8">
            <w:pPr>
              <w:spacing w:after="0" w:line="240" w:lineRule="auto"/>
              <w:rPr>
                <w:rFonts w:ascii="Times New Roman" w:eastAsia="Calibri" w:hAnsi="Times New Roman" w:cs="Times New Roman"/>
                <w:sz w:val="16"/>
                <w:szCs w:val="16"/>
              </w:rPr>
            </w:pPr>
            <w:proofErr w:type="spellStart"/>
            <w:proofErr w:type="gramStart"/>
            <w:r w:rsidRPr="00272AA9">
              <w:rPr>
                <w:rFonts w:ascii="Times New Roman" w:eastAsia="Calibri" w:hAnsi="Times New Roman" w:cs="Times New Roman"/>
                <w:sz w:val="16"/>
                <w:szCs w:val="16"/>
              </w:rPr>
              <w:t>г.о</w:t>
            </w:r>
            <w:proofErr w:type="spellEnd"/>
            <w:r w:rsidRPr="00272AA9">
              <w:rPr>
                <w:rFonts w:ascii="Times New Roman" w:eastAsia="Calibri" w:hAnsi="Times New Roman" w:cs="Times New Roman"/>
                <w:sz w:val="16"/>
                <w:szCs w:val="16"/>
              </w:rPr>
              <w:t>. Мытищи,                         г. Мытищи,                       ул. Колпакова,                  д. 28 к. 1</w:t>
            </w:r>
            <w:proofErr w:type="gramEnd"/>
          </w:p>
        </w:tc>
        <w:tc>
          <w:tcPr>
            <w:tcW w:w="253" w:type="pct"/>
            <w:vMerge w:val="restart"/>
            <w:shd w:val="clear" w:color="auto" w:fill="auto"/>
            <w:vAlign w:val="center"/>
            <w:hideMark/>
          </w:tcPr>
          <w:p w14:paraId="4F3F7662"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1" w:type="pct"/>
            <w:vMerge w:val="restart"/>
            <w:shd w:val="clear" w:color="auto" w:fill="auto"/>
            <w:vAlign w:val="center"/>
            <w:hideMark/>
          </w:tcPr>
          <w:p w14:paraId="50AD6F3C" w14:textId="77777777" w:rsidR="00A76F67" w:rsidRPr="007E4431" w:rsidRDefault="00A76F67" w:rsidP="008B20C8">
            <w:pPr>
              <w:spacing w:after="0" w:line="240" w:lineRule="auto"/>
              <w:ind w:left="-104"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Работы по благоустройству</w:t>
            </w:r>
          </w:p>
        </w:tc>
        <w:tc>
          <w:tcPr>
            <w:tcW w:w="329" w:type="pct"/>
            <w:vMerge w:val="restart"/>
            <w:shd w:val="clear" w:color="auto" w:fill="auto"/>
            <w:vAlign w:val="center"/>
            <w:hideMark/>
          </w:tcPr>
          <w:p w14:paraId="28911E46"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329" w:type="pct"/>
            <w:vMerge w:val="restart"/>
            <w:shd w:val="clear" w:color="auto" w:fill="auto"/>
            <w:vAlign w:val="center"/>
            <w:hideMark/>
          </w:tcPr>
          <w:p w14:paraId="62433639"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328" w:type="pct"/>
            <w:vMerge w:val="restart"/>
            <w:shd w:val="clear" w:color="auto" w:fill="auto"/>
            <w:vAlign w:val="center"/>
            <w:hideMark/>
          </w:tcPr>
          <w:p w14:paraId="47841DE5"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6 100,00</w:t>
            </w:r>
          </w:p>
        </w:tc>
        <w:tc>
          <w:tcPr>
            <w:tcW w:w="277" w:type="pct"/>
            <w:shd w:val="clear" w:color="auto" w:fill="auto"/>
            <w:hideMark/>
          </w:tcPr>
          <w:p w14:paraId="327BB754"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4F34E2E3"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66" w:type="pct"/>
            <w:shd w:val="clear" w:color="auto" w:fill="auto"/>
            <w:vAlign w:val="center"/>
          </w:tcPr>
          <w:p w14:paraId="3AF10258"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6 100,00</w:t>
            </w:r>
          </w:p>
        </w:tc>
        <w:tc>
          <w:tcPr>
            <w:tcW w:w="328" w:type="pct"/>
            <w:shd w:val="clear" w:color="auto" w:fill="auto"/>
            <w:vAlign w:val="center"/>
          </w:tcPr>
          <w:p w14:paraId="4AF3C8AE"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6 100,00</w:t>
            </w:r>
          </w:p>
        </w:tc>
        <w:tc>
          <w:tcPr>
            <w:tcW w:w="234" w:type="pct"/>
            <w:shd w:val="clear" w:color="auto" w:fill="auto"/>
            <w:vAlign w:val="center"/>
          </w:tcPr>
          <w:p w14:paraId="05668578"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491B004B"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2BE723D3"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5D5622AD"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9" w:type="pct"/>
            <w:shd w:val="clear" w:color="auto" w:fill="auto"/>
            <w:vAlign w:val="center"/>
            <w:hideMark/>
          </w:tcPr>
          <w:p w14:paraId="4C7D3C8F"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72F2CA08" w14:textId="77777777" w:rsidTr="008B20C8">
        <w:trPr>
          <w:trHeight w:val="20"/>
        </w:trPr>
        <w:tc>
          <w:tcPr>
            <w:tcW w:w="155" w:type="pct"/>
            <w:vMerge/>
            <w:vAlign w:val="center"/>
            <w:hideMark/>
          </w:tcPr>
          <w:p w14:paraId="56D70663"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528" w:type="pct"/>
            <w:vMerge/>
            <w:vAlign w:val="center"/>
            <w:hideMark/>
          </w:tcPr>
          <w:p w14:paraId="121CEA8B"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253" w:type="pct"/>
            <w:vMerge/>
            <w:vAlign w:val="center"/>
            <w:hideMark/>
          </w:tcPr>
          <w:p w14:paraId="7A5EA385"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1" w:type="pct"/>
            <w:vMerge/>
            <w:vAlign w:val="center"/>
            <w:hideMark/>
          </w:tcPr>
          <w:p w14:paraId="1BB41B08"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329" w:type="pct"/>
            <w:vMerge/>
            <w:vAlign w:val="center"/>
            <w:hideMark/>
          </w:tcPr>
          <w:p w14:paraId="677DC32B"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9" w:type="pct"/>
            <w:vMerge/>
            <w:vAlign w:val="center"/>
            <w:hideMark/>
          </w:tcPr>
          <w:p w14:paraId="5EB52A7A"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8" w:type="pct"/>
            <w:vMerge/>
            <w:vAlign w:val="center"/>
            <w:hideMark/>
          </w:tcPr>
          <w:p w14:paraId="672B6CB3"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07F5FBD4"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02CA9D9B"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66" w:type="pct"/>
            <w:shd w:val="clear" w:color="auto" w:fill="auto"/>
            <w:vAlign w:val="center"/>
          </w:tcPr>
          <w:p w14:paraId="320CEF84"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1 830,00</w:t>
            </w:r>
          </w:p>
        </w:tc>
        <w:tc>
          <w:tcPr>
            <w:tcW w:w="328" w:type="pct"/>
            <w:shd w:val="clear" w:color="auto" w:fill="auto"/>
            <w:vAlign w:val="center"/>
          </w:tcPr>
          <w:p w14:paraId="354D7B3D"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1 830,00</w:t>
            </w:r>
          </w:p>
        </w:tc>
        <w:tc>
          <w:tcPr>
            <w:tcW w:w="234" w:type="pct"/>
            <w:shd w:val="clear" w:color="auto" w:fill="auto"/>
            <w:vAlign w:val="center"/>
          </w:tcPr>
          <w:p w14:paraId="787DAD4C"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086E2A29"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05540997"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04009D28"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9" w:type="pct"/>
            <w:shd w:val="clear" w:color="auto" w:fill="auto"/>
            <w:vAlign w:val="center"/>
            <w:hideMark/>
          </w:tcPr>
          <w:p w14:paraId="2699BCF5"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7190CA28" w14:textId="77777777" w:rsidTr="008B20C8">
        <w:trPr>
          <w:trHeight w:val="20"/>
        </w:trPr>
        <w:tc>
          <w:tcPr>
            <w:tcW w:w="155" w:type="pct"/>
            <w:vMerge/>
            <w:vAlign w:val="center"/>
            <w:hideMark/>
          </w:tcPr>
          <w:p w14:paraId="673D9C99"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528" w:type="pct"/>
            <w:vMerge/>
            <w:vAlign w:val="center"/>
            <w:hideMark/>
          </w:tcPr>
          <w:p w14:paraId="41AD97FC"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253" w:type="pct"/>
            <w:vMerge/>
            <w:vAlign w:val="center"/>
            <w:hideMark/>
          </w:tcPr>
          <w:p w14:paraId="3BAC88CC"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1" w:type="pct"/>
            <w:vMerge/>
            <w:vAlign w:val="center"/>
            <w:hideMark/>
          </w:tcPr>
          <w:p w14:paraId="6508C350"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329" w:type="pct"/>
            <w:vMerge/>
            <w:vAlign w:val="center"/>
            <w:hideMark/>
          </w:tcPr>
          <w:p w14:paraId="1C39BFA9"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9" w:type="pct"/>
            <w:vMerge/>
            <w:vAlign w:val="center"/>
            <w:hideMark/>
          </w:tcPr>
          <w:p w14:paraId="6E7A89F0"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8" w:type="pct"/>
            <w:vMerge/>
            <w:vAlign w:val="center"/>
            <w:hideMark/>
          </w:tcPr>
          <w:p w14:paraId="6E0AAA54"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2A355952"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5BB05B8E"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66" w:type="pct"/>
            <w:shd w:val="clear" w:color="auto" w:fill="auto"/>
            <w:vAlign w:val="center"/>
          </w:tcPr>
          <w:p w14:paraId="17B53C57"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4 270,00</w:t>
            </w:r>
          </w:p>
        </w:tc>
        <w:tc>
          <w:tcPr>
            <w:tcW w:w="328" w:type="pct"/>
            <w:shd w:val="clear" w:color="auto" w:fill="auto"/>
            <w:vAlign w:val="center"/>
          </w:tcPr>
          <w:p w14:paraId="1ED8A2B6"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4 270,00</w:t>
            </w:r>
          </w:p>
        </w:tc>
        <w:tc>
          <w:tcPr>
            <w:tcW w:w="234" w:type="pct"/>
            <w:shd w:val="clear" w:color="auto" w:fill="auto"/>
            <w:vAlign w:val="center"/>
          </w:tcPr>
          <w:p w14:paraId="77E6D011"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6CC925F7"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7BC2766E"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6E4643FB"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9" w:type="pct"/>
            <w:shd w:val="clear" w:color="auto" w:fill="auto"/>
            <w:vAlign w:val="center"/>
            <w:hideMark/>
          </w:tcPr>
          <w:p w14:paraId="18AAF54A"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52788DAD" w14:textId="77777777" w:rsidTr="008B20C8">
        <w:trPr>
          <w:trHeight w:val="20"/>
        </w:trPr>
        <w:tc>
          <w:tcPr>
            <w:tcW w:w="155" w:type="pct"/>
            <w:vMerge w:val="restart"/>
            <w:shd w:val="clear" w:color="auto" w:fill="auto"/>
            <w:hideMark/>
          </w:tcPr>
          <w:p w14:paraId="5AA85C29"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w:t>
            </w:r>
          </w:p>
        </w:tc>
        <w:tc>
          <w:tcPr>
            <w:tcW w:w="528" w:type="pct"/>
            <w:vMerge w:val="restart"/>
            <w:shd w:val="clear" w:color="auto" w:fill="auto"/>
            <w:vAlign w:val="center"/>
            <w:hideMark/>
          </w:tcPr>
          <w:p w14:paraId="07E48603" w14:textId="77777777" w:rsidR="00A76F67" w:rsidRPr="007E4431" w:rsidRDefault="00A76F67" w:rsidP="008B20C8">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 о. Мытищи,                </w:t>
            </w:r>
            <w:proofErr w:type="spellStart"/>
            <w:r w:rsidRPr="00272AA9">
              <w:rPr>
                <w:rFonts w:ascii="Times New Roman" w:eastAsia="Calibri" w:hAnsi="Times New Roman" w:cs="Times New Roman"/>
                <w:sz w:val="16"/>
                <w:szCs w:val="16"/>
              </w:rPr>
              <w:t>мкр</w:t>
            </w:r>
            <w:proofErr w:type="spellEnd"/>
            <w:r w:rsidRPr="00272AA9">
              <w:rPr>
                <w:rFonts w:ascii="Times New Roman" w:eastAsia="Calibri" w:hAnsi="Times New Roman" w:cs="Times New Roman"/>
                <w:sz w:val="16"/>
                <w:szCs w:val="16"/>
              </w:rPr>
              <w:t>. Поселок Пироговский,                    ул. Фабричная,               д. 6, корп. 3</w:t>
            </w:r>
          </w:p>
        </w:tc>
        <w:tc>
          <w:tcPr>
            <w:tcW w:w="253" w:type="pct"/>
            <w:vMerge w:val="restart"/>
            <w:shd w:val="clear" w:color="auto" w:fill="auto"/>
            <w:vAlign w:val="center"/>
            <w:hideMark/>
          </w:tcPr>
          <w:p w14:paraId="64F5D0E4"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1" w:type="pct"/>
            <w:vMerge w:val="restart"/>
            <w:shd w:val="clear" w:color="auto" w:fill="auto"/>
            <w:vAlign w:val="center"/>
            <w:hideMark/>
          </w:tcPr>
          <w:p w14:paraId="455BB6AF" w14:textId="77777777" w:rsidR="00A76F67" w:rsidRPr="007E4431" w:rsidRDefault="00A76F67" w:rsidP="008B20C8">
            <w:pPr>
              <w:spacing w:after="0" w:line="240" w:lineRule="auto"/>
              <w:ind w:left="-104"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Работы по благоустройству</w:t>
            </w:r>
          </w:p>
        </w:tc>
        <w:tc>
          <w:tcPr>
            <w:tcW w:w="329" w:type="pct"/>
            <w:vMerge w:val="restart"/>
            <w:shd w:val="clear" w:color="auto" w:fill="auto"/>
            <w:vAlign w:val="center"/>
            <w:hideMark/>
          </w:tcPr>
          <w:p w14:paraId="6A7C3B14"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329" w:type="pct"/>
            <w:vMerge w:val="restart"/>
            <w:shd w:val="clear" w:color="auto" w:fill="auto"/>
            <w:vAlign w:val="center"/>
            <w:hideMark/>
          </w:tcPr>
          <w:p w14:paraId="3AF3507F"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328" w:type="pct"/>
            <w:vMerge w:val="restart"/>
            <w:shd w:val="clear" w:color="auto" w:fill="auto"/>
            <w:vAlign w:val="center"/>
            <w:hideMark/>
          </w:tcPr>
          <w:p w14:paraId="2363F6FF"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8 855,00</w:t>
            </w:r>
          </w:p>
        </w:tc>
        <w:tc>
          <w:tcPr>
            <w:tcW w:w="277" w:type="pct"/>
            <w:shd w:val="clear" w:color="auto" w:fill="auto"/>
            <w:hideMark/>
          </w:tcPr>
          <w:p w14:paraId="4D076CD4"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30E6D2D7"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66" w:type="pct"/>
            <w:shd w:val="clear" w:color="auto" w:fill="auto"/>
            <w:vAlign w:val="center"/>
          </w:tcPr>
          <w:p w14:paraId="22334312"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8 855,00</w:t>
            </w:r>
          </w:p>
        </w:tc>
        <w:tc>
          <w:tcPr>
            <w:tcW w:w="328" w:type="pct"/>
            <w:shd w:val="clear" w:color="auto" w:fill="auto"/>
            <w:vAlign w:val="center"/>
          </w:tcPr>
          <w:p w14:paraId="23A0CF86"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8 855,00</w:t>
            </w:r>
          </w:p>
        </w:tc>
        <w:tc>
          <w:tcPr>
            <w:tcW w:w="234" w:type="pct"/>
            <w:shd w:val="clear" w:color="auto" w:fill="auto"/>
            <w:vAlign w:val="center"/>
          </w:tcPr>
          <w:p w14:paraId="6B46142E"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7A811401"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44E96EC3"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4A4B072E"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9" w:type="pct"/>
            <w:shd w:val="clear" w:color="auto" w:fill="auto"/>
            <w:vAlign w:val="center"/>
            <w:hideMark/>
          </w:tcPr>
          <w:p w14:paraId="3B5F4F78"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6DD060F6" w14:textId="77777777" w:rsidTr="008B20C8">
        <w:trPr>
          <w:trHeight w:val="20"/>
        </w:trPr>
        <w:tc>
          <w:tcPr>
            <w:tcW w:w="155" w:type="pct"/>
            <w:vMerge/>
            <w:vAlign w:val="center"/>
            <w:hideMark/>
          </w:tcPr>
          <w:p w14:paraId="75E012F1"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528" w:type="pct"/>
            <w:vMerge/>
            <w:vAlign w:val="center"/>
            <w:hideMark/>
          </w:tcPr>
          <w:p w14:paraId="30439360"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253" w:type="pct"/>
            <w:vMerge/>
            <w:vAlign w:val="center"/>
            <w:hideMark/>
          </w:tcPr>
          <w:p w14:paraId="2B798C0A"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1" w:type="pct"/>
            <w:vMerge/>
            <w:vAlign w:val="center"/>
            <w:hideMark/>
          </w:tcPr>
          <w:p w14:paraId="70FE1E04"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9" w:type="pct"/>
            <w:vMerge/>
            <w:vAlign w:val="center"/>
            <w:hideMark/>
          </w:tcPr>
          <w:p w14:paraId="5FD27D1B"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9" w:type="pct"/>
            <w:vMerge/>
            <w:vAlign w:val="center"/>
            <w:hideMark/>
          </w:tcPr>
          <w:p w14:paraId="2916662D"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8" w:type="pct"/>
            <w:vMerge/>
            <w:vAlign w:val="center"/>
            <w:hideMark/>
          </w:tcPr>
          <w:p w14:paraId="5B5A9F5E"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277" w:type="pct"/>
            <w:shd w:val="clear" w:color="auto" w:fill="auto"/>
            <w:hideMark/>
          </w:tcPr>
          <w:p w14:paraId="3EA0BCE1"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377AD483"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66" w:type="pct"/>
            <w:shd w:val="clear" w:color="auto" w:fill="auto"/>
            <w:vAlign w:val="center"/>
          </w:tcPr>
          <w:p w14:paraId="7E377815"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2 656,50</w:t>
            </w:r>
          </w:p>
        </w:tc>
        <w:tc>
          <w:tcPr>
            <w:tcW w:w="328" w:type="pct"/>
            <w:shd w:val="clear" w:color="auto" w:fill="auto"/>
            <w:vAlign w:val="center"/>
          </w:tcPr>
          <w:p w14:paraId="3106BD4F"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2 656,50</w:t>
            </w:r>
          </w:p>
        </w:tc>
        <w:tc>
          <w:tcPr>
            <w:tcW w:w="234" w:type="pct"/>
            <w:shd w:val="clear" w:color="auto" w:fill="auto"/>
            <w:vAlign w:val="center"/>
          </w:tcPr>
          <w:p w14:paraId="6A9946F4"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1543F4E1"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6B162757"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4BF01902"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9" w:type="pct"/>
            <w:shd w:val="clear" w:color="auto" w:fill="auto"/>
            <w:vAlign w:val="center"/>
            <w:hideMark/>
          </w:tcPr>
          <w:p w14:paraId="54FC4ADA"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27C0300F" w14:textId="77777777" w:rsidTr="008B20C8">
        <w:trPr>
          <w:trHeight w:val="20"/>
        </w:trPr>
        <w:tc>
          <w:tcPr>
            <w:tcW w:w="155" w:type="pct"/>
            <w:vMerge/>
            <w:vAlign w:val="center"/>
            <w:hideMark/>
          </w:tcPr>
          <w:p w14:paraId="6E24C06A"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528" w:type="pct"/>
            <w:vMerge/>
            <w:vAlign w:val="center"/>
            <w:hideMark/>
          </w:tcPr>
          <w:p w14:paraId="12F696E0"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253" w:type="pct"/>
            <w:vMerge/>
            <w:vAlign w:val="center"/>
            <w:hideMark/>
          </w:tcPr>
          <w:p w14:paraId="1906C64D"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1" w:type="pct"/>
            <w:vMerge/>
            <w:vAlign w:val="center"/>
            <w:hideMark/>
          </w:tcPr>
          <w:p w14:paraId="33F230EB"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9" w:type="pct"/>
            <w:vMerge/>
            <w:vAlign w:val="center"/>
            <w:hideMark/>
          </w:tcPr>
          <w:p w14:paraId="6D4B8302"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9" w:type="pct"/>
            <w:vMerge/>
            <w:vAlign w:val="center"/>
            <w:hideMark/>
          </w:tcPr>
          <w:p w14:paraId="04EDC330"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8" w:type="pct"/>
            <w:vMerge/>
            <w:vAlign w:val="center"/>
            <w:hideMark/>
          </w:tcPr>
          <w:p w14:paraId="3065CBCD"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277" w:type="pct"/>
            <w:shd w:val="clear" w:color="auto" w:fill="auto"/>
            <w:hideMark/>
          </w:tcPr>
          <w:p w14:paraId="4C483643"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09568A6D"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66" w:type="pct"/>
            <w:shd w:val="clear" w:color="auto" w:fill="auto"/>
            <w:vAlign w:val="center"/>
          </w:tcPr>
          <w:p w14:paraId="58092228"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6 198,50</w:t>
            </w:r>
          </w:p>
        </w:tc>
        <w:tc>
          <w:tcPr>
            <w:tcW w:w="328" w:type="pct"/>
            <w:shd w:val="clear" w:color="auto" w:fill="auto"/>
            <w:vAlign w:val="center"/>
          </w:tcPr>
          <w:p w14:paraId="717038F6"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6 198,50</w:t>
            </w:r>
          </w:p>
        </w:tc>
        <w:tc>
          <w:tcPr>
            <w:tcW w:w="234" w:type="pct"/>
            <w:shd w:val="clear" w:color="auto" w:fill="auto"/>
            <w:vAlign w:val="center"/>
          </w:tcPr>
          <w:p w14:paraId="79462CCD"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1431A2FF"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4F46C11D"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686B6361"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9" w:type="pct"/>
            <w:shd w:val="clear" w:color="auto" w:fill="auto"/>
            <w:vAlign w:val="center"/>
            <w:hideMark/>
          </w:tcPr>
          <w:p w14:paraId="7AD06503"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bl>
    <w:p w14:paraId="13006E9E" w14:textId="77777777" w:rsidR="00A76F67" w:rsidRDefault="00A76F67" w:rsidP="00A76F67">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14:paraId="12A05B99" w14:textId="77777777" w:rsidR="00A76F67" w:rsidRDefault="00A76F67" w:rsidP="00A76F67">
      <w:pPr>
        <w:tabs>
          <w:tab w:val="center" w:pos="7922"/>
        </w:tabs>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2CE6B8E7" w14:textId="77777777" w:rsidR="00A76F67" w:rsidRDefault="00A76F67" w:rsidP="00A76F67">
      <w:pPr>
        <w:tabs>
          <w:tab w:val="center" w:pos="7922"/>
        </w:tabs>
        <w:rPr>
          <w:rFonts w:ascii="Times New Roman" w:eastAsia="Calibri" w:hAnsi="Times New Roman" w:cs="Times New Roman"/>
          <w:sz w:val="28"/>
          <w:szCs w:val="28"/>
        </w:rPr>
      </w:pPr>
    </w:p>
    <w:p w14:paraId="03DF981E" w14:textId="77777777" w:rsidR="00A95ED3" w:rsidRDefault="00A95ED3" w:rsidP="00A76F67">
      <w:pPr>
        <w:widowControl w:val="0"/>
        <w:autoSpaceDE w:val="0"/>
        <w:autoSpaceDN w:val="0"/>
        <w:spacing w:after="0" w:line="240" w:lineRule="auto"/>
        <w:jc w:val="center"/>
        <w:rPr>
          <w:rFonts w:ascii="Times New Roman" w:eastAsia="Times New Roman" w:hAnsi="Times New Roman" w:cs="Times New Roman"/>
          <w:sz w:val="28"/>
          <w:szCs w:val="28"/>
        </w:rPr>
      </w:pPr>
    </w:p>
    <w:p w14:paraId="33DB58C4" w14:textId="77777777" w:rsidR="00A95ED3" w:rsidRDefault="00A95ED3" w:rsidP="00A76F67">
      <w:pPr>
        <w:widowControl w:val="0"/>
        <w:autoSpaceDE w:val="0"/>
        <w:autoSpaceDN w:val="0"/>
        <w:spacing w:after="0" w:line="240" w:lineRule="auto"/>
        <w:jc w:val="center"/>
        <w:rPr>
          <w:rFonts w:ascii="Times New Roman" w:eastAsia="Times New Roman" w:hAnsi="Times New Roman" w:cs="Times New Roman"/>
          <w:sz w:val="28"/>
          <w:szCs w:val="28"/>
        </w:rPr>
      </w:pPr>
    </w:p>
    <w:p w14:paraId="00E934F1" w14:textId="77777777" w:rsidR="00A95ED3" w:rsidRDefault="00A95ED3" w:rsidP="00A76F67">
      <w:pPr>
        <w:widowControl w:val="0"/>
        <w:autoSpaceDE w:val="0"/>
        <w:autoSpaceDN w:val="0"/>
        <w:spacing w:after="0" w:line="240" w:lineRule="auto"/>
        <w:jc w:val="center"/>
        <w:rPr>
          <w:rFonts w:ascii="Times New Roman" w:eastAsia="Times New Roman" w:hAnsi="Times New Roman" w:cs="Times New Roman"/>
          <w:sz w:val="28"/>
          <w:szCs w:val="28"/>
        </w:rPr>
      </w:pPr>
    </w:p>
    <w:p w14:paraId="5E25EA6D" w14:textId="77777777" w:rsidR="00A95ED3" w:rsidRPr="007E4431" w:rsidRDefault="00A95ED3" w:rsidP="00A95ED3">
      <w:pPr>
        <w:widowControl w:val="0"/>
        <w:autoSpaceDE w:val="0"/>
        <w:autoSpaceDN w:val="0"/>
        <w:spacing w:after="0" w:line="240" w:lineRule="auto"/>
        <w:jc w:val="center"/>
        <w:rPr>
          <w:rFonts w:ascii="Times New Roman" w:eastAsia="Times New Roman" w:hAnsi="Times New Roman" w:cs="Times New Roman"/>
          <w:sz w:val="26"/>
          <w:szCs w:val="26"/>
        </w:rPr>
      </w:pPr>
      <w:r w:rsidRPr="007E4431">
        <w:rPr>
          <w:rFonts w:ascii="Times New Roman" w:eastAsia="Times New Roman" w:hAnsi="Times New Roman" w:cs="Times New Roman"/>
          <w:sz w:val="26"/>
          <w:szCs w:val="26"/>
        </w:rPr>
        <w:lastRenderedPageBreak/>
        <w:t xml:space="preserve">Адресный перечень, предусмотренный в рамках реализации мероприятия </w:t>
      </w:r>
      <w:r>
        <w:rPr>
          <w:rFonts w:ascii="Times New Roman" w:eastAsia="Times New Roman" w:hAnsi="Times New Roman" w:cs="Times New Roman"/>
          <w:sz w:val="26"/>
          <w:szCs w:val="26"/>
        </w:rPr>
        <w:t>01.05</w:t>
      </w:r>
      <w:r w:rsidRPr="00141D6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Благоустройство зон для досуга и отдыха населения в парках культуры и отдыха</w:t>
      </w:r>
    </w:p>
    <w:p w14:paraId="6F9F4285" w14:textId="77777777" w:rsidR="00A95ED3" w:rsidRPr="007E4431" w:rsidRDefault="00A95ED3" w:rsidP="00A95ED3">
      <w:pPr>
        <w:widowControl w:val="0"/>
        <w:autoSpaceDE w:val="0"/>
        <w:autoSpaceDN w:val="0"/>
        <w:spacing w:after="0" w:line="240" w:lineRule="auto"/>
        <w:ind w:left="539"/>
        <w:jc w:val="center"/>
        <w:rPr>
          <w:rFonts w:ascii="Arial-BoldMT,Bold" w:eastAsia="Times New Roman" w:hAnsi="Arial-BoldMT,Bold" w:cs="Arial-BoldMT,Bold"/>
          <w:b/>
          <w:bCs/>
          <w:sz w:val="24"/>
          <w:szCs w:val="24"/>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600"/>
        <w:gridCol w:w="771"/>
        <w:gridCol w:w="1278"/>
        <w:gridCol w:w="999"/>
        <w:gridCol w:w="999"/>
        <w:gridCol w:w="990"/>
        <w:gridCol w:w="841"/>
        <w:gridCol w:w="1461"/>
        <w:gridCol w:w="1114"/>
        <w:gridCol w:w="993"/>
        <w:gridCol w:w="711"/>
        <w:gridCol w:w="738"/>
        <w:gridCol w:w="695"/>
        <w:gridCol w:w="701"/>
        <w:gridCol w:w="820"/>
      </w:tblGrid>
      <w:tr w:rsidR="00A95ED3" w:rsidRPr="00141D67" w14:paraId="516CC6FA" w14:textId="77777777" w:rsidTr="00C11100">
        <w:trPr>
          <w:trHeight w:val="1635"/>
        </w:trPr>
        <w:tc>
          <w:tcPr>
            <w:tcW w:w="155" w:type="pct"/>
            <w:vMerge w:val="restart"/>
            <w:shd w:val="clear" w:color="auto" w:fill="auto"/>
            <w:vAlign w:val="center"/>
            <w:hideMark/>
          </w:tcPr>
          <w:p w14:paraId="4BC7C9DF" w14:textId="77777777" w:rsidR="00A95ED3" w:rsidRDefault="00A95ED3" w:rsidP="00C11100">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w:t>
            </w:r>
            <w:proofErr w:type="gramStart"/>
            <w:r w:rsidRPr="007E4431">
              <w:rPr>
                <w:rFonts w:ascii="Times New Roman" w:eastAsia="Calibri" w:hAnsi="Times New Roman" w:cs="Times New Roman"/>
                <w:color w:val="000000"/>
                <w:sz w:val="18"/>
                <w:szCs w:val="18"/>
              </w:rPr>
              <w:t>п</w:t>
            </w:r>
            <w:proofErr w:type="gramEnd"/>
            <w:r w:rsidRPr="007E4431">
              <w:rPr>
                <w:rFonts w:ascii="Times New Roman" w:eastAsia="Calibri" w:hAnsi="Times New Roman" w:cs="Times New Roman"/>
                <w:color w:val="000000"/>
                <w:sz w:val="18"/>
                <w:szCs w:val="18"/>
              </w:rPr>
              <w:t>/п</w:t>
            </w:r>
          </w:p>
          <w:p w14:paraId="4A985D08" w14:textId="77777777" w:rsidR="00A95ED3" w:rsidRPr="007E4431" w:rsidRDefault="00A95ED3" w:rsidP="00C11100">
            <w:pPr>
              <w:spacing w:after="0" w:line="240" w:lineRule="auto"/>
              <w:jc w:val="center"/>
              <w:rPr>
                <w:rFonts w:ascii="Times New Roman" w:eastAsia="Calibri" w:hAnsi="Times New Roman" w:cs="Times New Roman"/>
                <w:color w:val="000000"/>
                <w:sz w:val="18"/>
                <w:szCs w:val="18"/>
              </w:rPr>
            </w:pPr>
          </w:p>
        </w:tc>
        <w:tc>
          <w:tcPr>
            <w:tcW w:w="527" w:type="pct"/>
            <w:vMerge w:val="restart"/>
            <w:shd w:val="clear" w:color="auto" w:fill="auto"/>
            <w:vAlign w:val="center"/>
            <w:hideMark/>
          </w:tcPr>
          <w:p w14:paraId="5235E0C2" w14:textId="77777777" w:rsidR="00A95ED3" w:rsidRPr="007E4431" w:rsidRDefault="00A95ED3" w:rsidP="00C11100">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254" w:type="pct"/>
            <w:vMerge w:val="restart"/>
            <w:shd w:val="clear" w:color="auto" w:fill="auto"/>
            <w:vAlign w:val="center"/>
            <w:hideMark/>
          </w:tcPr>
          <w:p w14:paraId="77FC5F0B" w14:textId="77777777" w:rsidR="00A95ED3" w:rsidRPr="007E4431" w:rsidRDefault="00A95ED3" w:rsidP="00C11100">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Мощ</w:t>
            </w:r>
            <w:proofErr w:type="spellEnd"/>
            <w:r w:rsidRPr="007E4431">
              <w:rPr>
                <w:rFonts w:ascii="Times New Roman" w:eastAsia="Calibri" w:hAnsi="Times New Roman" w:cs="Times New Roman"/>
                <w:color w:val="000000"/>
                <w:sz w:val="18"/>
                <w:szCs w:val="18"/>
              </w:rPr>
              <w:t>-</w:t>
            </w:r>
          </w:p>
          <w:p w14:paraId="27D730C5" w14:textId="77777777" w:rsidR="00A95ED3" w:rsidRPr="007E4431" w:rsidRDefault="00A95ED3" w:rsidP="00C11100">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ность</w:t>
            </w:r>
            <w:proofErr w:type="spellEnd"/>
            <w:r w:rsidRPr="007E4431">
              <w:rPr>
                <w:rFonts w:ascii="Times New Roman" w:eastAsia="Calibri" w:hAnsi="Times New Roman" w:cs="Times New Roman"/>
                <w:color w:val="000000"/>
                <w:sz w:val="18"/>
                <w:szCs w:val="18"/>
              </w:rPr>
              <w:t>/</w:t>
            </w:r>
          </w:p>
          <w:p w14:paraId="0576AE24" w14:textId="77777777" w:rsidR="00A95ED3" w:rsidRPr="007E4431" w:rsidRDefault="00A95ED3" w:rsidP="00C11100">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350353E0" w14:textId="77777777" w:rsidR="00A95ED3" w:rsidRPr="007E4431" w:rsidRDefault="00A95ED3" w:rsidP="00C11100">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мощ</w:t>
            </w:r>
            <w:proofErr w:type="spellEnd"/>
            <w:r w:rsidRPr="007E4431">
              <w:rPr>
                <w:rFonts w:ascii="Times New Roman" w:eastAsia="Calibri" w:hAnsi="Times New Roman" w:cs="Times New Roman"/>
                <w:color w:val="000000"/>
                <w:sz w:val="18"/>
                <w:szCs w:val="18"/>
              </w:rPr>
              <w:t>-</w:t>
            </w:r>
          </w:p>
          <w:p w14:paraId="5BB58613" w14:textId="77777777" w:rsidR="00A95ED3" w:rsidRPr="007E4431" w:rsidRDefault="00A95ED3" w:rsidP="00C11100">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ности</w:t>
            </w:r>
            <w:proofErr w:type="spellEnd"/>
          </w:p>
          <w:p w14:paraId="5DE56E9A" w14:textId="77777777" w:rsidR="00A95ED3" w:rsidRPr="007E4431" w:rsidRDefault="00A95ED3" w:rsidP="00C11100">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строи-</w:t>
            </w:r>
          </w:p>
          <w:p w14:paraId="45D0F2C5" w14:textId="77777777" w:rsidR="00A95ED3" w:rsidRPr="007E4431" w:rsidRDefault="00A95ED3" w:rsidP="00C11100">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тель</w:t>
            </w:r>
            <w:proofErr w:type="spellEnd"/>
            <w:r w:rsidRPr="007E4431">
              <w:rPr>
                <w:rFonts w:ascii="Times New Roman" w:eastAsia="Calibri" w:hAnsi="Times New Roman" w:cs="Times New Roman"/>
                <w:color w:val="000000"/>
                <w:sz w:val="18"/>
                <w:szCs w:val="18"/>
              </w:rPr>
              <w:t>-</w:t>
            </w:r>
          </w:p>
          <w:p w14:paraId="7BFE4DD3" w14:textId="77777777" w:rsidR="00A95ED3" w:rsidRPr="007E4431" w:rsidRDefault="00A95ED3" w:rsidP="00C11100">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ства</w:t>
            </w:r>
            <w:proofErr w:type="spellEnd"/>
          </w:p>
          <w:p w14:paraId="65FC84D2" w14:textId="77777777" w:rsidR="00A95ED3" w:rsidRPr="007E4431" w:rsidRDefault="00A95ED3" w:rsidP="00C11100">
            <w:pPr>
              <w:spacing w:after="0" w:line="240" w:lineRule="auto"/>
              <w:ind w:left="-47" w:right="-112"/>
              <w:jc w:val="center"/>
              <w:rPr>
                <w:rFonts w:ascii="Times New Roman" w:eastAsia="Calibri" w:hAnsi="Times New Roman" w:cs="Times New Roman"/>
                <w:color w:val="000000"/>
                <w:sz w:val="18"/>
                <w:szCs w:val="18"/>
              </w:rPr>
            </w:pPr>
            <w:proofErr w:type="gramStart"/>
            <w:r w:rsidRPr="007E4431">
              <w:rPr>
                <w:rFonts w:ascii="Times New Roman" w:eastAsia="Calibri" w:hAnsi="Times New Roman" w:cs="Times New Roman"/>
                <w:color w:val="000000"/>
                <w:sz w:val="18"/>
                <w:szCs w:val="18"/>
              </w:rPr>
              <w:t>(кв.</w:t>
            </w:r>
            <w:proofErr w:type="gramEnd"/>
          </w:p>
          <w:p w14:paraId="23805F28" w14:textId="77777777" w:rsidR="00A95ED3" w:rsidRPr="007E4431" w:rsidRDefault="00A95ED3" w:rsidP="00C11100">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0ECF4678" w14:textId="77777777" w:rsidR="00A95ED3" w:rsidRPr="007E4431" w:rsidRDefault="00A95ED3" w:rsidP="00C11100">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ный</w:t>
            </w:r>
            <w:proofErr w:type="spellEnd"/>
          </w:p>
          <w:p w14:paraId="40CF2144" w14:textId="77777777" w:rsidR="00A95ED3" w:rsidRPr="007E4431" w:rsidRDefault="00A95ED3" w:rsidP="00C11100">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653C05F7" w14:textId="77777777" w:rsidR="00A95ED3" w:rsidRPr="007E4431" w:rsidRDefault="00A95ED3" w:rsidP="00C11100">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421" w:type="pct"/>
            <w:vMerge w:val="restart"/>
            <w:shd w:val="clear" w:color="auto" w:fill="auto"/>
            <w:vAlign w:val="center"/>
            <w:hideMark/>
          </w:tcPr>
          <w:p w14:paraId="4ABDD3E2" w14:textId="77777777" w:rsidR="00A95ED3" w:rsidRPr="007E4431" w:rsidRDefault="00A95ED3" w:rsidP="00C11100">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Виды работ в соответствии с </w:t>
            </w:r>
            <w:proofErr w:type="spellStart"/>
            <w:proofErr w:type="gramStart"/>
            <w:r w:rsidRPr="007E4431">
              <w:rPr>
                <w:rFonts w:ascii="Times New Roman" w:eastAsia="Calibri" w:hAnsi="Times New Roman" w:cs="Times New Roman"/>
                <w:color w:val="000000"/>
                <w:sz w:val="18"/>
                <w:szCs w:val="18"/>
              </w:rPr>
              <w:t>классифи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кат</w:t>
            </w:r>
            <w:r w:rsidRPr="00141D67">
              <w:rPr>
                <w:rFonts w:ascii="Times New Roman" w:eastAsia="Calibri" w:hAnsi="Times New Roman" w:cs="Times New Roman"/>
                <w:color w:val="000000"/>
                <w:sz w:val="18"/>
                <w:szCs w:val="18"/>
              </w:rPr>
              <w:t>о</w:t>
            </w:r>
            <w:r w:rsidRPr="007E4431">
              <w:rPr>
                <w:rFonts w:ascii="Times New Roman" w:eastAsia="Calibri" w:hAnsi="Times New Roman" w:cs="Times New Roman"/>
                <w:color w:val="000000"/>
                <w:sz w:val="18"/>
                <w:szCs w:val="18"/>
              </w:rPr>
              <w:t>ром</w:t>
            </w:r>
            <w:proofErr w:type="spellEnd"/>
            <w:proofErr w:type="gramEnd"/>
            <w:r w:rsidRPr="007E4431">
              <w:rPr>
                <w:rFonts w:ascii="Times New Roman" w:eastAsia="Calibri" w:hAnsi="Times New Roman" w:cs="Times New Roman"/>
                <w:color w:val="000000"/>
                <w:sz w:val="18"/>
                <w:szCs w:val="18"/>
              </w:rPr>
              <w:t xml:space="preserve"> работ</w:t>
            </w:r>
          </w:p>
        </w:tc>
        <w:tc>
          <w:tcPr>
            <w:tcW w:w="329" w:type="pct"/>
            <w:vMerge w:val="restart"/>
            <w:shd w:val="clear" w:color="auto" w:fill="auto"/>
            <w:vAlign w:val="center"/>
            <w:hideMark/>
          </w:tcPr>
          <w:p w14:paraId="6F76684E" w14:textId="77777777" w:rsidR="00A95ED3" w:rsidRPr="007E4431" w:rsidRDefault="00A95ED3" w:rsidP="00C11100">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Сроки проведения работ </w:t>
            </w:r>
          </w:p>
        </w:tc>
        <w:tc>
          <w:tcPr>
            <w:tcW w:w="329" w:type="pct"/>
            <w:vMerge w:val="restart"/>
            <w:shd w:val="clear" w:color="auto" w:fill="auto"/>
            <w:vAlign w:val="center"/>
            <w:hideMark/>
          </w:tcPr>
          <w:p w14:paraId="2C8C650F" w14:textId="77777777" w:rsidR="00A95ED3" w:rsidRPr="007E4431" w:rsidRDefault="00A95ED3" w:rsidP="00C11100">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proofErr w:type="spellStart"/>
            <w:proofErr w:type="gramStart"/>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ние</w:t>
            </w:r>
            <w:proofErr w:type="spellEnd"/>
            <w:proofErr w:type="gramEnd"/>
            <w:r w:rsidRPr="007E4431">
              <w:rPr>
                <w:rFonts w:ascii="Times New Roman" w:eastAsia="Calibri" w:hAnsi="Times New Roman" w:cs="Times New Roman"/>
                <w:color w:val="000000"/>
                <w:sz w:val="18"/>
                <w:szCs w:val="18"/>
              </w:rPr>
              <w:t xml:space="preserve"> работ </w:t>
            </w:r>
          </w:p>
        </w:tc>
        <w:tc>
          <w:tcPr>
            <w:tcW w:w="326" w:type="pct"/>
            <w:vMerge w:val="restart"/>
            <w:shd w:val="clear" w:color="auto" w:fill="auto"/>
            <w:vAlign w:val="center"/>
            <w:hideMark/>
          </w:tcPr>
          <w:p w14:paraId="210DB982" w14:textId="77777777" w:rsidR="00A95ED3" w:rsidRPr="007E4431" w:rsidRDefault="00A95ED3" w:rsidP="00C11100">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roofErr w:type="gramStart"/>
            <w:r w:rsidRPr="007E4431">
              <w:rPr>
                <w:rFonts w:ascii="Times New Roman" w:eastAsia="Calibri" w:hAnsi="Times New Roman" w:cs="Times New Roman"/>
                <w:color w:val="000000"/>
                <w:sz w:val="18"/>
                <w:szCs w:val="18"/>
              </w:rPr>
              <w:t>капиталь-</w:t>
            </w:r>
            <w:proofErr w:type="spellStart"/>
            <w:r w:rsidRPr="007E4431">
              <w:rPr>
                <w:rFonts w:ascii="Times New Roman" w:eastAsia="Calibri" w:hAnsi="Times New Roman" w:cs="Times New Roman"/>
                <w:color w:val="000000"/>
                <w:sz w:val="18"/>
                <w:szCs w:val="18"/>
              </w:rPr>
              <w:t>ного</w:t>
            </w:r>
            <w:proofErr w:type="spellEnd"/>
            <w:proofErr w:type="gramEnd"/>
            <w:r w:rsidRPr="007E4431">
              <w:rPr>
                <w:rFonts w:ascii="Times New Roman" w:eastAsia="Calibri" w:hAnsi="Times New Roman" w:cs="Times New Roman"/>
                <w:color w:val="000000"/>
                <w:sz w:val="18"/>
                <w:szCs w:val="18"/>
              </w:rPr>
              <w:t xml:space="preserve"> строи-</w:t>
            </w:r>
            <w:proofErr w:type="spellStart"/>
            <w:r w:rsidRPr="007E4431">
              <w:rPr>
                <w:rFonts w:ascii="Times New Roman" w:eastAsia="Calibri" w:hAnsi="Times New Roman" w:cs="Times New Roman"/>
                <w:color w:val="000000"/>
                <w:sz w:val="18"/>
                <w:szCs w:val="18"/>
              </w:rPr>
              <w:t>тельства</w:t>
            </w:r>
            <w:proofErr w:type="spellEnd"/>
            <w:r w:rsidRPr="007E4431">
              <w:rPr>
                <w:rFonts w:ascii="Times New Roman" w:eastAsia="Calibri" w:hAnsi="Times New Roman" w:cs="Times New Roman"/>
                <w:color w:val="000000"/>
                <w:sz w:val="18"/>
                <w:szCs w:val="18"/>
              </w:rPr>
              <w:t>/</w:t>
            </w:r>
          </w:p>
          <w:p w14:paraId="26926787" w14:textId="77777777" w:rsidR="00A95ED3" w:rsidRPr="00141D67" w:rsidRDefault="00A95ED3" w:rsidP="00C11100">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работ </w:t>
            </w:r>
          </w:p>
          <w:p w14:paraId="599A5B77" w14:textId="77777777" w:rsidR="00A95ED3" w:rsidRPr="007E4431" w:rsidRDefault="00A95ED3" w:rsidP="00C11100">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77" w:type="pct"/>
            <w:vMerge w:val="restart"/>
            <w:shd w:val="clear" w:color="auto" w:fill="auto"/>
            <w:vAlign w:val="center"/>
            <w:hideMark/>
          </w:tcPr>
          <w:p w14:paraId="11B3D1A1" w14:textId="77777777" w:rsidR="00A95ED3" w:rsidRPr="00141D67" w:rsidRDefault="00A95ED3" w:rsidP="00C11100">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proofErr w:type="spellStart"/>
            <w:r w:rsidRPr="007E4431">
              <w:rPr>
                <w:rFonts w:ascii="Times New Roman" w:eastAsia="Calibri" w:hAnsi="Times New Roman" w:cs="Times New Roman"/>
                <w:color w:val="000000"/>
                <w:sz w:val="18"/>
                <w:szCs w:val="18"/>
              </w:rPr>
              <w:t>нан</w:t>
            </w:r>
            <w:proofErr w:type="spellEnd"/>
            <w:r w:rsidRPr="007E4431">
              <w:rPr>
                <w:rFonts w:ascii="Times New Roman" w:eastAsia="Calibri" w:hAnsi="Times New Roman" w:cs="Times New Roman"/>
                <w:color w:val="000000"/>
                <w:sz w:val="18"/>
                <w:szCs w:val="18"/>
              </w:rPr>
              <w:t>-</w:t>
            </w:r>
            <w:proofErr w:type="spellStart"/>
            <w:r w:rsidRPr="007E4431">
              <w:rPr>
                <w:rFonts w:ascii="Times New Roman" w:eastAsia="Calibri" w:hAnsi="Times New Roman" w:cs="Times New Roman"/>
                <w:color w:val="000000"/>
                <w:sz w:val="18"/>
                <w:szCs w:val="18"/>
              </w:rPr>
              <w:t>сировано</w:t>
            </w:r>
            <w:proofErr w:type="spellEnd"/>
          </w:p>
          <w:p w14:paraId="3A7DC875" w14:textId="77777777" w:rsidR="00A95ED3" w:rsidRPr="00141D67" w:rsidRDefault="00A95ED3" w:rsidP="00C11100">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06800879" w14:textId="77777777" w:rsidR="00A95ED3" w:rsidRDefault="00A95ED3" w:rsidP="00C11100">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78D1C6DF" w14:textId="77777777" w:rsidR="00A95ED3" w:rsidRDefault="00A95ED3" w:rsidP="00C11100">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22C74CB4" w14:textId="77777777" w:rsidR="00A95ED3" w:rsidRPr="007E4431" w:rsidRDefault="00A95ED3" w:rsidP="00C11100">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81" w:type="pct"/>
            <w:vMerge w:val="restart"/>
            <w:shd w:val="clear" w:color="auto" w:fill="auto"/>
            <w:vAlign w:val="center"/>
            <w:hideMark/>
          </w:tcPr>
          <w:p w14:paraId="52D65A40" w14:textId="77777777" w:rsidR="00A95ED3" w:rsidRPr="007E4431" w:rsidRDefault="00A95ED3" w:rsidP="00C11100">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Источники </w:t>
            </w:r>
            <w:proofErr w:type="spellStart"/>
            <w:proofErr w:type="gramStart"/>
            <w:r w:rsidRPr="007E4431">
              <w:rPr>
                <w:rFonts w:ascii="Times New Roman" w:eastAsia="Calibri" w:hAnsi="Times New Roman" w:cs="Times New Roman"/>
                <w:color w:val="000000"/>
                <w:sz w:val="18"/>
                <w:szCs w:val="18"/>
              </w:rPr>
              <w:t>финансирова</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ния</w:t>
            </w:r>
            <w:proofErr w:type="spellEnd"/>
            <w:proofErr w:type="gramEnd"/>
          </w:p>
        </w:tc>
        <w:tc>
          <w:tcPr>
            <w:tcW w:w="1631" w:type="pct"/>
            <w:gridSpan w:val="6"/>
            <w:shd w:val="clear" w:color="auto" w:fill="auto"/>
            <w:vAlign w:val="center"/>
            <w:hideMark/>
          </w:tcPr>
          <w:p w14:paraId="04512052" w14:textId="77777777" w:rsidR="00A95ED3" w:rsidRPr="007E4431" w:rsidRDefault="00A95ED3" w:rsidP="00C11100">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70" w:type="pct"/>
            <w:vMerge w:val="restart"/>
            <w:shd w:val="clear" w:color="auto" w:fill="auto"/>
            <w:vAlign w:val="center"/>
            <w:hideMark/>
          </w:tcPr>
          <w:p w14:paraId="37519FD0" w14:textId="77777777" w:rsidR="00A95ED3" w:rsidRPr="007E4431" w:rsidRDefault="00A95ED3" w:rsidP="00C11100">
            <w:pPr>
              <w:spacing w:after="0" w:line="240" w:lineRule="auto"/>
              <w:ind w:left="-112" w:right="1"/>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объекта капитального строительства/до завершения работ (</w:t>
            </w:r>
            <w:proofErr w:type="spellStart"/>
            <w:r w:rsidRPr="007E4431">
              <w:rPr>
                <w:rFonts w:ascii="Times New Roman" w:eastAsia="Calibri" w:hAnsi="Times New Roman" w:cs="Times New Roman"/>
                <w:color w:val="000000"/>
                <w:sz w:val="18"/>
                <w:szCs w:val="18"/>
              </w:rPr>
              <w:t>тыс</w:t>
            </w:r>
            <w:proofErr w:type="gramStart"/>
            <w:r w:rsidRPr="007E4431">
              <w:rPr>
                <w:rFonts w:ascii="Times New Roman" w:eastAsia="Calibri" w:hAnsi="Times New Roman" w:cs="Times New Roman"/>
                <w:color w:val="000000"/>
                <w:sz w:val="18"/>
                <w:szCs w:val="18"/>
              </w:rPr>
              <w:t>.р</w:t>
            </w:r>
            <w:proofErr w:type="gramEnd"/>
            <w:r w:rsidRPr="007E4431">
              <w:rPr>
                <w:rFonts w:ascii="Times New Roman" w:eastAsia="Calibri" w:hAnsi="Times New Roman" w:cs="Times New Roman"/>
                <w:color w:val="000000"/>
                <w:sz w:val="18"/>
                <w:szCs w:val="18"/>
              </w:rPr>
              <w:t>ублей</w:t>
            </w:r>
            <w:proofErr w:type="spellEnd"/>
            <w:r w:rsidRPr="007E4431">
              <w:rPr>
                <w:rFonts w:ascii="Times New Roman" w:eastAsia="Calibri" w:hAnsi="Times New Roman" w:cs="Times New Roman"/>
                <w:color w:val="000000"/>
                <w:sz w:val="18"/>
                <w:szCs w:val="18"/>
              </w:rPr>
              <w:t>)</w:t>
            </w:r>
          </w:p>
        </w:tc>
      </w:tr>
      <w:tr w:rsidR="00A95ED3" w:rsidRPr="00141D67" w14:paraId="636B8F86" w14:textId="77777777" w:rsidTr="00C11100">
        <w:trPr>
          <w:trHeight w:val="1290"/>
        </w:trPr>
        <w:tc>
          <w:tcPr>
            <w:tcW w:w="155" w:type="pct"/>
            <w:vMerge/>
            <w:vAlign w:val="center"/>
            <w:hideMark/>
          </w:tcPr>
          <w:p w14:paraId="551A4B8C" w14:textId="77777777" w:rsidR="00A95ED3" w:rsidRPr="007E4431" w:rsidRDefault="00A95ED3" w:rsidP="00C11100">
            <w:pPr>
              <w:spacing w:after="0" w:line="240" w:lineRule="auto"/>
              <w:rPr>
                <w:rFonts w:ascii="Times New Roman" w:eastAsia="Calibri" w:hAnsi="Times New Roman" w:cs="Times New Roman"/>
                <w:color w:val="000000"/>
                <w:sz w:val="18"/>
                <w:szCs w:val="18"/>
              </w:rPr>
            </w:pPr>
          </w:p>
        </w:tc>
        <w:tc>
          <w:tcPr>
            <w:tcW w:w="527" w:type="pct"/>
            <w:vMerge/>
            <w:vAlign w:val="center"/>
            <w:hideMark/>
          </w:tcPr>
          <w:p w14:paraId="6CD114D2" w14:textId="77777777" w:rsidR="00A95ED3" w:rsidRPr="007E4431" w:rsidRDefault="00A95ED3" w:rsidP="00C11100">
            <w:pPr>
              <w:spacing w:after="0" w:line="240" w:lineRule="auto"/>
              <w:rPr>
                <w:rFonts w:ascii="Times New Roman" w:eastAsia="Calibri" w:hAnsi="Times New Roman" w:cs="Times New Roman"/>
                <w:color w:val="000000"/>
                <w:sz w:val="18"/>
                <w:szCs w:val="18"/>
              </w:rPr>
            </w:pPr>
          </w:p>
        </w:tc>
        <w:tc>
          <w:tcPr>
            <w:tcW w:w="254" w:type="pct"/>
            <w:vMerge/>
            <w:vAlign w:val="center"/>
            <w:hideMark/>
          </w:tcPr>
          <w:p w14:paraId="2C18A9C3" w14:textId="77777777" w:rsidR="00A95ED3" w:rsidRPr="007E4431" w:rsidRDefault="00A95ED3" w:rsidP="00C11100">
            <w:pPr>
              <w:spacing w:after="0" w:line="240" w:lineRule="auto"/>
              <w:rPr>
                <w:rFonts w:ascii="Times New Roman" w:eastAsia="Calibri" w:hAnsi="Times New Roman" w:cs="Times New Roman"/>
                <w:color w:val="000000"/>
                <w:sz w:val="18"/>
                <w:szCs w:val="18"/>
              </w:rPr>
            </w:pPr>
          </w:p>
        </w:tc>
        <w:tc>
          <w:tcPr>
            <w:tcW w:w="421" w:type="pct"/>
            <w:vMerge/>
            <w:vAlign w:val="center"/>
            <w:hideMark/>
          </w:tcPr>
          <w:p w14:paraId="49355FDA" w14:textId="77777777" w:rsidR="00A95ED3" w:rsidRPr="007E4431" w:rsidRDefault="00A95ED3" w:rsidP="00C11100">
            <w:pPr>
              <w:spacing w:after="0" w:line="240" w:lineRule="auto"/>
              <w:rPr>
                <w:rFonts w:ascii="Times New Roman" w:eastAsia="Calibri" w:hAnsi="Times New Roman" w:cs="Times New Roman"/>
                <w:color w:val="000000"/>
                <w:sz w:val="18"/>
                <w:szCs w:val="18"/>
              </w:rPr>
            </w:pPr>
          </w:p>
        </w:tc>
        <w:tc>
          <w:tcPr>
            <w:tcW w:w="329" w:type="pct"/>
            <w:vMerge/>
            <w:vAlign w:val="center"/>
            <w:hideMark/>
          </w:tcPr>
          <w:p w14:paraId="1FAB0903" w14:textId="77777777" w:rsidR="00A95ED3" w:rsidRPr="007E4431" w:rsidRDefault="00A95ED3" w:rsidP="00C11100">
            <w:pPr>
              <w:spacing w:after="0" w:line="240" w:lineRule="auto"/>
              <w:rPr>
                <w:rFonts w:ascii="Times New Roman" w:eastAsia="Calibri" w:hAnsi="Times New Roman" w:cs="Times New Roman"/>
                <w:color w:val="000000"/>
                <w:sz w:val="18"/>
                <w:szCs w:val="18"/>
              </w:rPr>
            </w:pPr>
          </w:p>
        </w:tc>
        <w:tc>
          <w:tcPr>
            <w:tcW w:w="329" w:type="pct"/>
            <w:vMerge/>
            <w:vAlign w:val="center"/>
            <w:hideMark/>
          </w:tcPr>
          <w:p w14:paraId="7F857142" w14:textId="77777777" w:rsidR="00A95ED3" w:rsidRPr="007E4431" w:rsidRDefault="00A95ED3" w:rsidP="00C11100">
            <w:pPr>
              <w:spacing w:after="0" w:line="240" w:lineRule="auto"/>
              <w:rPr>
                <w:rFonts w:ascii="Times New Roman" w:eastAsia="Calibri" w:hAnsi="Times New Roman" w:cs="Times New Roman"/>
                <w:color w:val="000000"/>
                <w:sz w:val="18"/>
                <w:szCs w:val="18"/>
              </w:rPr>
            </w:pPr>
          </w:p>
        </w:tc>
        <w:tc>
          <w:tcPr>
            <w:tcW w:w="326" w:type="pct"/>
            <w:vMerge/>
            <w:vAlign w:val="center"/>
            <w:hideMark/>
          </w:tcPr>
          <w:p w14:paraId="3D56E185" w14:textId="77777777" w:rsidR="00A95ED3" w:rsidRPr="007E4431" w:rsidRDefault="00A95ED3" w:rsidP="00C11100">
            <w:pPr>
              <w:spacing w:after="0" w:line="240" w:lineRule="auto"/>
              <w:rPr>
                <w:rFonts w:ascii="Times New Roman" w:eastAsia="Calibri" w:hAnsi="Times New Roman" w:cs="Times New Roman"/>
                <w:color w:val="000000"/>
                <w:sz w:val="18"/>
                <w:szCs w:val="18"/>
              </w:rPr>
            </w:pPr>
          </w:p>
        </w:tc>
        <w:tc>
          <w:tcPr>
            <w:tcW w:w="277" w:type="pct"/>
            <w:vMerge/>
            <w:vAlign w:val="center"/>
            <w:hideMark/>
          </w:tcPr>
          <w:p w14:paraId="49167E90" w14:textId="77777777" w:rsidR="00A95ED3" w:rsidRPr="007E4431" w:rsidRDefault="00A95ED3" w:rsidP="00C11100">
            <w:pPr>
              <w:spacing w:after="0" w:line="240" w:lineRule="auto"/>
              <w:rPr>
                <w:rFonts w:ascii="Times New Roman" w:eastAsia="Calibri" w:hAnsi="Times New Roman" w:cs="Times New Roman"/>
                <w:color w:val="000000"/>
                <w:sz w:val="18"/>
                <w:szCs w:val="18"/>
              </w:rPr>
            </w:pPr>
          </w:p>
        </w:tc>
        <w:tc>
          <w:tcPr>
            <w:tcW w:w="481" w:type="pct"/>
            <w:vMerge/>
            <w:vAlign w:val="center"/>
            <w:hideMark/>
          </w:tcPr>
          <w:p w14:paraId="7F022C95" w14:textId="77777777" w:rsidR="00A95ED3" w:rsidRPr="007E4431" w:rsidRDefault="00A95ED3" w:rsidP="00C11100">
            <w:pPr>
              <w:spacing w:after="0" w:line="240" w:lineRule="auto"/>
              <w:rPr>
                <w:rFonts w:ascii="Times New Roman" w:eastAsia="Calibri" w:hAnsi="Times New Roman" w:cs="Times New Roman"/>
                <w:color w:val="000000"/>
                <w:sz w:val="18"/>
                <w:szCs w:val="18"/>
              </w:rPr>
            </w:pPr>
          </w:p>
        </w:tc>
        <w:tc>
          <w:tcPr>
            <w:tcW w:w="367" w:type="pct"/>
            <w:shd w:val="clear" w:color="auto" w:fill="auto"/>
            <w:vAlign w:val="center"/>
            <w:hideMark/>
          </w:tcPr>
          <w:p w14:paraId="11753AE8" w14:textId="77777777" w:rsidR="00A95ED3" w:rsidRPr="007E4431" w:rsidRDefault="00A95ED3" w:rsidP="00C11100">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327" w:type="pct"/>
            <w:shd w:val="clear" w:color="auto" w:fill="auto"/>
            <w:vAlign w:val="center"/>
            <w:hideMark/>
          </w:tcPr>
          <w:p w14:paraId="5961839D" w14:textId="77777777" w:rsidR="00A95ED3" w:rsidRPr="007E4431" w:rsidRDefault="00A95ED3" w:rsidP="00C11100">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34" w:type="pct"/>
            <w:shd w:val="clear" w:color="auto" w:fill="auto"/>
            <w:vAlign w:val="center"/>
            <w:hideMark/>
          </w:tcPr>
          <w:p w14:paraId="0D02F3C2" w14:textId="77777777" w:rsidR="00A95ED3" w:rsidRPr="007E4431" w:rsidRDefault="00A95ED3" w:rsidP="00C11100">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43" w:type="pct"/>
            <w:shd w:val="clear" w:color="auto" w:fill="auto"/>
            <w:vAlign w:val="center"/>
            <w:hideMark/>
          </w:tcPr>
          <w:p w14:paraId="454E0529" w14:textId="77777777" w:rsidR="00A95ED3" w:rsidRPr="007E4431" w:rsidRDefault="00A95ED3" w:rsidP="00C11100">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29" w:type="pct"/>
            <w:shd w:val="clear" w:color="auto" w:fill="auto"/>
            <w:vAlign w:val="center"/>
            <w:hideMark/>
          </w:tcPr>
          <w:p w14:paraId="5D28CBC3" w14:textId="77777777" w:rsidR="00A95ED3" w:rsidRPr="007E4431" w:rsidRDefault="00A95ED3" w:rsidP="00C11100">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31" w:type="pct"/>
            <w:shd w:val="clear" w:color="auto" w:fill="auto"/>
            <w:vAlign w:val="center"/>
            <w:hideMark/>
          </w:tcPr>
          <w:p w14:paraId="011DD7D4" w14:textId="77777777" w:rsidR="00A95ED3" w:rsidRPr="007E4431" w:rsidRDefault="00A95ED3" w:rsidP="00C11100">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70" w:type="pct"/>
            <w:vMerge/>
            <w:vAlign w:val="center"/>
            <w:hideMark/>
          </w:tcPr>
          <w:p w14:paraId="70ED8747" w14:textId="77777777" w:rsidR="00A95ED3" w:rsidRPr="007E4431" w:rsidRDefault="00A95ED3" w:rsidP="00C11100">
            <w:pPr>
              <w:spacing w:after="0" w:line="240" w:lineRule="auto"/>
              <w:rPr>
                <w:rFonts w:ascii="Times New Roman" w:eastAsia="Calibri" w:hAnsi="Times New Roman" w:cs="Times New Roman"/>
                <w:color w:val="000000"/>
                <w:sz w:val="18"/>
                <w:szCs w:val="18"/>
              </w:rPr>
            </w:pPr>
          </w:p>
        </w:tc>
      </w:tr>
    </w:tbl>
    <w:p w14:paraId="306E003E" w14:textId="77777777" w:rsidR="00A95ED3" w:rsidRPr="007E4431" w:rsidRDefault="00A95ED3" w:rsidP="00A95ED3">
      <w:pPr>
        <w:spacing w:after="0" w:line="14" w:lineRule="auto"/>
        <w:jc w:val="both"/>
        <w:rPr>
          <w:rFonts w:ascii="Calibri" w:eastAsia="Calibri" w:hAnsi="Calibri" w:cs="Calibri"/>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1603"/>
        <w:gridCol w:w="768"/>
        <w:gridCol w:w="1278"/>
        <w:gridCol w:w="999"/>
        <w:gridCol w:w="999"/>
        <w:gridCol w:w="996"/>
        <w:gridCol w:w="841"/>
        <w:gridCol w:w="1457"/>
        <w:gridCol w:w="1111"/>
        <w:gridCol w:w="996"/>
        <w:gridCol w:w="711"/>
        <w:gridCol w:w="741"/>
        <w:gridCol w:w="692"/>
        <w:gridCol w:w="701"/>
        <w:gridCol w:w="817"/>
      </w:tblGrid>
      <w:tr w:rsidR="00A95ED3" w:rsidRPr="007E4431" w14:paraId="2CFA9AF0" w14:textId="77777777" w:rsidTr="00C11100">
        <w:trPr>
          <w:trHeight w:val="300"/>
          <w:tblHeader/>
        </w:trPr>
        <w:tc>
          <w:tcPr>
            <w:tcW w:w="155" w:type="pct"/>
            <w:shd w:val="clear" w:color="auto" w:fill="auto"/>
            <w:vAlign w:val="center"/>
            <w:hideMark/>
          </w:tcPr>
          <w:p w14:paraId="070C07F8" w14:textId="77777777" w:rsidR="00A95ED3" w:rsidRPr="007E4431" w:rsidRDefault="00A95ED3" w:rsidP="00C11100">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w:t>
            </w:r>
          </w:p>
        </w:tc>
        <w:tc>
          <w:tcPr>
            <w:tcW w:w="528" w:type="pct"/>
            <w:shd w:val="clear" w:color="auto" w:fill="auto"/>
            <w:vAlign w:val="center"/>
            <w:hideMark/>
          </w:tcPr>
          <w:p w14:paraId="739A6678" w14:textId="77777777" w:rsidR="00A95ED3" w:rsidRPr="007E4431" w:rsidRDefault="00A95ED3" w:rsidP="00C11100">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2</w:t>
            </w:r>
          </w:p>
        </w:tc>
        <w:tc>
          <w:tcPr>
            <w:tcW w:w="253" w:type="pct"/>
            <w:shd w:val="clear" w:color="auto" w:fill="auto"/>
            <w:vAlign w:val="center"/>
            <w:hideMark/>
          </w:tcPr>
          <w:p w14:paraId="0559FE56" w14:textId="77777777" w:rsidR="00A95ED3" w:rsidRPr="007E4431" w:rsidRDefault="00A95ED3" w:rsidP="00C11100">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3</w:t>
            </w:r>
          </w:p>
        </w:tc>
        <w:tc>
          <w:tcPr>
            <w:tcW w:w="421" w:type="pct"/>
            <w:shd w:val="clear" w:color="auto" w:fill="auto"/>
            <w:vAlign w:val="center"/>
            <w:hideMark/>
          </w:tcPr>
          <w:p w14:paraId="687EDCB7" w14:textId="77777777" w:rsidR="00A95ED3" w:rsidRPr="007E4431" w:rsidRDefault="00A95ED3" w:rsidP="00C11100">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4</w:t>
            </w:r>
          </w:p>
        </w:tc>
        <w:tc>
          <w:tcPr>
            <w:tcW w:w="329" w:type="pct"/>
            <w:shd w:val="clear" w:color="auto" w:fill="auto"/>
            <w:vAlign w:val="center"/>
            <w:hideMark/>
          </w:tcPr>
          <w:p w14:paraId="65E65083" w14:textId="77777777" w:rsidR="00A95ED3" w:rsidRPr="007E4431" w:rsidRDefault="00A95ED3" w:rsidP="00C11100">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5</w:t>
            </w:r>
          </w:p>
        </w:tc>
        <w:tc>
          <w:tcPr>
            <w:tcW w:w="329" w:type="pct"/>
            <w:shd w:val="clear" w:color="auto" w:fill="auto"/>
            <w:vAlign w:val="center"/>
            <w:hideMark/>
          </w:tcPr>
          <w:p w14:paraId="4FABB158" w14:textId="77777777" w:rsidR="00A95ED3" w:rsidRPr="007E4431" w:rsidRDefault="00A95ED3" w:rsidP="00C11100">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6</w:t>
            </w:r>
          </w:p>
        </w:tc>
        <w:tc>
          <w:tcPr>
            <w:tcW w:w="328" w:type="pct"/>
            <w:shd w:val="clear" w:color="auto" w:fill="auto"/>
            <w:vAlign w:val="center"/>
            <w:hideMark/>
          </w:tcPr>
          <w:p w14:paraId="08BF4B33" w14:textId="77777777" w:rsidR="00A95ED3" w:rsidRPr="007E4431" w:rsidRDefault="00A95ED3" w:rsidP="00C11100">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7</w:t>
            </w:r>
          </w:p>
        </w:tc>
        <w:tc>
          <w:tcPr>
            <w:tcW w:w="277" w:type="pct"/>
            <w:shd w:val="clear" w:color="auto" w:fill="auto"/>
            <w:vAlign w:val="center"/>
            <w:hideMark/>
          </w:tcPr>
          <w:p w14:paraId="2DB488EB" w14:textId="77777777" w:rsidR="00A95ED3" w:rsidRPr="007E4431" w:rsidRDefault="00A95ED3" w:rsidP="00C11100">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8</w:t>
            </w:r>
          </w:p>
        </w:tc>
        <w:tc>
          <w:tcPr>
            <w:tcW w:w="480" w:type="pct"/>
            <w:shd w:val="clear" w:color="auto" w:fill="auto"/>
            <w:vAlign w:val="center"/>
            <w:hideMark/>
          </w:tcPr>
          <w:p w14:paraId="01F56B5A" w14:textId="77777777" w:rsidR="00A95ED3" w:rsidRPr="007E4431" w:rsidRDefault="00A95ED3" w:rsidP="00C11100">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9</w:t>
            </w:r>
          </w:p>
        </w:tc>
        <w:tc>
          <w:tcPr>
            <w:tcW w:w="366" w:type="pct"/>
            <w:shd w:val="clear" w:color="auto" w:fill="auto"/>
            <w:vAlign w:val="center"/>
            <w:hideMark/>
          </w:tcPr>
          <w:p w14:paraId="3F241637" w14:textId="77777777" w:rsidR="00A95ED3" w:rsidRPr="007E4431" w:rsidRDefault="00A95ED3" w:rsidP="00C11100">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10</w:t>
            </w:r>
          </w:p>
        </w:tc>
        <w:tc>
          <w:tcPr>
            <w:tcW w:w="328" w:type="pct"/>
            <w:shd w:val="clear" w:color="auto" w:fill="auto"/>
            <w:vAlign w:val="center"/>
            <w:hideMark/>
          </w:tcPr>
          <w:p w14:paraId="66751080" w14:textId="77777777" w:rsidR="00A95ED3" w:rsidRPr="007E4431" w:rsidRDefault="00A95ED3" w:rsidP="00C11100">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11</w:t>
            </w:r>
          </w:p>
        </w:tc>
        <w:tc>
          <w:tcPr>
            <w:tcW w:w="234" w:type="pct"/>
            <w:shd w:val="clear" w:color="auto" w:fill="auto"/>
            <w:vAlign w:val="center"/>
            <w:hideMark/>
          </w:tcPr>
          <w:p w14:paraId="3406EB26" w14:textId="77777777" w:rsidR="00A95ED3" w:rsidRPr="007E4431" w:rsidRDefault="00A95ED3" w:rsidP="00C11100">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12</w:t>
            </w:r>
          </w:p>
        </w:tc>
        <w:tc>
          <w:tcPr>
            <w:tcW w:w="244" w:type="pct"/>
            <w:shd w:val="clear" w:color="auto" w:fill="auto"/>
            <w:vAlign w:val="center"/>
            <w:hideMark/>
          </w:tcPr>
          <w:p w14:paraId="0877D2D2" w14:textId="77777777" w:rsidR="00A95ED3" w:rsidRPr="007E4431" w:rsidRDefault="00A95ED3" w:rsidP="00C11100">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13</w:t>
            </w:r>
          </w:p>
        </w:tc>
        <w:tc>
          <w:tcPr>
            <w:tcW w:w="228" w:type="pct"/>
            <w:shd w:val="clear" w:color="auto" w:fill="auto"/>
            <w:vAlign w:val="center"/>
            <w:hideMark/>
          </w:tcPr>
          <w:p w14:paraId="77DF76BC" w14:textId="77777777" w:rsidR="00A95ED3" w:rsidRPr="007E4431" w:rsidRDefault="00A95ED3" w:rsidP="00C11100">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14</w:t>
            </w:r>
          </w:p>
        </w:tc>
        <w:tc>
          <w:tcPr>
            <w:tcW w:w="231" w:type="pct"/>
            <w:shd w:val="clear" w:color="auto" w:fill="auto"/>
            <w:vAlign w:val="center"/>
            <w:hideMark/>
          </w:tcPr>
          <w:p w14:paraId="52DB1031" w14:textId="77777777" w:rsidR="00A95ED3" w:rsidRPr="007E4431" w:rsidRDefault="00A95ED3" w:rsidP="00C11100">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15</w:t>
            </w:r>
          </w:p>
        </w:tc>
        <w:tc>
          <w:tcPr>
            <w:tcW w:w="269" w:type="pct"/>
            <w:shd w:val="clear" w:color="auto" w:fill="auto"/>
            <w:vAlign w:val="center"/>
            <w:hideMark/>
          </w:tcPr>
          <w:p w14:paraId="3909186B" w14:textId="77777777" w:rsidR="00A95ED3" w:rsidRPr="007E4431" w:rsidRDefault="00A95ED3" w:rsidP="00C11100">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16</w:t>
            </w:r>
          </w:p>
        </w:tc>
      </w:tr>
      <w:tr w:rsidR="00A95ED3" w:rsidRPr="007E4431" w14:paraId="755289AA" w14:textId="77777777" w:rsidTr="00C11100">
        <w:trPr>
          <w:trHeight w:val="20"/>
        </w:trPr>
        <w:tc>
          <w:tcPr>
            <w:tcW w:w="155" w:type="pct"/>
            <w:vMerge w:val="restart"/>
            <w:shd w:val="clear" w:color="auto" w:fill="auto"/>
            <w:hideMark/>
          </w:tcPr>
          <w:p w14:paraId="2516A967" w14:textId="77777777" w:rsidR="00A95ED3" w:rsidRPr="007E4431" w:rsidRDefault="00A95ED3" w:rsidP="00C11100">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528" w:type="pct"/>
            <w:vMerge w:val="restart"/>
            <w:shd w:val="clear" w:color="auto" w:fill="auto"/>
          </w:tcPr>
          <w:p w14:paraId="716DA171" w14:textId="77777777" w:rsidR="00A95ED3" w:rsidRPr="007E4431" w:rsidRDefault="00A95ED3" w:rsidP="00C11100">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Городской округ Мытищи</w:t>
            </w:r>
          </w:p>
        </w:tc>
        <w:tc>
          <w:tcPr>
            <w:tcW w:w="253" w:type="pct"/>
            <w:vMerge w:val="restart"/>
            <w:shd w:val="clear" w:color="auto" w:fill="auto"/>
          </w:tcPr>
          <w:p w14:paraId="15D761C4" w14:textId="77777777" w:rsidR="00A95ED3" w:rsidRPr="007E4431" w:rsidRDefault="00A95ED3" w:rsidP="00C11100">
            <w:pPr>
              <w:spacing w:after="0" w:line="240" w:lineRule="auto"/>
              <w:rPr>
                <w:rFonts w:ascii="Times New Roman" w:eastAsia="Calibri" w:hAnsi="Times New Roman" w:cs="Times New Roman"/>
                <w:sz w:val="16"/>
                <w:szCs w:val="16"/>
              </w:rPr>
            </w:pPr>
          </w:p>
        </w:tc>
        <w:tc>
          <w:tcPr>
            <w:tcW w:w="421" w:type="pct"/>
            <w:vMerge w:val="restart"/>
            <w:shd w:val="clear" w:color="auto" w:fill="auto"/>
          </w:tcPr>
          <w:p w14:paraId="02CE5D78" w14:textId="77777777" w:rsidR="00A95ED3" w:rsidRPr="007E4431" w:rsidRDefault="00A95ED3" w:rsidP="00C11100">
            <w:pPr>
              <w:spacing w:after="0" w:line="240" w:lineRule="auto"/>
              <w:jc w:val="center"/>
              <w:rPr>
                <w:rFonts w:ascii="Times New Roman" w:eastAsia="Calibri" w:hAnsi="Times New Roman" w:cs="Times New Roman"/>
                <w:sz w:val="16"/>
                <w:szCs w:val="16"/>
              </w:rPr>
            </w:pPr>
          </w:p>
        </w:tc>
        <w:tc>
          <w:tcPr>
            <w:tcW w:w="329" w:type="pct"/>
            <w:vMerge w:val="restart"/>
            <w:shd w:val="clear" w:color="auto" w:fill="auto"/>
          </w:tcPr>
          <w:p w14:paraId="41E48016" w14:textId="77777777" w:rsidR="00A95ED3" w:rsidRPr="007E4431" w:rsidRDefault="00A95ED3" w:rsidP="00C11100">
            <w:pPr>
              <w:spacing w:after="0" w:line="240" w:lineRule="auto"/>
              <w:ind w:left="-113" w:right="-122"/>
              <w:jc w:val="center"/>
              <w:rPr>
                <w:rFonts w:ascii="Times New Roman" w:eastAsia="Calibri" w:hAnsi="Times New Roman" w:cs="Times New Roman"/>
                <w:sz w:val="16"/>
                <w:szCs w:val="16"/>
              </w:rPr>
            </w:pPr>
          </w:p>
        </w:tc>
        <w:tc>
          <w:tcPr>
            <w:tcW w:w="329" w:type="pct"/>
            <w:vMerge w:val="restart"/>
            <w:shd w:val="clear" w:color="auto" w:fill="auto"/>
          </w:tcPr>
          <w:p w14:paraId="7612AE5F" w14:textId="77777777" w:rsidR="00A95ED3" w:rsidRPr="007E4431" w:rsidRDefault="00A95ED3" w:rsidP="00C11100">
            <w:pPr>
              <w:spacing w:after="0" w:line="240" w:lineRule="auto"/>
              <w:jc w:val="center"/>
              <w:rPr>
                <w:rFonts w:ascii="Times New Roman" w:eastAsia="Calibri" w:hAnsi="Times New Roman" w:cs="Times New Roman"/>
                <w:sz w:val="16"/>
                <w:szCs w:val="16"/>
              </w:rPr>
            </w:pPr>
          </w:p>
        </w:tc>
        <w:tc>
          <w:tcPr>
            <w:tcW w:w="328" w:type="pct"/>
            <w:vMerge w:val="restart"/>
            <w:shd w:val="clear" w:color="auto" w:fill="auto"/>
          </w:tcPr>
          <w:p w14:paraId="45B87650" w14:textId="77777777" w:rsidR="00A95ED3" w:rsidRPr="007E4431" w:rsidRDefault="00A95ED3" w:rsidP="00C11100">
            <w:pPr>
              <w:spacing w:after="0" w:line="240" w:lineRule="auto"/>
              <w:ind w:left="-115" w:right="-113"/>
              <w:jc w:val="center"/>
              <w:rPr>
                <w:rFonts w:ascii="Times New Roman" w:eastAsia="Calibri" w:hAnsi="Times New Roman" w:cs="Times New Roman"/>
                <w:sz w:val="16"/>
                <w:szCs w:val="16"/>
              </w:rPr>
            </w:pPr>
          </w:p>
        </w:tc>
        <w:tc>
          <w:tcPr>
            <w:tcW w:w="277" w:type="pct"/>
            <w:shd w:val="clear" w:color="auto" w:fill="auto"/>
            <w:hideMark/>
          </w:tcPr>
          <w:p w14:paraId="509FA205" w14:textId="77777777" w:rsidR="00A95ED3" w:rsidRPr="007E4431" w:rsidRDefault="00A95ED3" w:rsidP="00C11100">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1717742F" w14:textId="77777777" w:rsidR="00A95ED3" w:rsidRPr="007E4431" w:rsidRDefault="00A95ED3" w:rsidP="00C11100">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66" w:type="pct"/>
            <w:shd w:val="clear" w:color="auto" w:fill="auto"/>
            <w:vAlign w:val="center"/>
          </w:tcPr>
          <w:p w14:paraId="79D0E4CB" w14:textId="77777777" w:rsidR="00A95ED3" w:rsidRPr="007E4431" w:rsidRDefault="00A95ED3" w:rsidP="00C1110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35 353,54</w:t>
            </w:r>
          </w:p>
        </w:tc>
        <w:tc>
          <w:tcPr>
            <w:tcW w:w="328" w:type="pct"/>
            <w:shd w:val="clear" w:color="auto" w:fill="auto"/>
            <w:vAlign w:val="center"/>
          </w:tcPr>
          <w:p w14:paraId="5DE64903" w14:textId="77777777" w:rsidR="00A95ED3" w:rsidRPr="007E4431" w:rsidRDefault="00A95ED3" w:rsidP="00C1110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35 353,54</w:t>
            </w:r>
          </w:p>
        </w:tc>
        <w:tc>
          <w:tcPr>
            <w:tcW w:w="234" w:type="pct"/>
            <w:shd w:val="clear" w:color="auto" w:fill="auto"/>
            <w:vAlign w:val="center"/>
          </w:tcPr>
          <w:p w14:paraId="668BEF4C" w14:textId="77777777" w:rsidR="00A95ED3" w:rsidRPr="007E4431" w:rsidRDefault="00A95ED3" w:rsidP="00C11100">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21683670" w14:textId="77777777" w:rsidR="00A95ED3" w:rsidRPr="007E4431" w:rsidRDefault="00A95ED3" w:rsidP="00C11100">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35FD3BE2" w14:textId="77777777" w:rsidR="00A95ED3" w:rsidRPr="007E4431" w:rsidRDefault="00A95ED3" w:rsidP="00C11100">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4EEF14BC" w14:textId="77777777" w:rsidR="00A95ED3" w:rsidRPr="007E4431" w:rsidRDefault="00A95ED3" w:rsidP="00C11100">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9" w:type="pct"/>
            <w:shd w:val="clear" w:color="auto" w:fill="auto"/>
            <w:vAlign w:val="center"/>
            <w:hideMark/>
          </w:tcPr>
          <w:p w14:paraId="44FB3CA6" w14:textId="77777777" w:rsidR="00A95ED3" w:rsidRPr="007E4431" w:rsidRDefault="00A95ED3" w:rsidP="00C11100">
            <w:pPr>
              <w:spacing w:after="0" w:line="240" w:lineRule="auto"/>
              <w:jc w:val="center"/>
              <w:rPr>
                <w:rFonts w:ascii="Times New Roman" w:eastAsia="Calibri" w:hAnsi="Times New Roman" w:cs="Times New Roman"/>
                <w:sz w:val="18"/>
                <w:szCs w:val="18"/>
              </w:rPr>
            </w:pPr>
          </w:p>
        </w:tc>
      </w:tr>
      <w:tr w:rsidR="00A95ED3" w:rsidRPr="007E4431" w14:paraId="4E05FC8A" w14:textId="77777777" w:rsidTr="00C11100">
        <w:trPr>
          <w:trHeight w:val="20"/>
        </w:trPr>
        <w:tc>
          <w:tcPr>
            <w:tcW w:w="155" w:type="pct"/>
            <w:vMerge/>
            <w:vAlign w:val="center"/>
            <w:hideMark/>
          </w:tcPr>
          <w:p w14:paraId="7A782508" w14:textId="77777777" w:rsidR="00A95ED3" w:rsidRPr="007E4431" w:rsidRDefault="00A95ED3" w:rsidP="00C11100">
            <w:pPr>
              <w:spacing w:after="0" w:line="240" w:lineRule="auto"/>
              <w:rPr>
                <w:rFonts w:ascii="Times New Roman" w:eastAsia="Calibri" w:hAnsi="Times New Roman" w:cs="Times New Roman"/>
                <w:sz w:val="16"/>
                <w:szCs w:val="16"/>
              </w:rPr>
            </w:pPr>
          </w:p>
        </w:tc>
        <w:tc>
          <w:tcPr>
            <w:tcW w:w="528" w:type="pct"/>
            <w:vMerge/>
            <w:vAlign w:val="center"/>
          </w:tcPr>
          <w:p w14:paraId="6E31A1DC" w14:textId="77777777" w:rsidR="00A95ED3" w:rsidRPr="007E4431" w:rsidRDefault="00A95ED3" w:rsidP="00C11100">
            <w:pPr>
              <w:spacing w:after="0" w:line="240" w:lineRule="auto"/>
              <w:rPr>
                <w:rFonts w:ascii="Times New Roman" w:eastAsia="Calibri" w:hAnsi="Times New Roman" w:cs="Times New Roman"/>
                <w:sz w:val="16"/>
                <w:szCs w:val="16"/>
              </w:rPr>
            </w:pPr>
          </w:p>
        </w:tc>
        <w:tc>
          <w:tcPr>
            <w:tcW w:w="253" w:type="pct"/>
            <w:vMerge/>
            <w:vAlign w:val="center"/>
          </w:tcPr>
          <w:p w14:paraId="011B5BCD" w14:textId="77777777" w:rsidR="00A95ED3" w:rsidRPr="007E4431" w:rsidRDefault="00A95ED3" w:rsidP="00C11100">
            <w:pPr>
              <w:spacing w:after="0" w:line="240" w:lineRule="auto"/>
              <w:rPr>
                <w:rFonts w:ascii="Times New Roman" w:eastAsia="Calibri" w:hAnsi="Times New Roman" w:cs="Times New Roman"/>
                <w:sz w:val="16"/>
                <w:szCs w:val="16"/>
              </w:rPr>
            </w:pPr>
          </w:p>
        </w:tc>
        <w:tc>
          <w:tcPr>
            <w:tcW w:w="421" w:type="pct"/>
            <w:vMerge/>
            <w:vAlign w:val="center"/>
          </w:tcPr>
          <w:p w14:paraId="119D8A16" w14:textId="77777777" w:rsidR="00A95ED3" w:rsidRPr="007E4431" w:rsidRDefault="00A95ED3" w:rsidP="00C11100">
            <w:pPr>
              <w:spacing w:after="0" w:line="240" w:lineRule="auto"/>
              <w:jc w:val="center"/>
              <w:rPr>
                <w:rFonts w:ascii="Times New Roman" w:eastAsia="Calibri" w:hAnsi="Times New Roman" w:cs="Times New Roman"/>
                <w:sz w:val="16"/>
                <w:szCs w:val="16"/>
              </w:rPr>
            </w:pPr>
          </w:p>
        </w:tc>
        <w:tc>
          <w:tcPr>
            <w:tcW w:w="329" w:type="pct"/>
            <w:vMerge/>
            <w:vAlign w:val="center"/>
          </w:tcPr>
          <w:p w14:paraId="63C733D3" w14:textId="77777777" w:rsidR="00A95ED3" w:rsidRPr="007E4431" w:rsidRDefault="00A95ED3" w:rsidP="00C11100">
            <w:pPr>
              <w:spacing w:after="0" w:line="240" w:lineRule="auto"/>
              <w:jc w:val="center"/>
              <w:rPr>
                <w:rFonts w:ascii="Times New Roman" w:eastAsia="Calibri" w:hAnsi="Times New Roman" w:cs="Times New Roman"/>
                <w:sz w:val="16"/>
                <w:szCs w:val="16"/>
              </w:rPr>
            </w:pPr>
          </w:p>
        </w:tc>
        <w:tc>
          <w:tcPr>
            <w:tcW w:w="329" w:type="pct"/>
            <w:vMerge/>
            <w:vAlign w:val="center"/>
          </w:tcPr>
          <w:p w14:paraId="6C1C1614" w14:textId="77777777" w:rsidR="00A95ED3" w:rsidRPr="007E4431" w:rsidRDefault="00A95ED3" w:rsidP="00C11100">
            <w:pPr>
              <w:spacing w:after="0" w:line="240" w:lineRule="auto"/>
              <w:jc w:val="center"/>
              <w:rPr>
                <w:rFonts w:ascii="Times New Roman" w:eastAsia="Calibri" w:hAnsi="Times New Roman" w:cs="Times New Roman"/>
                <w:sz w:val="16"/>
                <w:szCs w:val="16"/>
              </w:rPr>
            </w:pPr>
          </w:p>
        </w:tc>
        <w:tc>
          <w:tcPr>
            <w:tcW w:w="328" w:type="pct"/>
            <w:vMerge/>
            <w:vAlign w:val="center"/>
          </w:tcPr>
          <w:p w14:paraId="0C87FF7F" w14:textId="77777777" w:rsidR="00A95ED3" w:rsidRPr="007E4431" w:rsidRDefault="00A95ED3" w:rsidP="00C11100">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586152EC" w14:textId="77777777" w:rsidR="00A95ED3" w:rsidRPr="007E4431" w:rsidRDefault="00A95ED3" w:rsidP="00C11100">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28B712E2" w14:textId="77777777" w:rsidR="00A95ED3" w:rsidRPr="007E4431" w:rsidRDefault="00A95ED3" w:rsidP="00C11100">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 xml:space="preserve">Средства </w:t>
            </w:r>
            <w:r>
              <w:rPr>
                <w:rFonts w:ascii="Times New Roman" w:eastAsia="Times New Roman" w:hAnsi="Times New Roman" w:cs="Times New Roman"/>
                <w:sz w:val="16"/>
                <w:szCs w:val="16"/>
              </w:rPr>
              <w:t>бюджета</w:t>
            </w:r>
            <w:r w:rsidRPr="007E4431">
              <w:rPr>
                <w:rFonts w:ascii="Times New Roman" w:eastAsia="Times New Roman" w:hAnsi="Times New Roman" w:cs="Times New Roman"/>
                <w:sz w:val="16"/>
                <w:szCs w:val="16"/>
              </w:rPr>
              <w:t xml:space="preserve"> Московской области</w:t>
            </w:r>
          </w:p>
        </w:tc>
        <w:tc>
          <w:tcPr>
            <w:tcW w:w="366" w:type="pct"/>
            <w:shd w:val="clear" w:color="auto" w:fill="auto"/>
            <w:vAlign w:val="center"/>
          </w:tcPr>
          <w:p w14:paraId="125C3834" w14:textId="77777777" w:rsidR="00A95ED3" w:rsidRPr="007E4431" w:rsidRDefault="00A95ED3" w:rsidP="00C1110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35 000,00</w:t>
            </w:r>
          </w:p>
        </w:tc>
        <w:tc>
          <w:tcPr>
            <w:tcW w:w="328" w:type="pct"/>
            <w:shd w:val="clear" w:color="auto" w:fill="auto"/>
            <w:vAlign w:val="center"/>
          </w:tcPr>
          <w:p w14:paraId="76E4DD08" w14:textId="77777777" w:rsidR="00A95ED3" w:rsidRPr="007E4431" w:rsidRDefault="00A95ED3" w:rsidP="00C1110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35 000,00</w:t>
            </w:r>
          </w:p>
        </w:tc>
        <w:tc>
          <w:tcPr>
            <w:tcW w:w="234" w:type="pct"/>
            <w:shd w:val="clear" w:color="auto" w:fill="auto"/>
            <w:vAlign w:val="center"/>
          </w:tcPr>
          <w:p w14:paraId="45007A4F" w14:textId="77777777" w:rsidR="00A95ED3" w:rsidRPr="007E4431" w:rsidRDefault="00A95ED3" w:rsidP="00C11100">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3E611306" w14:textId="77777777" w:rsidR="00A95ED3" w:rsidRPr="007E4431" w:rsidRDefault="00A95ED3" w:rsidP="00C11100">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2D239D5B" w14:textId="77777777" w:rsidR="00A95ED3" w:rsidRPr="007E4431" w:rsidRDefault="00A95ED3" w:rsidP="00C11100">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4A586D2C" w14:textId="77777777" w:rsidR="00A95ED3" w:rsidRPr="007E4431" w:rsidRDefault="00A95ED3" w:rsidP="00C11100">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9" w:type="pct"/>
            <w:shd w:val="clear" w:color="auto" w:fill="auto"/>
            <w:vAlign w:val="center"/>
            <w:hideMark/>
          </w:tcPr>
          <w:p w14:paraId="3D6104E8" w14:textId="77777777" w:rsidR="00A95ED3" w:rsidRPr="007E4431" w:rsidRDefault="00A95ED3" w:rsidP="00C11100">
            <w:pPr>
              <w:spacing w:after="0" w:line="240" w:lineRule="auto"/>
              <w:jc w:val="center"/>
              <w:rPr>
                <w:rFonts w:ascii="Times New Roman" w:eastAsia="Calibri" w:hAnsi="Times New Roman" w:cs="Times New Roman"/>
                <w:sz w:val="18"/>
                <w:szCs w:val="18"/>
              </w:rPr>
            </w:pPr>
          </w:p>
        </w:tc>
      </w:tr>
      <w:tr w:rsidR="00A95ED3" w:rsidRPr="007E4431" w14:paraId="3D9DF55F" w14:textId="77777777" w:rsidTr="00C11100">
        <w:trPr>
          <w:trHeight w:val="20"/>
        </w:trPr>
        <w:tc>
          <w:tcPr>
            <w:tcW w:w="155" w:type="pct"/>
            <w:vMerge/>
            <w:vAlign w:val="center"/>
            <w:hideMark/>
          </w:tcPr>
          <w:p w14:paraId="56B6262E" w14:textId="77777777" w:rsidR="00A95ED3" w:rsidRPr="007E4431" w:rsidRDefault="00A95ED3" w:rsidP="00C11100">
            <w:pPr>
              <w:spacing w:after="0" w:line="240" w:lineRule="auto"/>
              <w:rPr>
                <w:rFonts w:ascii="Times New Roman" w:eastAsia="Calibri" w:hAnsi="Times New Roman" w:cs="Times New Roman"/>
                <w:sz w:val="16"/>
                <w:szCs w:val="16"/>
              </w:rPr>
            </w:pPr>
          </w:p>
        </w:tc>
        <w:tc>
          <w:tcPr>
            <w:tcW w:w="528" w:type="pct"/>
            <w:vMerge/>
            <w:vAlign w:val="center"/>
          </w:tcPr>
          <w:p w14:paraId="24E389B4" w14:textId="77777777" w:rsidR="00A95ED3" w:rsidRPr="007E4431" w:rsidRDefault="00A95ED3" w:rsidP="00C11100">
            <w:pPr>
              <w:spacing w:after="0" w:line="240" w:lineRule="auto"/>
              <w:rPr>
                <w:rFonts w:ascii="Times New Roman" w:eastAsia="Calibri" w:hAnsi="Times New Roman" w:cs="Times New Roman"/>
                <w:sz w:val="16"/>
                <w:szCs w:val="16"/>
              </w:rPr>
            </w:pPr>
          </w:p>
        </w:tc>
        <w:tc>
          <w:tcPr>
            <w:tcW w:w="253" w:type="pct"/>
            <w:vMerge/>
            <w:vAlign w:val="center"/>
          </w:tcPr>
          <w:p w14:paraId="482693CF" w14:textId="77777777" w:rsidR="00A95ED3" w:rsidRPr="007E4431" w:rsidRDefault="00A95ED3" w:rsidP="00C11100">
            <w:pPr>
              <w:spacing w:after="0" w:line="240" w:lineRule="auto"/>
              <w:rPr>
                <w:rFonts w:ascii="Times New Roman" w:eastAsia="Calibri" w:hAnsi="Times New Roman" w:cs="Times New Roman"/>
                <w:sz w:val="16"/>
                <w:szCs w:val="16"/>
              </w:rPr>
            </w:pPr>
          </w:p>
        </w:tc>
        <w:tc>
          <w:tcPr>
            <w:tcW w:w="421" w:type="pct"/>
            <w:vMerge/>
            <w:vAlign w:val="center"/>
          </w:tcPr>
          <w:p w14:paraId="0B0148BD" w14:textId="77777777" w:rsidR="00A95ED3" w:rsidRPr="007E4431" w:rsidRDefault="00A95ED3" w:rsidP="00C11100">
            <w:pPr>
              <w:spacing w:after="0" w:line="240" w:lineRule="auto"/>
              <w:jc w:val="center"/>
              <w:rPr>
                <w:rFonts w:ascii="Times New Roman" w:eastAsia="Calibri" w:hAnsi="Times New Roman" w:cs="Times New Roman"/>
                <w:sz w:val="16"/>
                <w:szCs w:val="16"/>
              </w:rPr>
            </w:pPr>
          </w:p>
        </w:tc>
        <w:tc>
          <w:tcPr>
            <w:tcW w:w="329" w:type="pct"/>
            <w:vMerge/>
            <w:vAlign w:val="center"/>
          </w:tcPr>
          <w:p w14:paraId="4B503AA6" w14:textId="77777777" w:rsidR="00A95ED3" w:rsidRPr="007E4431" w:rsidRDefault="00A95ED3" w:rsidP="00C11100">
            <w:pPr>
              <w:spacing w:after="0" w:line="240" w:lineRule="auto"/>
              <w:jc w:val="center"/>
              <w:rPr>
                <w:rFonts w:ascii="Times New Roman" w:eastAsia="Calibri" w:hAnsi="Times New Roman" w:cs="Times New Roman"/>
                <w:sz w:val="16"/>
                <w:szCs w:val="16"/>
              </w:rPr>
            </w:pPr>
          </w:p>
        </w:tc>
        <w:tc>
          <w:tcPr>
            <w:tcW w:w="329" w:type="pct"/>
            <w:vMerge/>
            <w:vAlign w:val="center"/>
          </w:tcPr>
          <w:p w14:paraId="5FE6D0CA" w14:textId="77777777" w:rsidR="00A95ED3" w:rsidRPr="007E4431" w:rsidRDefault="00A95ED3" w:rsidP="00C11100">
            <w:pPr>
              <w:spacing w:after="0" w:line="240" w:lineRule="auto"/>
              <w:jc w:val="center"/>
              <w:rPr>
                <w:rFonts w:ascii="Times New Roman" w:eastAsia="Calibri" w:hAnsi="Times New Roman" w:cs="Times New Roman"/>
                <w:sz w:val="16"/>
                <w:szCs w:val="16"/>
              </w:rPr>
            </w:pPr>
          </w:p>
        </w:tc>
        <w:tc>
          <w:tcPr>
            <w:tcW w:w="328" w:type="pct"/>
            <w:vMerge/>
            <w:vAlign w:val="center"/>
          </w:tcPr>
          <w:p w14:paraId="34E4B119" w14:textId="77777777" w:rsidR="00A95ED3" w:rsidRPr="007E4431" w:rsidRDefault="00A95ED3" w:rsidP="00C11100">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446ACC25" w14:textId="77777777" w:rsidR="00A95ED3" w:rsidRPr="007E4431" w:rsidRDefault="00A95ED3" w:rsidP="00C11100">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50268CE5" w14:textId="77777777" w:rsidR="00A95ED3" w:rsidRPr="007E4431" w:rsidRDefault="00A95ED3" w:rsidP="00C11100">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66" w:type="pct"/>
            <w:shd w:val="clear" w:color="auto" w:fill="auto"/>
            <w:vAlign w:val="center"/>
          </w:tcPr>
          <w:p w14:paraId="71F804C8" w14:textId="77777777" w:rsidR="00A95ED3" w:rsidRPr="007E4431" w:rsidRDefault="00A95ED3" w:rsidP="00C1110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353,54</w:t>
            </w:r>
          </w:p>
        </w:tc>
        <w:tc>
          <w:tcPr>
            <w:tcW w:w="328" w:type="pct"/>
            <w:shd w:val="clear" w:color="auto" w:fill="auto"/>
            <w:vAlign w:val="center"/>
          </w:tcPr>
          <w:p w14:paraId="52DC5375" w14:textId="77777777" w:rsidR="00A95ED3" w:rsidRPr="007E4431" w:rsidRDefault="00A95ED3" w:rsidP="00C1110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353,54</w:t>
            </w:r>
          </w:p>
        </w:tc>
        <w:tc>
          <w:tcPr>
            <w:tcW w:w="234" w:type="pct"/>
            <w:shd w:val="clear" w:color="auto" w:fill="auto"/>
            <w:vAlign w:val="center"/>
          </w:tcPr>
          <w:p w14:paraId="697A916F" w14:textId="77777777" w:rsidR="00A95ED3" w:rsidRPr="007E4431" w:rsidRDefault="00A95ED3" w:rsidP="00C11100">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1E2A38AD" w14:textId="77777777" w:rsidR="00A95ED3" w:rsidRPr="007E4431" w:rsidRDefault="00A95ED3" w:rsidP="00C11100">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54CD0729" w14:textId="77777777" w:rsidR="00A95ED3" w:rsidRPr="007E4431" w:rsidRDefault="00A95ED3" w:rsidP="00C11100">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58988037" w14:textId="77777777" w:rsidR="00A95ED3" w:rsidRPr="007E4431" w:rsidRDefault="00A95ED3" w:rsidP="00C11100">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9" w:type="pct"/>
            <w:shd w:val="clear" w:color="auto" w:fill="auto"/>
            <w:vAlign w:val="center"/>
            <w:hideMark/>
          </w:tcPr>
          <w:p w14:paraId="6D7BB364" w14:textId="77777777" w:rsidR="00A95ED3" w:rsidRPr="007E4431" w:rsidRDefault="00A95ED3" w:rsidP="00C11100">
            <w:pPr>
              <w:spacing w:after="0" w:line="240" w:lineRule="auto"/>
              <w:jc w:val="center"/>
              <w:rPr>
                <w:rFonts w:ascii="Times New Roman" w:eastAsia="Calibri" w:hAnsi="Times New Roman" w:cs="Times New Roman"/>
                <w:sz w:val="18"/>
                <w:szCs w:val="18"/>
              </w:rPr>
            </w:pPr>
          </w:p>
        </w:tc>
      </w:tr>
      <w:tr w:rsidR="00A95ED3" w:rsidRPr="007E4431" w14:paraId="59B422FA" w14:textId="77777777" w:rsidTr="00C11100">
        <w:trPr>
          <w:trHeight w:val="20"/>
        </w:trPr>
        <w:tc>
          <w:tcPr>
            <w:tcW w:w="155" w:type="pct"/>
            <w:vMerge w:val="restart"/>
            <w:shd w:val="clear" w:color="auto" w:fill="auto"/>
            <w:hideMark/>
          </w:tcPr>
          <w:p w14:paraId="6FDB02AB" w14:textId="77777777" w:rsidR="00A95ED3" w:rsidRPr="007E4431" w:rsidRDefault="00A95ED3" w:rsidP="00C11100">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1.1</w:t>
            </w:r>
          </w:p>
        </w:tc>
        <w:tc>
          <w:tcPr>
            <w:tcW w:w="528" w:type="pct"/>
            <w:vMerge w:val="restart"/>
            <w:shd w:val="clear" w:color="auto" w:fill="auto"/>
            <w:hideMark/>
          </w:tcPr>
          <w:p w14:paraId="40024D10" w14:textId="77777777" w:rsidR="00A95ED3" w:rsidRPr="007E4431" w:rsidRDefault="00A95ED3" w:rsidP="00C11100">
            <w:pPr>
              <w:spacing w:after="0" w:line="240" w:lineRule="auto"/>
              <w:rPr>
                <w:rFonts w:ascii="Times New Roman" w:eastAsia="Calibri" w:hAnsi="Times New Roman" w:cs="Times New Roman"/>
                <w:sz w:val="16"/>
                <w:szCs w:val="16"/>
              </w:rPr>
            </w:pPr>
            <w:proofErr w:type="spellStart"/>
            <w:r w:rsidRPr="00272AA9">
              <w:rPr>
                <w:rFonts w:ascii="Times New Roman" w:eastAsia="Calibri" w:hAnsi="Times New Roman" w:cs="Times New Roman"/>
                <w:sz w:val="16"/>
                <w:szCs w:val="16"/>
              </w:rPr>
              <w:t>г.о</w:t>
            </w:r>
            <w:proofErr w:type="spellEnd"/>
            <w:r w:rsidRPr="00272AA9">
              <w:rPr>
                <w:rFonts w:ascii="Times New Roman" w:eastAsia="Calibri" w:hAnsi="Times New Roman" w:cs="Times New Roman"/>
                <w:sz w:val="16"/>
                <w:szCs w:val="16"/>
              </w:rPr>
              <w:t xml:space="preserve">.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Ак. Каргина д.42, 38к5, 38к6, 40к4, 43к2, 40к1</w:t>
            </w:r>
          </w:p>
        </w:tc>
        <w:tc>
          <w:tcPr>
            <w:tcW w:w="253" w:type="pct"/>
            <w:vMerge w:val="restart"/>
            <w:shd w:val="clear" w:color="auto" w:fill="auto"/>
            <w:hideMark/>
          </w:tcPr>
          <w:p w14:paraId="33532ADE" w14:textId="77777777" w:rsidR="00A95ED3" w:rsidRPr="007E4431" w:rsidRDefault="00A95ED3" w:rsidP="00C11100">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1" w:type="pct"/>
            <w:vMerge w:val="restart"/>
            <w:shd w:val="clear" w:color="auto" w:fill="auto"/>
            <w:hideMark/>
          </w:tcPr>
          <w:p w14:paraId="18A04823" w14:textId="77777777" w:rsidR="00A95ED3" w:rsidRPr="000D4361" w:rsidRDefault="00A95ED3" w:rsidP="00C11100">
            <w:pPr>
              <w:spacing w:after="0" w:line="240" w:lineRule="auto"/>
              <w:ind w:left="-104" w:right="-106"/>
              <w:jc w:val="center"/>
              <w:rPr>
                <w:rFonts w:ascii="Times New Roman" w:eastAsia="Calibri" w:hAnsi="Times New Roman" w:cs="Times New Roman"/>
                <w:sz w:val="16"/>
                <w:szCs w:val="16"/>
              </w:rPr>
            </w:pPr>
            <w:r w:rsidRPr="000D4361">
              <w:rPr>
                <w:rFonts w:ascii="Times New Roman" w:eastAsia="Calibri" w:hAnsi="Times New Roman" w:cs="Times New Roman"/>
                <w:sz w:val="16"/>
                <w:szCs w:val="16"/>
              </w:rPr>
              <w:t>Работы по благоустройству</w:t>
            </w:r>
          </w:p>
        </w:tc>
        <w:tc>
          <w:tcPr>
            <w:tcW w:w="329" w:type="pct"/>
            <w:vMerge w:val="restart"/>
            <w:shd w:val="clear" w:color="auto" w:fill="auto"/>
          </w:tcPr>
          <w:p w14:paraId="57FC371D" w14:textId="77777777" w:rsidR="00A95ED3" w:rsidRPr="0027772E" w:rsidRDefault="00A95ED3" w:rsidP="00C11100">
            <w:pPr>
              <w:spacing w:after="0" w:line="240" w:lineRule="auto"/>
              <w:ind w:left="-111" w:right="-108"/>
              <w:jc w:val="center"/>
              <w:rPr>
                <w:rFonts w:ascii="Times New Roman" w:eastAsia="Calibri" w:hAnsi="Times New Roman" w:cs="Times New Roman"/>
                <w:sz w:val="16"/>
                <w:szCs w:val="16"/>
                <w:highlight w:val="yellow"/>
              </w:rPr>
            </w:pPr>
          </w:p>
        </w:tc>
        <w:tc>
          <w:tcPr>
            <w:tcW w:w="329" w:type="pct"/>
            <w:vMerge w:val="restart"/>
            <w:shd w:val="clear" w:color="auto" w:fill="auto"/>
          </w:tcPr>
          <w:p w14:paraId="01DB298F" w14:textId="77777777" w:rsidR="00A95ED3" w:rsidRPr="0027772E" w:rsidRDefault="00A95ED3" w:rsidP="00C11100">
            <w:pPr>
              <w:spacing w:after="0" w:line="240" w:lineRule="auto"/>
              <w:jc w:val="center"/>
              <w:rPr>
                <w:rFonts w:ascii="Times New Roman" w:eastAsia="Calibri" w:hAnsi="Times New Roman" w:cs="Times New Roman"/>
                <w:sz w:val="16"/>
                <w:szCs w:val="16"/>
                <w:highlight w:val="yellow"/>
              </w:rPr>
            </w:pPr>
          </w:p>
        </w:tc>
        <w:tc>
          <w:tcPr>
            <w:tcW w:w="328" w:type="pct"/>
            <w:vMerge w:val="restart"/>
            <w:shd w:val="clear" w:color="auto" w:fill="auto"/>
          </w:tcPr>
          <w:p w14:paraId="4FD5F424" w14:textId="77777777" w:rsidR="00A95ED3" w:rsidRPr="0027772E" w:rsidRDefault="00A95ED3" w:rsidP="00C11100">
            <w:pPr>
              <w:spacing w:after="0" w:line="240" w:lineRule="auto"/>
              <w:jc w:val="center"/>
              <w:rPr>
                <w:rFonts w:ascii="Times New Roman" w:eastAsia="Calibri" w:hAnsi="Times New Roman" w:cs="Times New Roman"/>
                <w:sz w:val="16"/>
                <w:szCs w:val="16"/>
                <w:highlight w:val="yellow"/>
              </w:rPr>
            </w:pPr>
          </w:p>
        </w:tc>
        <w:tc>
          <w:tcPr>
            <w:tcW w:w="277" w:type="pct"/>
            <w:shd w:val="clear" w:color="auto" w:fill="auto"/>
            <w:hideMark/>
          </w:tcPr>
          <w:p w14:paraId="5E03F4D3" w14:textId="77777777" w:rsidR="00A95ED3" w:rsidRPr="007E4431" w:rsidRDefault="00A95ED3" w:rsidP="00C11100">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58D43B23" w14:textId="77777777" w:rsidR="00A95ED3" w:rsidRPr="007E4431" w:rsidRDefault="00A95ED3" w:rsidP="00C11100">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66" w:type="pct"/>
            <w:shd w:val="clear" w:color="auto" w:fill="auto"/>
            <w:vAlign w:val="center"/>
          </w:tcPr>
          <w:p w14:paraId="60ED8A8D" w14:textId="77777777" w:rsidR="00A95ED3" w:rsidRPr="007E4431" w:rsidRDefault="00A95ED3" w:rsidP="00C1110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35 353,54</w:t>
            </w:r>
          </w:p>
        </w:tc>
        <w:tc>
          <w:tcPr>
            <w:tcW w:w="328" w:type="pct"/>
            <w:shd w:val="clear" w:color="auto" w:fill="auto"/>
            <w:vAlign w:val="center"/>
          </w:tcPr>
          <w:p w14:paraId="13E91F16" w14:textId="77777777" w:rsidR="00A95ED3" w:rsidRPr="007E4431" w:rsidRDefault="00A95ED3" w:rsidP="00C1110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35 353,54</w:t>
            </w:r>
          </w:p>
        </w:tc>
        <w:tc>
          <w:tcPr>
            <w:tcW w:w="234" w:type="pct"/>
            <w:shd w:val="clear" w:color="auto" w:fill="auto"/>
            <w:vAlign w:val="center"/>
          </w:tcPr>
          <w:p w14:paraId="715A5CFD" w14:textId="77777777" w:rsidR="00A95ED3" w:rsidRPr="007E4431" w:rsidRDefault="00A95ED3" w:rsidP="00C11100">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32AE597C" w14:textId="77777777" w:rsidR="00A95ED3" w:rsidRPr="007E4431" w:rsidRDefault="00A95ED3" w:rsidP="00C11100">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65ABC263" w14:textId="77777777" w:rsidR="00A95ED3" w:rsidRPr="007E4431" w:rsidRDefault="00A95ED3" w:rsidP="00C11100">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094D2FBA" w14:textId="77777777" w:rsidR="00A95ED3" w:rsidRPr="007E4431" w:rsidRDefault="00A95ED3" w:rsidP="00C11100">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9" w:type="pct"/>
            <w:shd w:val="clear" w:color="auto" w:fill="auto"/>
            <w:vAlign w:val="center"/>
            <w:hideMark/>
          </w:tcPr>
          <w:p w14:paraId="712CAB4A" w14:textId="77777777" w:rsidR="00A95ED3" w:rsidRPr="007E4431" w:rsidRDefault="00A95ED3" w:rsidP="00C11100">
            <w:pPr>
              <w:spacing w:after="0" w:line="240" w:lineRule="auto"/>
              <w:jc w:val="center"/>
              <w:rPr>
                <w:rFonts w:ascii="Times New Roman" w:eastAsia="Calibri" w:hAnsi="Times New Roman" w:cs="Times New Roman"/>
                <w:sz w:val="18"/>
                <w:szCs w:val="18"/>
              </w:rPr>
            </w:pPr>
          </w:p>
        </w:tc>
      </w:tr>
      <w:tr w:rsidR="00A95ED3" w:rsidRPr="007E4431" w14:paraId="4CD45EBC" w14:textId="77777777" w:rsidTr="00C11100">
        <w:trPr>
          <w:trHeight w:val="20"/>
        </w:trPr>
        <w:tc>
          <w:tcPr>
            <w:tcW w:w="155" w:type="pct"/>
            <w:vMerge/>
            <w:vAlign w:val="center"/>
            <w:hideMark/>
          </w:tcPr>
          <w:p w14:paraId="6EAEBCA4" w14:textId="77777777" w:rsidR="00A95ED3" w:rsidRPr="007E4431" w:rsidRDefault="00A95ED3" w:rsidP="00C11100">
            <w:pPr>
              <w:spacing w:after="0" w:line="240" w:lineRule="auto"/>
              <w:rPr>
                <w:rFonts w:ascii="Times New Roman" w:eastAsia="Calibri" w:hAnsi="Times New Roman" w:cs="Times New Roman"/>
                <w:sz w:val="16"/>
                <w:szCs w:val="16"/>
              </w:rPr>
            </w:pPr>
          </w:p>
        </w:tc>
        <w:tc>
          <w:tcPr>
            <w:tcW w:w="528" w:type="pct"/>
            <w:vMerge/>
            <w:vAlign w:val="center"/>
            <w:hideMark/>
          </w:tcPr>
          <w:p w14:paraId="4087C807" w14:textId="77777777" w:rsidR="00A95ED3" w:rsidRPr="007E4431" w:rsidRDefault="00A95ED3" w:rsidP="00C11100">
            <w:pPr>
              <w:spacing w:after="0" w:line="240" w:lineRule="auto"/>
              <w:rPr>
                <w:rFonts w:ascii="Times New Roman" w:eastAsia="Calibri" w:hAnsi="Times New Roman" w:cs="Times New Roman"/>
                <w:sz w:val="16"/>
                <w:szCs w:val="16"/>
              </w:rPr>
            </w:pPr>
          </w:p>
        </w:tc>
        <w:tc>
          <w:tcPr>
            <w:tcW w:w="253" w:type="pct"/>
            <w:vMerge/>
            <w:vAlign w:val="center"/>
            <w:hideMark/>
          </w:tcPr>
          <w:p w14:paraId="3411967A" w14:textId="77777777" w:rsidR="00A95ED3" w:rsidRPr="007E4431" w:rsidRDefault="00A95ED3" w:rsidP="00C11100">
            <w:pPr>
              <w:spacing w:after="0" w:line="240" w:lineRule="auto"/>
              <w:rPr>
                <w:rFonts w:ascii="Times New Roman" w:eastAsia="Calibri" w:hAnsi="Times New Roman" w:cs="Times New Roman"/>
                <w:sz w:val="16"/>
                <w:szCs w:val="16"/>
              </w:rPr>
            </w:pPr>
          </w:p>
        </w:tc>
        <w:tc>
          <w:tcPr>
            <w:tcW w:w="421" w:type="pct"/>
            <w:vMerge/>
            <w:vAlign w:val="center"/>
            <w:hideMark/>
          </w:tcPr>
          <w:p w14:paraId="21C6894F" w14:textId="77777777" w:rsidR="00A95ED3" w:rsidRPr="000D4361" w:rsidRDefault="00A95ED3" w:rsidP="00C11100">
            <w:pPr>
              <w:spacing w:after="0" w:line="240" w:lineRule="auto"/>
              <w:jc w:val="center"/>
              <w:rPr>
                <w:rFonts w:ascii="Times New Roman" w:eastAsia="Calibri" w:hAnsi="Times New Roman" w:cs="Times New Roman"/>
                <w:sz w:val="16"/>
                <w:szCs w:val="16"/>
              </w:rPr>
            </w:pPr>
          </w:p>
        </w:tc>
        <w:tc>
          <w:tcPr>
            <w:tcW w:w="329" w:type="pct"/>
            <w:vMerge/>
            <w:vAlign w:val="center"/>
          </w:tcPr>
          <w:p w14:paraId="588E5E02" w14:textId="77777777" w:rsidR="00A95ED3" w:rsidRPr="0027772E" w:rsidRDefault="00A95ED3" w:rsidP="00C11100">
            <w:pPr>
              <w:spacing w:after="0" w:line="240" w:lineRule="auto"/>
              <w:jc w:val="center"/>
              <w:rPr>
                <w:rFonts w:ascii="Times New Roman" w:eastAsia="Calibri" w:hAnsi="Times New Roman" w:cs="Times New Roman"/>
                <w:sz w:val="16"/>
                <w:szCs w:val="16"/>
                <w:highlight w:val="yellow"/>
              </w:rPr>
            </w:pPr>
          </w:p>
        </w:tc>
        <w:tc>
          <w:tcPr>
            <w:tcW w:w="329" w:type="pct"/>
            <w:vMerge/>
            <w:vAlign w:val="center"/>
          </w:tcPr>
          <w:p w14:paraId="68B96969" w14:textId="77777777" w:rsidR="00A95ED3" w:rsidRPr="0027772E" w:rsidRDefault="00A95ED3" w:rsidP="00C11100">
            <w:pPr>
              <w:spacing w:after="0" w:line="240" w:lineRule="auto"/>
              <w:jc w:val="center"/>
              <w:rPr>
                <w:rFonts w:ascii="Times New Roman" w:eastAsia="Calibri" w:hAnsi="Times New Roman" w:cs="Times New Roman"/>
                <w:sz w:val="16"/>
                <w:szCs w:val="16"/>
                <w:highlight w:val="yellow"/>
              </w:rPr>
            </w:pPr>
          </w:p>
        </w:tc>
        <w:tc>
          <w:tcPr>
            <w:tcW w:w="328" w:type="pct"/>
            <w:vMerge/>
            <w:vAlign w:val="center"/>
          </w:tcPr>
          <w:p w14:paraId="2C0DD68F" w14:textId="77777777" w:rsidR="00A95ED3" w:rsidRPr="0027772E" w:rsidRDefault="00A95ED3" w:rsidP="00C11100">
            <w:pPr>
              <w:spacing w:after="0" w:line="240" w:lineRule="auto"/>
              <w:jc w:val="center"/>
              <w:rPr>
                <w:rFonts w:ascii="Times New Roman" w:eastAsia="Calibri" w:hAnsi="Times New Roman" w:cs="Times New Roman"/>
                <w:sz w:val="16"/>
                <w:szCs w:val="16"/>
                <w:highlight w:val="yellow"/>
              </w:rPr>
            </w:pPr>
          </w:p>
        </w:tc>
        <w:tc>
          <w:tcPr>
            <w:tcW w:w="277" w:type="pct"/>
            <w:shd w:val="clear" w:color="auto" w:fill="auto"/>
            <w:hideMark/>
          </w:tcPr>
          <w:p w14:paraId="29ECF7A1" w14:textId="77777777" w:rsidR="00A95ED3" w:rsidRPr="007E4431" w:rsidRDefault="00A95ED3" w:rsidP="00C11100">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02E4A080" w14:textId="77777777" w:rsidR="00A95ED3" w:rsidRPr="007E4431" w:rsidRDefault="00A95ED3" w:rsidP="00C11100">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 xml:space="preserve">Средства </w:t>
            </w:r>
            <w:r>
              <w:rPr>
                <w:rFonts w:ascii="Times New Roman" w:eastAsia="Times New Roman" w:hAnsi="Times New Roman" w:cs="Times New Roman"/>
                <w:sz w:val="16"/>
                <w:szCs w:val="16"/>
              </w:rPr>
              <w:t>бюджета</w:t>
            </w:r>
            <w:r w:rsidRPr="007E4431">
              <w:rPr>
                <w:rFonts w:ascii="Times New Roman" w:eastAsia="Times New Roman" w:hAnsi="Times New Roman" w:cs="Times New Roman"/>
                <w:sz w:val="16"/>
                <w:szCs w:val="16"/>
              </w:rPr>
              <w:t xml:space="preserve"> Московской области</w:t>
            </w:r>
          </w:p>
        </w:tc>
        <w:tc>
          <w:tcPr>
            <w:tcW w:w="366" w:type="pct"/>
            <w:shd w:val="clear" w:color="auto" w:fill="auto"/>
            <w:vAlign w:val="center"/>
          </w:tcPr>
          <w:p w14:paraId="17EE0D25" w14:textId="77777777" w:rsidR="00A95ED3" w:rsidRPr="007E4431" w:rsidRDefault="00A95ED3" w:rsidP="00C1110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35 000,00</w:t>
            </w:r>
          </w:p>
        </w:tc>
        <w:tc>
          <w:tcPr>
            <w:tcW w:w="328" w:type="pct"/>
            <w:shd w:val="clear" w:color="auto" w:fill="auto"/>
            <w:vAlign w:val="center"/>
          </w:tcPr>
          <w:p w14:paraId="227AF23A" w14:textId="77777777" w:rsidR="00A95ED3" w:rsidRPr="007E4431" w:rsidRDefault="00A95ED3" w:rsidP="00C1110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35 000,00</w:t>
            </w:r>
          </w:p>
        </w:tc>
        <w:tc>
          <w:tcPr>
            <w:tcW w:w="234" w:type="pct"/>
            <w:shd w:val="clear" w:color="auto" w:fill="auto"/>
            <w:vAlign w:val="center"/>
          </w:tcPr>
          <w:p w14:paraId="61AB64DF" w14:textId="77777777" w:rsidR="00A95ED3" w:rsidRPr="007E4431" w:rsidRDefault="00A95ED3" w:rsidP="00C11100">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0749BBFF" w14:textId="77777777" w:rsidR="00A95ED3" w:rsidRPr="007E4431" w:rsidRDefault="00A95ED3" w:rsidP="00C11100">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32BDD837" w14:textId="77777777" w:rsidR="00A95ED3" w:rsidRPr="007E4431" w:rsidRDefault="00A95ED3" w:rsidP="00C11100">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381C80C2" w14:textId="77777777" w:rsidR="00A95ED3" w:rsidRPr="007E4431" w:rsidRDefault="00A95ED3" w:rsidP="00C11100">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9" w:type="pct"/>
            <w:shd w:val="clear" w:color="auto" w:fill="auto"/>
            <w:vAlign w:val="center"/>
            <w:hideMark/>
          </w:tcPr>
          <w:p w14:paraId="388476F5" w14:textId="77777777" w:rsidR="00A95ED3" w:rsidRPr="007E4431" w:rsidRDefault="00A95ED3" w:rsidP="00C11100">
            <w:pPr>
              <w:spacing w:after="0" w:line="240" w:lineRule="auto"/>
              <w:jc w:val="center"/>
              <w:rPr>
                <w:rFonts w:ascii="Times New Roman" w:eastAsia="Calibri" w:hAnsi="Times New Roman" w:cs="Times New Roman"/>
                <w:sz w:val="18"/>
                <w:szCs w:val="18"/>
              </w:rPr>
            </w:pPr>
          </w:p>
        </w:tc>
      </w:tr>
      <w:tr w:rsidR="00A95ED3" w:rsidRPr="007E4431" w14:paraId="7C95EA7E" w14:textId="77777777" w:rsidTr="00C11100">
        <w:trPr>
          <w:trHeight w:val="20"/>
        </w:trPr>
        <w:tc>
          <w:tcPr>
            <w:tcW w:w="155" w:type="pct"/>
            <w:vMerge/>
            <w:vAlign w:val="center"/>
            <w:hideMark/>
          </w:tcPr>
          <w:p w14:paraId="0A4321F3" w14:textId="77777777" w:rsidR="00A95ED3" w:rsidRPr="007E4431" w:rsidRDefault="00A95ED3" w:rsidP="00C11100">
            <w:pPr>
              <w:spacing w:after="0" w:line="240" w:lineRule="auto"/>
              <w:rPr>
                <w:rFonts w:ascii="Times New Roman" w:eastAsia="Calibri" w:hAnsi="Times New Roman" w:cs="Times New Roman"/>
                <w:sz w:val="16"/>
                <w:szCs w:val="16"/>
              </w:rPr>
            </w:pPr>
          </w:p>
        </w:tc>
        <w:tc>
          <w:tcPr>
            <w:tcW w:w="528" w:type="pct"/>
            <w:vMerge/>
            <w:vAlign w:val="center"/>
            <w:hideMark/>
          </w:tcPr>
          <w:p w14:paraId="4C7A1DF9" w14:textId="77777777" w:rsidR="00A95ED3" w:rsidRPr="007E4431" w:rsidRDefault="00A95ED3" w:rsidP="00C11100">
            <w:pPr>
              <w:spacing w:after="0" w:line="240" w:lineRule="auto"/>
              <w:rPr>
                <w:rFonts w:ascii="Times New Roman" w:eastAsia="Calibri" w:hAnsi="Times New Roman" w:cs="Times New Roman"/>
                <w:sz w:val="16"/>
                <w:szCs w:val="16"/>
              </w:rPr>
            </w:pPr>
          </w:p>
        </w:tc>
        <w:tc>
          <w:tcPr>
            <w:tcW w:w="253" w:type="pct"/>
            <w:vMerge/>
            <w:vAlign w:val="center"/>
            <w:hideMark/>
          </w:tcPr>
          <w:p w14:paraId="03DCCA3A" w14:textId="77777777" w:rsidR="00A95ED3" w:rsidRPr="007E4431" w:rsidRDefault="00A95ED3" w:rsidP="00C11100">
            <w:pPr>
              <w:spacing w:after="0" w:line="240" w:lineRule="auto"/>
              <w:rPr>
                <w:rFonts w:ascii="Times New Roman" w:eastAsia="Calibri" w:hAnsi="Times New Roman" w:cs="Times New Roman"/>
                <w:sz w:val="16"/>
                <w:szCs w:val="16"/>
              </w:rPr>
            </w:pPr>
          </w:p>
        </w:tc>
        <w:tc>
          <w:tcPr>
            <w:tcW w:w="421" w:type="pct"/>
            <w:vMerge/>
            <w:vAlign w:val="center"/>
            <w:hideMark/>
          </w:tcPr>
          <w:p w14:paraId="4846D4B5" w14:textId="77777777" w:rsidR="00A95ED3" w:rsidRPr="000D4361" w:rsidRDefault="00A95ED3" w:rsidP="00C11100">
            <w:pPr>
              <w:spacing w:after="0" w:line="240" w:lineRule="auto"/>
              <w:jc w:val="center"/>
              <w:rPr>
                <w:rFonts w:ascii="Times New Roman" w:eastAsia="Calibri" w:hAnsi="Times New Roman" w:cs="Times New Roman"/>
                <w:sz w:val="16"/>
                <w:szCs w:val="16"/>
              </w:rPr>
            </w:pPr>
          </w:p>
        </w:tc>
        <w:tc>
          <w:tcPr>
            <w:tcW w:w="329" w:type="pct"/>
            <w:vMerge/>
            <w:vAlign w:val="center"/>
          </w:tcPr>
          <w:p w14:paraId="605B0216" w14:textId="77777777" w:rsidR="00A95ED3" w:rsidRPr="0027772E" w:rsidRDefault="00A95ED3" w:rsidP="00C11100">
            <w:pPr>
              <w:spacing w:after="0" w:line="240" w:lineRule="auto"/>
              <w:jc w:val="center"/>
              <w:rPr>
                <w:rFonts w:ascii="Times New Roman" w:eastAsia="Calibri" w:hAnsi="Times New Roman" w:cs="Times New Roman"/>
                <w:sz w:val="16"/>
                <w:szCs w:val="16"/>
                <w:highlight w:val="yellow"/>
              </w:rPr>
            </w:pPr>
          </w:p>
        </w:tc>
        <w:tc>
          <w:tcPr>
            <w:tcW w:w="329" w:type="pct"/>
            <w:vMerge/>
            <w:vAlign w:val="center"/>
          </w:tcPr>
          <w:p w14:paraId="1E6BFA22" w14:textId="77777777" w:rsidR="00A95ED3" w:rsidRPr="0027772E" w:rsidRDefault="00A95ED3" w:rsidP="00C11100">
            <w:pPr>
              <w:spacing w:after="0" w:line="240" w:lineRule="auto"/>
              <w:jc w:val="center"/>
              <w:rPr>
                <w:rFonts w:ascii="Times New Roman" w:eastAsia="Calibri" w:hAnsi="Times New Roman" w:cs="Times New Roman"/>
                <w:sz w:val="16"/>
                <w:szCs w:val="16"/>
                <w:highlight w:val="yellow"/>
              </w:rPr>
            </w:pPr>
          </w:p>
        </w:tc>
        <w:tc>
          <w:tcPr>
            <w:tcW w:w="328" w:type="pct"/>
            <w:vMerge/>
            <w:vAlign w:val="center"/>
          </w:tcPr>
          <w:p w14:paraId="2F67B2A9" w14:textId="77777777" w:rsidR="00A95ED3" w:rsidRPr="0027772E" w:rsidRDefault="00A95ED3" w:rsidP="00C11100">
            <w:pPr>
              <w:spacing w:after="0" w:line="240" w:lineRule="auto"/>
              <w:jc w:val="center"/>
              <w:rPr>
                <w:rFonts w:ascii="Times New Roman" w:eastAsia="Calibri" w:hAnsi="Times New Roman" w:cs="Times New Roman"/>
                <w:sz w:val="16"/>
                <w:szCs w:val="16"/>
                <w:highlight w:val="yellow"/>
              </w:rPr>
            </w:pPr>
          </w:p>
        </w:tc>
        <w:tc>
          <w:tcPr>
            <w:tcW w:w="277" w:type="pct"/>
            <w:shd w:val="clear" w:color="auto" w:fill="auto"/>
            <w:hideMark/>
          </w:tcPr>
          <w:p w14:paraId="383DBBBC" w14:textId="77777777" w:rsidR="00A95ED3" w:rsidRPr="007E4431" w:rsidRDefault="00A95ED3" w:rsidP="00C11100">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3357F9EF" w14:textId="77777777" w:rsidR="00A95ED3" w:rsidRPr="007E4431" w:rsidRDefault="00A95ED3" w:rsidP="00C11100">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66" w:type="pct"/>
            <w:shd w:val="clear" w:color="auto" w:fill="auto"/>
            <w:vAlign w:val="center"/>
          </w:tcPr>
          <w:p w14:paraId="511C091C" w14:textId="77777777" w:rsidR="00A95ED3" w:rsidRPr="007E4431" w:rsidRDefault="00A95ED3" w:rsidP="00C1110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353,54</w:t>
            </w:r>
          </w:p>
        </w:tc>
        <w:tc>
          <w:tcPr>
            <w:tcW w:w="328" w:type="pct"/>
            <w:shd w:val="clear" w:color="auto" w:fill="auto"/>
            <w:vAlign w:val="center"/>
          </w:tcPr>
          <w:p w14:paraId="3B96555B" w14:textId="77777777" w:rsidR="00A95ED3" w:rsidRPr="007E4431" w:rsidRDefault="00A95ED3" w:rsidP="00C1110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353,54</w:t>
            </w:r>
          </w:p>
        </w:tc>
        <w:tc>
          <w:tcPr>
            <w:tcW w:w="234" w:type="pct"/>
            <w:shd w:val="clear" w:color="auto" w:fill="auto"/>
            <w:vAlign w:val="center"/>
          </w:tcPr>
          <w:p w14:paraId="11556A44" w14:textId="77777777" w:rsidR="00A95ED3" w:rsidRPr="007E4431" w:rsidRDefault="00A95ED3" w:rsidP="00C11100">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14DA5CE4" w14:textId="77777777" w:rsidR="00A95ED3" w:rsidRPr="007E4431" w:rsidRDefault="00A95ED3" w:rsidP="00C11100">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182A546C" w14:textId="77777777" w:rsidR="00A95ED3" w:rsidRPr="007E4431" w:rsidRDefault="00A95ED3" w:rsidP="00C11100">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2AF5728D" w14:textId="77777777" w:rsidR="00A95ED3" w:rsidRPr="007E4431" w:rsidRDefault="00A95ED3" w:rsidP="00C11100">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9" w:type="pct"/>
            <w:shd w:val="clear" w:color="auto" w:fill="auto"/>
            <w:vAlign w:val="center"/>
            <w:hideMark/>
          </w:tcPr>
          <w:p w14:paraId="2538515C" w14:textId="77777777" w:rsidR="00A95ED3" w:rsidRPr="007E4431" w:rsidRDefault="00A95ED3" w:rsidP="00C11100">
            <w:pPr>
              <w:spacing w:after="0" w:line="240" w:lineRule="auto"/>
              <w:jc w:val="center"/>
              <w:rPr>
                <w:rFonts w:ascii="Times New Roman" w:eastAsia="Calibri" w:hAnsi="Times New Roman" w:cs="Times New Roman"/>
                <w:sz w:val="18"/>
                <w:szCs w:val="18"/>
              </w:rPr>
            </w:pPr>
          </w:p>
        </w:tc>
      </w:tr>
    </w:tbl>
    <w:p w14:paraId="1E51ED32" w14:textId="77777777" w:rsidR="00A95ED3" w:rsidRDefault="00A95ED3" w:rsidP="00A95ED3">
      <w:pPr>
        <w:tabs>
          <w:tab w:val="center" w:pos="7922"/>
        </w:tabs>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48054FBC" w14:textId="77777777" w:rsidR="00A95ED3" w:rsidRDefault="00A95ED3" w:rsidP="00A76F67">
      <w:pPr>
        <w:widowControl w:val="0"/>
        <w:autoSpaceDE w:val="0"/>
        <w:autoSpaceDN w:val="0"/>
        <w:spacing w:after="0" w:line="240" w:lineRule="auto"/>
        <w:jc w:val="center"/>
        <w:rPr>
          <w:rFonts w:ascii="Times New Roman" w:eastAsia="Times New Roman" w:hAnsi="Times New Roman" w:cs="Times New Roman"/>
          <w:sz w:val="28"/>
          <w:szCs w:val="28"/>
        </w:rPr>
      </w:pPr>
    </w:p>
    <w:p w14:paraId="0ED0BE76" w14:textId="77777777" w:rsidR="00A95ED3" w:rsidRDefault="00A95ED3" w:rsidP="00A76F67">
      <w:pPr>
        <w:widowControl w:val="0"/>
        <w:autoSpaceDE w:val="0"/>
        <w:autoSpaceDN w:val="0"/>
        <w:spacing w:after="0" w:line="240" w:lineRule="auto"/>
        <w:jc w:val="center"/>
        <w:rPr>
          <w:rFonts w:ascii="Times New Roman" w:eastAsia="Times New Roman" w:hAnsi="Times New Roman" w:cs="Times New Roman"/>
          <w:sz w:val="28"/>
          <w:szCs w:val="28"/>
        </w:rPr>
      </w:pPr>
    </w:p>
    <w:p w14:paraId="79275C34" w14:textId="77777777" w:rsidR="00A95ED3" w:rsidRDefault="00A95ED3" w:rsidP="00A76F67">
      <w:pPr>
        <w:widowControl w:val="0"/>
        <w:autoSpaceDE w:val="0"/>
        <w:autoSpaceDN w:val="0"/>
        <w:spacing w:after="0" w:line="240" w:lineRule="auto"/>
        <w:jc w:val="center"/>
        <w:rPr>
          <w:rFonts w:ascii="Times New Roman" w:eastAsia="Times New Roman" w:hAnsi="Times New Roman" w:cs="Times New Roman"/>
          <w:sz w:val="28"/>
          <w:szCs w:val="28"/>
        </w:rPr>
      </w:pPr>
    </w:p>
    <w:p w14:paraId="76091E97" w14:textId="77777777" w:rsidR="00A95ED3" w:rsidRDefault="00A95ED3" w:rsidP="00A76F67">
      <w:pPr>
        <w:widowControl w:val="0"/>
        <w:autoSpaceDE w:val="0"/>
        <w:autoSpaceDN w:val="0"/>
        <w:spacing w:after="0" w:line="240" w:lineRule="auto"/>
        <w:jc w:val="center"/>
        <w:rPr>
          <w:rFonts w:ascii="Times New Roman" w:eastAsia="Times New Roman" w:hAnsi="Times New Roman" w:cs="Times New Roman"/>
          <w:sz w:val="28"/>
          <w:szCs w:val="28"/>
        </w:rPr>
      </w:pPr>
    </w:p>
    <w:p w14:paraId="1903597D" w14:textId="77777777" w:rsidR="00A76F67" w:rsidRPr="005E6672" w:rsidRDefault="00A76F67" w:rsidP="00A76F67">
      <w:pPr>
        <w:widowControl w:val="0"/>
        <w:autoSpaceDE w:val="0"/>
        <w:autoSpaceDN w:val="0"/>
        <w:spacing w:after="0" w:line="240" w:lineRule="auto"/>
        <w:jc w:val="center"/>
        <w:rPr>
          <w:rFonts w:ascii="Times New Roman" w:eastAsia="Times New Roman" w:hAnsi="Times New Roman" w:cs="Times New Roman"/>
          <w:sz w:val="28"/>
          <w:szCs w:val="28"/>
        </w:rPr>
      </w:pPr>
      <w:r w:rsidRPr="005E6672">
        <w:rPr>
          <w:rFonts w:ascii="Times New Roman" w:eastAsia="Times New Roman" w:hAnsi="Times New Roman" w:cs="Times New Roman"/>
          <w:sz w:val="28"/>
          <w:szCs w:val="28"/>
        </w:rPr>
        <w:lastRenderedPageBreak/>
        <w:t>Адресный перечень, предусмотренный в рамках реализации мероприятия 01.06. Благоустройство пространств для активного отдыха</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1600"/>
        <w:gridCol w:w="911"/>
        <w:gridCol w:w="1281"/>
        <w:gridCol w:w="996"/>
        <w:gridCol w:w="996"/>
        <w:gridCol w:w="853"/>
        <w:gridCol w:w="853"/>
        <w:gridCol w:w="1448"/>
        <w:gridCol w:w="972"/>
        <w:gridCol w:w="853"/>
        <w:gridCol w:w="853"/>
        <w:gridCol w:w="711"/>
        <w:gridCol w:w="714"/>
        <w:gridCol w:w="711"/>
        <w:gridCol w:w="960"/>
      </w:tblGrid>
      <w:tr w:rsidR="00A76F67" w:rsidRPr="00141D67" w14:paraId="0D1CCAEF" w14:textId="77777777" w:rsidTr="008B20C8">
        <w:trPr>
          <w:trHeight w:val="1635"/>
        </w:trPr>
        <w:tc>
          <w:tcPr>
            <w:tcW w:w="155" w:type="pct"/>
            <w:vMerge w:val="restart"/>
            <w:shd w:val="clear" w:color="auto" w:fill="auto"/>
            <w:vAlign w:val="center"/>
            <w:hideMark/>
          </w:tcPr>
          <w:p w14:paraId="308CCDDA" w14:textId="77777777" w:rsidR="00A76F67"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24C1FBF0"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p>
        </w:tc>
        <w:tc>
          <w:tcPr>
            <w:tcW w:w="527" w:type="pct"/>
            <w:vMerge w:val="restart"/>
            <w:shd w:val="clear" w:color="auto" w:fill="auto"/>
            <w:vAlign w:val="center"/>
            <w:hideMark/>
          </w:tcPr>
          <w:p w14:paraId="40EAF490"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300" w:type="pct"/>
            <w:vMerge w:val="restart"/>
            <w:shd w:val="clear" w:color="auto" w:fill="auto"/>
            <w:vAlign w:val="center"/>
            <w:hideMark/>
          </w:tcPr>
          <w:p w14:paraId="10B51201"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Мощ</w:t>
            </w:r>
            <w:proofErr w:type="spellEnd"/>
            <w:r w:rsidRPr="007E4431">
              <w:rPr>
                <w:rFonts w:ascii="Times New Roman" w:eastAsia="Calibri" w:hAnsi="Times New Roman" w:cs="Times New Roman"/>
                <w:color w:val="000000"/>
                <w:sz w:val="18"/>
                <w:szCs w:val="18"/>
              </w:rPr>
              <w:t>-</w:t>
            </w:r>
          </w:p>
          <w:p w14:paraId="0D80741A"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ность</w:t>
            </w:r>
            <w:proofErr w:type="spellEnd"/>
            <w:r w:rsidRPr="007E4431">
              <w:rPr>
                <w:rFonts w:ascii="Times New Roman" w:eastAsia="Calibri" w:hAnsi="Times New Roman" w:cs="Times New Roman"/>
                <w:color w:val="000000"/>
                <w:sz w:val="18"/>
                <w:szCs w:val="18"/>
              </w:rPr>
              <w:t>/</w:t>
            </w:r>
          </w:p>
          <w:p w14:paraId="13F2C4B7"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63716DF4"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мощ</w:t>
            </w:r>
            <w:proofErr w:type="spellEnd"/>
            <w:r w:rsidRPr="007E4431">
              <w:rPr>
                <w:rFonts w:ascii="Times New Roman" w:eastAsia="Calibri" w:hAnsi="Times New Roman" w:cs="Times New Roman"/>
                <w:color w:val="000000"/>
                <w:sz w:val="18"/>
                <w:szCs w:val="18"/>
              </w:rPr>
              <w:t>-</w:t>
            </w:r>
          </w:p>
          <w:p w14:paraId="119422CE"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ности</w:t>
            </w:r>
            <w:proofErr w:type="spellEnd"/>
          </w:p>
          <w:p w14:paraId="7B07E14B"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строи-</w:t>
            </w:r>
          </w:p>
          <w:p w14:paraId="785AFDBE"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тель</w:t>
            </w:r>
            <w:proofErr w:type="spellEnd"/>
            <w:r w:rsidRPr="007E4431">
              <w:rPr>
                <w:rFonts w:ascii="Times New Roman" w:eastAsia="Calibri" w:hAnsi="Times New Roman" w:cs="Times New Roman"/>
                <w:color w:val="000000"/>
                <w:sz w:val="18"/>
                <w:szCs w:val="18"/>
              </w:rPr>
              <w:t>-</w:t>
            </w:r>
          </w:p>
          <w:p w14:paraId="55C559D5"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ства</w:t>
            </w:r>
            <w:proofErr w:type="spellEnd"/>
          </w:p>
          <w:p w14:paraId="0F142B4E"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(кв.</w:t>
            </w:r>
          </w:p>
          <w:p w14:paraId="13CE0A88"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6276C9E9"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ный</w:t>
            </w:r>
            <w:proofErr w:type="spellEnd"/>
          </w:p>
          <w:p w14:paraId="022CECEE"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108A0E8D"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422" w:type="pct"/>
            <w:vMerge w:val="restart"/>
            <w:shd w:val="clear" w:color="auto" w:fill="auto"/>
            <w:vAlign w:val="center"/>
            <w:hideMark/>
          </w:tcPr>
          <w:p w14:paraId="1B5CF186"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Виды работ в соответствии с </w:t>
            </w:r>
            <w:proofErr w:type="spellStart"/>
            <w:r w:rsidRPr="007E4431">
              <w:rPr>
                <w:rFonts w:ascii="Times New Roman" w:eastAsia="Calibri" w:hAnsi="Times New Roman" w:cs="Times New Roman"/>
                <w:color w:val="000000"/>
                <w:sz w:val="18"/>
                <w:szCs w:val="18"/>
              </w:rPr>
              <w:t>классифи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кат</w:t>
            </w:r>
            <w:r w:rsidRPr="00141D67">
              <w:rPr>
                <w:rFonts w:ascii="Times New Roman" w:eastAsia="Calibri" w:hAnsi="Times New Roman" w:cs="Times New Roman"/>
                <w:color w:val="000000"/>
                <w:sz w:val="18"/>
                <w:szCs w:val="18"/>
              </w:rPr>
              <w:t>о</w:t>
            </w:r>
            <w:r w:rsidRPr="007E4431">
              <w:rPr>
                <w:rFonts w:ascii="Times New Roman" w:eastAsia="Calibri" w:hAnsi="Times New Roman" w:cs="Times New Roman"/>
                <w:color w:val="000000"/>
                <w:sz w:val="18"/>
                <w:szCs w:val="18"/>
              </w:rPr>
              <w:t>ром</w:t>
            </w:r>
            <w:proofErr w:type="spellEnd"/>
            <w:r w:rsidRPr="007E4431">
              <w:rPr>
                <w:rFonts w:ascii="Times New Roman" w:eastAsia="Calibri" w:hAnsi="Times New Roman" w:cs="Times New Roman"/>
                <w:color w:val="000000"/>
                <w:sz w:val="18"/>
                <w:szCs w:val="18"/>
              </w:rPr>
              <w:t xml:space="preserve"> работ</w:t>
            </w:r>
          </w:p>
        </w:tc>
        <w:tc>
          <w:tcPr>
            <w:tcW w:w="328" w:type="pct"/>
            <w:vMerge w:val="restart"/>
            <w:shd w:val="clear" w:color="auto" w:fill="auto"/>
            <w:vAlign w:val="center"/>
            <w:hideMark/>
          </w:tcPr>
          <w:p w14:paraId="57AA51EF"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Сроки проведения работ </w:t>
            </w:r>
          </w:p>
        </w:tc>
        <w:tc>
          <w:tcPr>
            <w:tcW w:w="328" w:type="pct"/>
            <w:vMerge w:val="restart"/>
            <w:shd w:val="clear" w:color="auto" w:fill="auto"/>
            <w:vAlign w:val="center"/>
            <w:hideMark/>
          </w:tcPr>
          <w:p w14:paraId="3C1616C4"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proofErr w:type="spellStart"/>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ние</w:t>
            </w:r>
            <w:proofErr w:type="spellEnd"/>
            <w:r w:rsidRPr="007E4431">
              <w:rPr>
                <w:rFonts w:ascii="Times New Roman" w:eastAsia="Calibri" w:hAnsi="Times New Roman" w:cs="Times New Roman"/>
                <w:color w:val="000000"/>
                <w:sz w:val="18"/>
                <w:szCs w:val="18"/>
              </w:rPr>
              <w:t xml:space="preserve"> работ </w:t>
            </w:r>
          </w:p>
        </w:tc>
        <w:tc>
          <w:tcPr>
            <w:tcW w:w="281" w:type="pct"/>
            <w:vMerge w:val="restart"/>
            <w:shd w:val="clear" w:color="auto" w:fill="auto"/>
            <w:vAlign w:val="center"/>
            <w:hideMark/>
          </w:tcPr>
          <w:p w14:paraId="367427FC"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капитального </w:t>
            </w:r>
            <w:proofErr w:type="gramStart"/>
            <w:r w:rsidRPr="007E4431">
              <w:rPr>
                <w:rFonts w:ascii="Times New Roman" w:eastAsia="Calibri" w:hAnsi="Times New Roman" w:cs="Times New Roman"/>
                <w:color w:val="000000"/>
                <w:sz w:val="18"/>
                <w:szCs w:val="18"/>
              </w:rPr>
              <w:t>строи-</w:t>
            </w:r>
            <w:proofErr w:type="spellStart"/>
            <w:r w:rsidRPr="007E4431">
              <w:rPr>
                <w:rFonts w:ascii="Times New Roman" w:eastAsia="Calibri" w:hAnsi="Times New Roman" w:cs="Times New Roman"/>
                <w:color w:val="000000"/>
                <w:sz w:val="18"/>
                <w:szCs w:val="18"/>
              </w:rPr>
              <w:t>тельства</w:t>
            </w:r>
            <w:proofErr w:type="spellEnd"/>
            <w:proofErr w:type="gramEnd"/>
            <w:r w:rsidRPr="007E4431">
              <w:rPr>
                <w:rFonts w:ascii="Times New Roman" w:eastAsia="Calibri" w:hAnsi="Times New Roman" w:cs="Times New Roman"/>
                <w:color w:val="000000"/>
                <w:sz w:val="18"/>
                <w:szCs w:val="18"/>
              </w:rPr>
              <w:t>/</w:t>
            </w:r>
          </w:p>
          <w:p w14:paraId="212EACAA" w14:textId="77777777" w:rsidR="00A76F67" w:rsidRPr="00141D67"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работ </w:t>
            </w:r>
          </w:p>
          <w:p w14:paraId="16A2BF7D"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81" w:type="pct"/>
            <w:vMerge w:val="restart"/>
            <w:shd w:val="clear" w:color="auto" w:fill="auto"/>
            <w:vAlign w:val="center"/>
            <w:hideMark/>
          </w:tcPr>
          <w:p w14:paraId="7C98EE0E" w14:textId="77777777" w:rsidR="00A76F67" w:rsidRPr="00141D67" w:rsidRDefault="00A76F67"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proofErr w:type="spellStart"/>
            <w:r w:rsidRPr="007E4431">
              <w:rPr>
                <w:rFonts w:ascii="Times New Roman" w:eastAsia="Calibri" w:hAnsi="Times New Roman" w:cs="Times New Roman"/>
                <w:color w:val="000000"/>
                <w:sz w:val="18"/>
                <w:szCs w:val="18"/>
              </w:rPr>
              <w:t>нан</w:t>
            </w:r>
            <w:proofErr w:type="spellEnd"/>
            <w:r w:rsidRPr="007E4431">
              <w:rPr>
                <w:rFonts w:ascii="Times New Roman" w:eastAsia="Calibri" w:hAnsi="Times New Roman" w:cs="Times New Roman"/>
                <w:color w:val="000000"/>
                <w:sz w:val="18"/>
                <w:szCs w:val="18"/>
              </w:rPr>
              <w:t>-</w:t>
            </w:r>
            <w:proofErr w:type="spellStart"/>
            <w:r w:rsidRPr="007E4431">
              <w:rPr>
                <w:rFonts w:ascii="Times New Roman" w:eastAsia="Calibri" w:hAnsi="Times New Roman" w:cs="Times New Roman"/>
                <w:color w:val="000000"/>
                <w:sz w:val="18"/>
                <w:szCs w:val="18"/>
              </w:rPr>
              <w:t>сировано</w:t>
            </w:r>
            <w:proofErr w:type="spellEnd"/>
          </w:p>
          <w:p w14:paraId="11F19283" w14:textId="77777777" w:rsidR="00A76F67" w:rsidRPr="00141D67" w:rsidRDefault="00A76F67"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7B8E7624" w14:textId="77777777" w:rsidR="00A76F67" w:rsidRDefault="00A76F67"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23573904" w14:textId="77777777" w:rsidR="00A76F67" w:rsidRDefault="00A76F67" w:rsidP="008B20C8">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643324B2" w14:textId="77777777" w:rsidR="00A76F67" w:rsidRDefault="00A76F67"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w:t>
            </w:r>
          </w:p>
          <w:p w14:paraId="19139D21" w14:textId="77777777" w:rsidR="00A76F67" w:rsidRPr="007E4431" w:rsidRDefault="00A76F67"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руб.)</w:t>
            </w:r>
          </w:p>
        </w:tc>
        <w:tc>
          <w:tcPr>
            <w:tcW w:w="477" w:type="pct"/>
            <w:vMerge w:val="restart"/>
            <w:shd w:val="clear" w:color="auto" w:fill="auto"/>
            <w:vAlign w:val="center"/>
            <w:hideMark/>
          </w:tcPr>
          <w:p w14:paraId="207FB403"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Источники </w:t>
            </w:r>
            <w:proofErr w:type="spellStart"/>
            <w:r w:rsidRPr="007E4431">
              <w:rPr>
                <w:rFonts w:ascii="Times New Roman" w:eastAsia="Calibri" w:hAnsi="Times New Roman" w:cs="Times New Roman"/>
                <w:color w:val="000000"/>
                <w:sz w:val="18"/>
                <w:szCs w:val="18"/>
              </w:rPr>
              <w:t>финансирова</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ния</w:t>
            </w:r>
            <w:proofErr w:type="spellEnd"/>
          </w:p>
        </w:tc>
        <w:tc>
          <w:tcPr>
            <w:tcW w:w="1585" w:type="pct"/>
            <w:gridSpan w:val="6"/>
            <w:shd w:val="clear" w:color="auto" w:fill="auto"/>
            <w:vAlign w:val="center"/>
            <w:hideMark/>
          </w:tcPr>
          <w:p w14:paraId="5E299355"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316" w:type="pct"/>
            <w:vMerge w:val="restart"/>
            <w:shd w:val="clear" w:color="auto" w:fill="auto"/>
            <w:vAlign w:val="center"/>
            <w:hideMark/>
          </w:tcPr>
          <w:p w14:paraId="7C05FF37" w14:textId="77777777" w:rsidR="00A76F67" w:rsidRPr="007E4431" w:rsidRDefault="00A76F67" w:rsidP="008B20C8">
            <w:pPr>
              <w:spacing w:after="0" w:line="240" w:lineRule="auto"/>
              <w:ind w:lef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объекта капитального строительства/до завершения работ (</w:t>
            </w:r>
            <w:proofErr w:type="spellStart"/>
            <w:r w:rsidRPr="007E4431">
              <w:rPr>
                <w:rFonts w:ascii="Times New Roman" w:eastAsia="Calibri" w:hAnsi="Times New Roman" w:cs="Times New Roman"/>
                <w:color w:val="000000"/>
                <w:sz w:val="18"/>
                <w:szCs w:val="18"/>
              </w:rPr>
              <w:t>тыс</w:t>
            </w:r>
            <w:proofErr w:type="gramStart"/>
            <w:r w:rsidRPr="007E4431">
              <w:rPr>
                <w:rFonts w:ascii="Times New Roman" w:eastAsia="Calibri" w:hAnsi="Times New Roman" w:cs="Times New Roman"/>
                <w:color w:val="000000"/>
                <w:sz w:val="18"/>
                <w:szCs w:val="18"/>
              </w:rPr>
              <w:t>.р</w:t>
            </w:r>
            <w:proofErr w:type="gramEnd"/>
            <w:r w:rsidRPr="007E4431">
              <w:rPr>
                <w:rFonts w:ascii="Times New Roman" w:eastAsia="Calibri" w:hAnsi="Times New Roman" w:cs="Times New Roman"/>
                <w:color w:val="000000"/>
                <w:sz w:val="18"/>
                <w:szCs w:val="18"/>
              </w:rPr>
              <w:t>ублей</w:t>
            </w:r>
            <w:proofErr w:type="spellEnd"/>
            <w:r w:rsidRPr="007E4431">
              <w:rPr>
                <w:rFonts w:ascii="Times New Roman" w:eastAsia="Calibri" w:hAnsi="Times New Roman" w:cs="Times New Roman"/>
                <w:color w:val="000000"/>
                <w:sz w:val="18"/>
                <w:szCs w:val="18"/>
              </w:rPr>
              <w:t>)</w:t>
            </w:r>
          </w:p>
        </w:tc>
      </w:tr>
      <w:tr w:rsidR="00A76F67" w:rsidRPr="00141D67" w14:paraId="038248B5" w14:textId="77777777" w:rsidTr="008B20C8">
        <w:trPr>
          <w:trHeight w:val="1290"/>
        </w:trPr>
        <w:tc>
          <w:tcPr>
            <w:tcW w:w="155" w:type="pct"/>
            <w:vMerge/>
            <w:vAlign w:val="center"/>
            <w:hideMark/>
          </w:tcPr>
          <w:p w14:paraId="24A1E04F" w14:textId="77777777" w:rsidR="00A76F67" w:rsidRPr="007E4431" w:rsidRDefault="00A76F67" w:rsidP="008B20C8">
            <w:pPr>
              <w:spacing w:after="0" w:line="240" w:lineRule="auto"/>
              <w:rPr>
                <w:rFonts w:ascii="Times New Roman" w:eastAsia="Calibri" w:hAnsi="Times New Roman" w:cs="Times New Roman"/>
                <w:color w:val="000000"/>
                <w:sz w:val="18"/>
                <w:szCs w:val="18"/>
              </w:rPr>
            </w:pPr>
          </w:p>
        </w:tc>
        <w:tc>
          <w:tcPr>
            <w:tcW w:w="527" w:type="pct"/>
            <w:vMerge/>
            <w:vAlign w:val="center"/>
            <w:hideMark/>
          </w:tcPr>
          <w:p w14:paraId="7126F3FD" w14:textId="77777777" w:rsidR="00A76F67" w:rsidRPr="007E4431" w:rsidRDefault="00A76F67" w:rsidP="008B20C8">
            <w:pPr>
              <w:spacing w:after="0" w:line="240" w:lineRule="auto"/>
              <w:rPr>
                <w:rFonts w:ascii="Times New Roman" w:eastAsia="Calibri" w:hAnsi="Times New Roman" w:cs="Times New Roman"/>
                <w:color w:val="000000"/>
                <w:sz w:val="18"/>
                <w:szCs w:val="18"/>
              </w:rPr>
            </w:pPr>
          </w:p>
        </w:tc>
        <w:tc>
          <w:tcPr>
            <w:tcW w:w="300" w:type="pct"/>
            <w:vMerge/>
            <w:vAlign w:val="center"/>
            <w:hideMark/>
          </w:tcPr>
          <w:p w14:paraId="7E6B2113" w14:textId="77777777" w:rsidR="00A76F67" w:rsidRPr="007E4431" w:rsidRDefault="00A76F67" w:rsidP="008B20C8">
            <w:pPr>
              <w:spacing w:after="0" w:line="240" w:lineRule="auto"/>
              <w:rPr>
                <w:rFonts w:ascii="Times New Roman" w:eastAsia="Calibri" w:hAnsi="Times New Roman" w:cs="Times New Roman"/>
                <w:color w:val="000000"/>
                <w:sz w:val="18"/>
                <w:szCs w:val="18"/>
              </w:rPr>
            </w:pPr>
          </w:p>
        </w:tc>
        <w:tc>
          <w:tcPr>
            <w:tcW w:w="422" w:type="pct"/>
            <w:vMerge/>
            <w:vAlign w:val="center"/>
            <w:hideMark/>
          </w:tcPr>
          <w:p w14:paraId="6EE0D2F5" w14:textId="77777777" w:rsidR="00A76F67" w:rsidRPr="007E4431" w:rsidRDefault="00A76F67" w:rsidP="008B20C8">
            <w:pPr>
              <w:spacing w:after="0" w:line="240" w:lineRule="auto"/>
              <w:rPr>
                <w:rFonts w:ascii="Times New Roman" w:eastAsia="Calibri" w:hAnsi="Times New Roman" w:cs="Times New Roman"/>
                <w:color w:val="000000"/>
                <w:sz w:val="18"/>
                <w:szCs w:val="18"/>
              </w:rPr>
            </w:pPr>
          </w:p>
        </w:tc>
        <w:tc>
          <w:tcPr>
            <w:tcW w:w="328" w:type="pct"/>
            <w:vMerge/>
            <w:vAlign w:val="center"/>
            <w:hideMark/>
          </w:tcPr>
          <w:p w14:paraId="4209E0FD" w14:textId="77777777" w:rsidR="00A76F67" w:rsidRPr="007E4431" w:rsidRDefault="00A76F67" w:rsidP="008B20C8">
            <w:pPr>
              <w:spacing w:after="0" w:line="240" w:lineRule="auto"/>
              <w:rPr>
                <w:rFonts w:ascii="Times New Roman" w:eastAsia="Calibri" w:hAnsi="Times New Roman" w:cs="Times New Roman"/>
                <w:color w:val="000000"/>
                <w:sz w:val="18"/>
                <w:szCs w:val="18"/>
              </w:rPr>
            </w:pPr>
          </w:p>
        </w:tc>
        <w:tc>
          <w:tcPr>
            <w:tcW w:w="328" w:type="pct"/>
            <w:vMerge/>
            <w:vAlign w:val="center"/>
            <w:hideMark/>
          </w:tcPr>
          <w:p w14:paraId="1009179D" w14:textId="77777777" w:rsidR="00A76F67" w:rsidRPr="007E4431" w:rsidRDefault="00A76F67" w:rsidP="008B20C8">
            <w:pPr>
              <w:spacing w:after="0" w:line="240" w:lineRule="auto"/>
              <w:rPr>
                <w:rFonts w:ascii="Times New Roman" w:eastAsia="Calibri" w:hAnsi="Times New Roman" w:cs="Times New Roman"/>
                <w:color w:val="000000"/>
                <w:sz w:val="18"/>
                <w:szCs w:val="18"/>
              </w:rPr>
            </w:pPr>
          </w:p>
        </w:tc>
        <w:tc>
          <w:tcPr>
            <w:tcW w:w="281" w:type="pct"/>
            <w:vMerge/>
            <w:vAlign w:val="center"/>
            <w:hideMark/>
          </w:tcPr>
          <w:p w14:paraId="47DBA35F" w14:textId="77777777" w:rsidR="00A76F67" w:rsidRPr="007E4431" w:rsidRDefault="00A76F67" w:rsidP="008B20C8">
            <w:pPr>
              <w:spacing w:after="0" w:line="240" w:lineRule="auto"/>
              <w:rPr>
                <w:rFonts w:ascii="Times New Roman" w:eastAsia="Calibri" w:hAnsi="Times New Roman" w:cs="Times New Roman"/>
                <w:color w:val="000000"/>
                <w:sz w:val="18"/>
                <w:szCs w:val="18"/>
              </w:rPr>
            </w:pPr>
          </w:p>
        </w:tc>
        <w:tc>
          <w:tcPr>
            <w:tcW w:w="281" w:type="pct"/>
            <w:vMerge/>
            <w:vAlign w:val="center"/>
            <w:hideMark/>
          </w:tcPr>
          <w:p w14:paraId="50175C56" w14:textId="77777777" w:rsidR="00A76F67" w:rsidRPr="007E4431" w:rsidRDefault="00A76F67" w:rsidP="008B20C8">
            <w:pPr>
              <w:spacing w:after="0" w:line="240" w:lineRule="auto"/>
              <w:rPr>
                <w:rFonts w:ascii="Times New Roman" w:eastAsia="Calibri" w:hAnsi="Times New Roman" w:cs="Times New Roman"/>
                <w:color w:val="000000"/>
                <w:sz w:val="18"/>
                <w:szCs w:val="18"/>
              </w:rPr>
            </w:pPr>
          </w:p>
        </w:tc>
        <w:tc>
          <w:tcPr>
            <w:tcW w:w="477" w:type="pct"/>
            <w:vMerge/>
            <w:vAlign w:val="center"/>
            <w:hideMark/>
          </w:tcPr>
          <w:p w14:paraId="2B3E2D81" w14:textId="77777777" w:rsidR="00A76F67" w:rsidRPr="007E4431" w:rsidRDefault="00A76F67" w:rsidP="008B20C8">
            <w:pPr>
              <w:spacing w:after="0" w:line="240" w:lineRule="auto"/>
              <w:rPr>
                <w:rFonts w:ascii="Times New Roman" w:eastAsia="Calibri" w:hAnsi="Times New Roman" w:cs="Times New Roman"/>
                <w:color w:val="000000"/>
                <w:sz w:val="18"/>
                <w:szCs w:val="18"/>
              </w:rPr>
            </w:pPr>
          </w:p>
        </w:tc>
        <w:tc>
          <w:tcPr>
            <w:tcW w:w="320" w:type="pct"/>
            <w:shd w:val="clear" w:color="auto" w:fill="auto"/>
            <w:vAlign w:val="center"/>
            <w:hideMark/>
          </w:tcPr>
          <w:p w14:paraId="0B6474AD"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81" w:type="pct"/>
            <w:shd w:val="clear" w:color="auto" w:fill="auto"/>
            <w:vAlign w:val="center"/>
            <w:hideMark/>
          </w:tcPr>
          <w:p w14:paraId="27DCB6EA"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81" w:type="pct"/>
            <w:shd w:val="clear" w:color="auto" w:fill="auto"/>
            <w:vAlign w:val="center"/>
            <w:hideMark/>
          </w:tcPr>
          <w:p w14:paraId="5961ECF9"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34" w:type="pct"/>
            <w:shd w:val="clear" w:color="auto" w:fill="auto"/>
            <w:vAlign w:val="center"/>
            <w:hideMark/>
          </w:tcPr>
          <w:p w14:paraId="1CCCEE9E"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35" w:type="pct"/>
            <w:shd w:val="clear" w:color="auto" w:fill="auto"/>
            <w:vAlign w:val="center"/>
            <w:hideMark/>
          </w:tcPr>
          <w:p w14:paraId="7CEAD4EC"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34" w:type="pct"/>
            <w:shd w:val="clear" w:color="auto" w:fill="auto"/>
            <w:vAlign w:val="center"/>
            <w:hideMark/>
          </w:tcPr>
          <w:p w14:paraId="57F76468"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316" w:type="pct"/>
            <w:vMerge/>
            <w:vAlign w:val="center"/>
            <w:hideMark/>
          </w:tcPr>
          <w:p w14:paraId="48D3E197" w14:textId="77777777" w:rsidR="00A76F67" w:rsidRPr="007E4431" w:rsidRDefault="00A76F67" w:rsidP="008B20C8">
            <w:pPr>
              <w:spacing w:after="0" w:line="240" w:lineRule="auto"/>
              <w:rPr>
                <w:rFonts w:ascii="Times New Roman" w:eastAsia="Calibri" w:hAnsi="Times New Roman" w:cs="Times New Roman"/>
                <w:color w:val="000000"/>
                <w:sz w:val="18"/>
                <w:szCs w:val="18"/>
              </w:rPr>
            </w:pPr>
          </w:p>
        </w:tc>
      </w:tr>
    </w:tbl>
    <w:p w14:paraId="382BFBFB" w14:textId="77777777" w:rsidR="00A76F67" w:rsidRPr="007E4431" w:rsidRDefault="00A76F67" w:rsidP="00A76F67">
      <w:pPr>
        <w:spacing w:after="0" w:line="14" w:lineRule="auto"/>
        <w:jc w:val="both"/>
        <w:rPr>
          <w:rFonts w:ascii="Calibri" w:eastAsia="Calibri" w:hAnsi="Calibri" w:cs="Calibri"/>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1603"/>
        <w:gridCol w:w="908"/>
        <w:gridCol w:w="1281"/>
        <w:gridCol w:w="996"/>
        <w:gridCol w:w="996"/>
        <w:gridCol w:w="859"/>
        <w:gridCol w:w="841"/>
        <w:gridCol w:w="1457"/>
        <w:gridCol w:w="969"/>
        <w:gridCol w:w="853"/>
        <w:gridCol w:w="853"/>
        <w:gridCol w:w="711"/>
        <w:gridCol w:w="714"/>
        <w:gridCol w:w="711"/>
        <w:gridCol w:w="960"/>
      </w:tblGrid>
      <w:tr w:rsidR="00A76F67" w:rsidRPr="007E4431" w14:paraId="5E16D159" w14:textId="77777777" w:rsidTr="008B20C8">
        <w:trPr>
          <w:trHeight w:val="148"/>
          <w:tblHeader/>
        </w:trPr>
        <w:tc>
          <w:tcPr>
            <w:tcW w:w="155" w:type="pct"/>
            <w:shd w:val="clear" w:color="auto" w:fill="auto"/>
            <w:vAlign w:val="center"/>
            <w:hideMark/>
          </w:tcPr>
          <w:p w14:paraId="0A6E96D1"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w:t>
            </w:r>
          </w:p>
        </w:tc>
        <w:tc>
          <w:tcPr>
            <w:tcW w:w="528" w:type="pct"/>
            <w:shd w:val="clear" w:color="auto" w:fill="auto"/>
            <w:vAlign w:val="center"/>
            <w:hideMark/>
          </w:tcPr>
          <w:p w14:paraId="4F9C801B"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2</w:t>
            </w:r>
          </w:p>
        </w:tc>
        <w:tc>
          <w:tcPr>
            <w:tcW w:w="299" w:type="pct"/>
            <w:shd w:val="clear" w:color="auto" w:fill="auto"/>
            <w:vAlign w:val="center"/>
            <w:hideMark/>
          </w:tcPr>
          <w:p w14:paraId="41EB5DC8"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3</w:t>
            </w:r>
          </w:p>
        </w:tc>
        <w:tc>
          <w:tcPr>
            <w:tcW w:w="422" w:type="pct"/>
            <w:shd w:val="clear" w:color="auto" w:fill="auto"/>
            <w:vAlign w:val="center"/>
            <w:hideMark/>
          </w:tcPr>
          <w:p w14:paraId="7D79908D"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4</w:t>
            </w:r>
          </w:p>
        </w:tc>
        <w:tc>
          <w:tcPr>
            <w:tcW w:w="328" w:type="pct"/>
            <w:shd w:val="clear" w:color="auto" w:fill="auto"/>
            <w:vAlign w:val="center"/>
            <w:hideMark/>
          </w:tcPr>
          <w:p w14:paraId="3BAB7BB1"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5</w:t>
            </w:r>
          </w:p>
        </w:tc>
        <w:tc>
          <w:tcPr>
            <w:tcW w:w="328" w:type="pct"/>
            <w:shd w:val="clear" w:color="auto" w:fill="auto"/>
            <w:vAlign w:val="center"/>
            <w:hideMark/>
          </w:tcPr>
          <w:p w14:paraId="3CB5028D"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6</w:t>
            </w:r>
          </w:p>
        </w:tc>
        <w:tc>
          <w:tcPr>
            <w:tcW w:w="283" w:type="pct"/>
            <w:shd w:val="clear" w:color="auto" w:fill="auto"/>
            <w:vAlign w:val="center"/>
            <w:hideMark/>
          </w:tcPr>
          <w:p w14:paraId="072FBF7B"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7</w:t>
            </w:r>
          </w:p>
        </w:tc>
        <w:tc>
          <w:tcPr>
            <w:tcW w:w="277" w:type="pct"/>
            <w:shd w:val="clear" w:color="auto" w:fill="auto"/>
            <w:vAlign w:val="center"/>
            <w:hideMark/>
          </w:tcPr>
          <w:p w14:paraId="4DD18682"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8</w:t>
            </w:r>
          </w:p>
        </w:tc>
        <w:tc>
          <w:tcPr>
            <w:tcW w:w="480" w:type="pct"/>
            <w:shd w:val="clear" w:color="auto" w:fill="auto"/>
            <w:vAlign w:val="center"/>
            <w:hideMark/>
          </w:tcPr>
          <w:p w14:paraId="7A22053C"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9</w:t>
            </w:r>
          </w:p>
        </w:tc>
        <w:tc>
          <w:tcPr>
            <w:tcW w:w="319" w:type="pct"/>
            <w:shd w:val="clear" w:color="auto" w:fill="auto"/>
            <w:vAlign w:val="center"/>
            <w:hideMark/>
          </w:tcPr>
          <w:p w14:paraId="062FD11A"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10</w:t>
            </w:r>
          </w:p>
        </w:tc>
        <w:tc>
          <w:tcPr>
            <w:tcW w:w="281" w:type="pct"/>
            <w:shd w:val="clear" w:color="auto" w:fill="auto"/>
            <w:vAlign w:val="center"/>
            <w:hideMark/>
          </w:tcPr>
          <w:p w14:paraId="7375811F"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11</w:t>
            </w:r>
          </w:p>
        </w:tc>
        <w:tc>
          <w:tcPr>
            <w:tcW w:w="281" w:type="pct"/>
            <w:shd w:val="clear" w:color="auto" w:fill="auto"/>
            <w:vAlign w:val="center"/>
            <w:hideMark/>
          </w:tcPr>
          <w:p w14:paraId="7DE788AE"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12</w:t>
            </w:r>
          </w:p>
        </w:tc>
        <w:tc>
          <w:tcPr>
            <w:tcW w:w="234" w:type="pct"/>
            <w:shd w:val="clear" w:color="auto" w:fill="auto"/>
            <w:vAlign w:val="center"/>
            <w:hideMark/>
          </w:tcPr>
          <w:p w14:paraId="36737652"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13</w:t>
            </w:r>
          </w:p>
        </w:tc>
        <w:tc>
          <w:tcPr>
            <w:tcW w:w="235" w:type="pct"/>
            <w:shd w:val="clear" w:color="auto" w:fill="auto"/>
            <w:vAlign w:val="center"/>
            <w:hideMark/>
          </w:tcPr>
          <w:p w14:paraId="068EEC0D"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14</w:t>
            </w:r>
          </w:p>
        </w:tc>
        <w:tc>
          <w:tcPr>
            <w:tcW w:w="234" w:type="pct"/>
            <w:shd w:val="clear" w:color="auto" w:fill="auto"/>
            <w:vAlign w:val="center"/>
            <w:hideMark/>
          </w:tcPr>
          <w:p w14:paraId="34027468"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15</w:t>
            </w:r>
          </w:p>
        </w:tc>
        <w:tc>
          <w:tcPr>
            <w:tcW w:w="316" w:type="pct"/>
            <w:shd w:val="clear" w:color="auto" w:fill="auto"/>
            <w:vAlign w:val="center"/>
            <w:hideMark/>
          </w:tcPr>
          <w:p w14:paraId="5D3890C6"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16</w:t>
            </w:r>
          </w:p>
        </w:tc>
      </w:tr>
      <w:tr w:rsidR="00A76F67" w:rsidRPr="007E4431" w14:paraId="2CC2778D" w14:textId="77777777" w:rsidTr="008B20C8">
        <w:trPr>
          <w:trHeight w:val="20"/>
        </w:trPr>
        <w:tc>
          <w:tcPr>
            <w:tcW w:w="155" w:type="pct"/>
            <w:vMerge w:val="restart"/>
            <w:shd w:val="clear" w:color="auto" w:fill="auto"/>
            <w:vAlign w:val="center"/>
            <w:hideMark/>
          </w:tcPr>
          <w:p w14:paraId="2C6A1FDF" w14:textId="77777777" w:rsidR="00A76F67" w:rsidRPr="007E4431" w:rsidRDefault="00A76F67" w:rsidP="008B20C8">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528" w:type="pct"/>
            <w:vMerge w:val="restart"/>
            <w:shd w:val="clear" w:color="auto" w:fill="auto"/>
            <w:vAlign w:val="center"/>
          </w:tcPr>
          <w:p w14:paraId="7E556DFF" w14:textId="77777777" w:rsidR="00A76F67" w:rsidRPr="007E4431" w:rsidRDefault="00A76F67" w:rsidP="008B20C8">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Городской округ Мытищи</w:t>
            </w:r>
          </w:p>
        </w:tc>
        <w:tc>
          <w:tcPr>
            <w:tcW w:w="299" w:type="pct"/>
            <w:vMerge w:val="restart"/>
            <w:shd w:val="clear" w:color="auto" w:fill="auto"/>
            <w:vAlign w:val="center"/>
          </w:tcPr>
          <w:p w14:paraId="2E69D47C"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2" w:type="pct"/>
            <w:vMerge w:val="restart"/>
            <w:shd w:val="clear" w:color="auto" w:fill="auto"/>
            <w:vAlign w:val="center"/>
          </w:tcPr>
          <w:p w14:paraId="2D0974D6"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328" w:type="pct"/>
            <w:vMerge w:val="restart"/>
            <w:shd w:val="clear" w:color="auto" w:fill="auto"/>
            <w:vAlign w:val="center"/>
          </w:tcPr>
          <w:p w14:paraId="5ED3FCC6" w14:textId="77777777" w:rsidR="00A76F67" w:rsidRPr="007E4431" w:rsidRDefault="00A76F67" w:rsidP="008B20C8">
            <w:pPr>
              <w:spacing w:after="0" w:line="240" w:lineRule="auto"/>
              <w:ind w:left="-113" w:right="-122"/>
              <w:rPr>
                <w:rFonts w:ascii="Times New Roman" w:eastAsia="Calibri" w:hAnsi="Times New Roman" w:cs="Times New Roman"/>
                <w:sz w:val="16"/>
                <w:szCs w:val="16"/>
              </w:rPr>
            </w:pPr>
          </w:p>
        </w:tc>
        <w:tc>
          <w:tcPr>
            <w:tcW w:w="328" w:type="pct"/>
            <w:vMerge w:val="restart"/>
            <w:shd w:val="clear" w:color="auto" w:fill="auto"/>
            <w:vAlign w:val="center"/>
          </w:tcPr>
          <w:p w14:paraId="05951944"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283" w:type="pct"/>
            <w:vMerge w:val="restart"/>
            <w:shd w:val="clear" w:color="auto" w:fill="auto"/>
            <w:vAlign w:val="center"/>
          </w:tcPr>
          <w:p w14:paraId="43F6F74E" w14:textId="77777777" w:rsidR="00A76F67" w:rsidRPr="007E4431" w:rsidRDefault="00A76F67" w:rsidP="008B20C8">
            <w:pPr>
              <w:spacing w:after="0" w:line="240" w:lineRule="auto"/>
              <w:ind w:left="-115" w:right="-113"/>
              <w:rPr>
                <w:rFonts w:ascii="Times New Roman" w:eastAsia="Calibri" w:hAnsi="Times New Roman" w:cs="Times New Roman"/>
                <w:sz w:val="16"/>
                <w:szCs w:val="16"/>
              </w:rPr>
            </w:pPr>
          </w:p>
        </w:tc>
        <w:tc>
          <w:tcPr>
            <w:tcW w:w="277" w:type="pct"/>
            <w:shd w:val="clear" w:color="auto" w:fill="auto"/>
            <w:hideMark/>
          </w:tcPr>
          <w:p w14:paraId="747A4E9D"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1326D0BA"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19" w:type="pct"/>
            <w:shd w:val="clear" w:color="auto" w:fill="auto"/>
            <w:vAlign w:val="center"/>
          </w:tcPr>
          <w:p w14:paraId="5322346E"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40 000,00</w:t>
            </w:r>
          </w:p>
        </w:tc>
        <w:tc>
          <w:tcPr>
            <w:tcW w:w="281" w:type="pct"/>
            <w:shd w:val="clear" w:color="auto" w:fill="auto"/>
            <w:vAlign w:val="center"/>
          </w:tcPr>
          <w:p w14:paraId="62423707" w14:textId="77777777" w:rsidR="00A76F67" w:rsidRPr="007E4431" w:rsidRDefault="00A76F67" w:rsidP="008B20C8">
            <w:pPr>
              <w:spacing w:after="0" w:line="240" w:lineRule="auto"/>
              <w:ind w:left="-106" w:right="-114"/>
              <w:jc w:val="center"/>
              <w:rPr>
                <w:rFonts w:ascii="Times New Roman" w:eastAsia="Calibri" w:hAnsi="Times New Roman" w:cs="Times New Roman"/>
                <w:sz w:val="16"/>
                <w:szCs w:val="16"/>
              </w:rPr>
            </w:pPr>
            <w:r>
              <w:rPr>
                <w:rFonts w:ascii="Times New Roman" w:eastAsia="Calibri" w:hAnsi="Times New Roman" w:cs="Times New Roman"/>
                <w:sz w:val="16"/>
                <w:szCs w:val="16"/>
              </w:rPr>
              <w:t>40 000,00</w:t>
            </w:r>
          </w:p>
        </w:tc>
        <w:tc>
          <w:tcPr>
            <w:tcW w:w="281" w:type="pct"/>
            <w:shd w:val="clear" w:color="auto" w:fill="auto"/>
            <w:vAlign w:val="center"/>
          </w:tcPr>
          <w:p w14:paraId="2145E3EF"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4" w:type="pct"/>
            <w:shd w:val="clear" w:color="auto" w:fill="auto"/>
            <w:vAlign w:val="center"/>
          </w:tcPr>
          <w:p w14:paraId="1145F9E1"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5" w:type="pct"/>
            <w:shd w:val="clear" w:color="auto" w:fill="auto"/>
            <w:vAlign w:val="center"/>
          </w:tcPr>
          <w:p w14:paraId="448FED1A"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4" w:type="pct"/>
            <w:shd w:val="clear" w:color="auto" w:fill="auto"/>
            <w:vAlign w:val="center"/>
          </w:tcPr>
          <w:p w14:paraId="6087D968"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16" w:type="pct"/>
            <w:shd w:val="clear" w:color="auto" w:fill="auto"/>
            <w:vAlign w:val="center"/>
            <w:hideMark/>
          </w:tcPr>
          <w:p w14:paraId="56AC5840"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44C50755" w14:textId="77777777" w:rsidTr="008B20C8">
        <w:trPr>
          <w:trHeight w:val="20"/>
        </w:trPr>
        <w:tc>
          <w:tcPr>
            <w:tcW w:w="155" w:type="pct"/>
            <w:vMerge/>
            <w:vAlign w:val="center"/>
            <w:hideMark/>
          </w:tcPr>
          <w:p w14:paraId="3B713011"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528" w:type="pct"/>
            <w:vMerge/>
            <w:vAlign w:val="center"/>
          </w:tcPr>
          <w:p w14:paraId="004DDFD6"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299" w:type="pct"/>
            <w:vMerge/>
            <w:vAlign w:val="center"/>
          </w:tcPr>
          <w:p w14:paraId="4690B82F"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2" w:type="pct"/>
            <w:vMerge/>
            <w:vAlign w:val="center"/>
          </w:tcPr>
          <w:p w14:paraId="38F6B9B2"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328" w:type="pct"/>
            <w:vMerge/>
            <w:vAlign w:val="center"/>
          </w:tcPr>
          <w:p w14:paraId="6C3EA2A0"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328" w:type="pct"/>
            <w:vMerge/>
            <w:vAlign w:val="center"/>
          </w:tcPr>
          <w:p w14:paraId="39F1C079"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283" w:type="pct"/>
            <w:vMerge/>
            <w:vAlign w:val="center"/>
          </w:tcPr>
          <w:p w14:paraId="0A71AE9D"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277" w:type="pct"/>
            <w:shd w:val="clear" w:color="auto" w:fill="auto"/>
            <w:hideMark/>
          </w:tcPr>
          <w:p w14:paraId="4644698B"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4991CF4A"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19" w:type="pct"/>
            <w:shd w:val="clear" w:color="auto" w:fill="auto"/>
            <w:vAlign w:val="center"/>
          </w:tcPr>
          <w:p w14:paraId="79CA22E5"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25 040,00</w:t>
            </w:r>
          </w:p>
        </w:tc>
        <w:tc>
          <w:tcPr>
            <w:tcW w:w="281" w:type="pct"/>
            <w:shd w:val="clear" w:color="auto" w:fill="auto"/>
            <w:vAlign w:val="center"/>
          </w:tcPr>
          <w:p w14:paraId="5AA9A34D" w14:textId="77777777" w:rsidR="00A76F67" w:rsidRPr="007E4431" w:rsidRDefault="00A76F67" w:rsidP="008B20C8">
            <w:pPr>
              <w:spacing w:after="0" w:line="240" w:lineRule="auto"/>
              <w:ind w:left="-106" w:right="-114"/>
              <w:jc w:val="center"/>
              <w:rPr>
                <w:rFonts w:ascii="Times New Roman" w:eastAsia="Calibri" w:hAnsi="Times New Roman" w:cs="Times New Roman"/>
                <w:sz w:val="16"/>
                <w:szCs w:val="16"/>
              </w:rPr>
            </w:pPr>
            <w:r>
              <w:rPr>
                <w:rFonts w:ascii="Times New Roman" w:eastAsia="Calibri" w:hAnsi="Times New Roman" w:cs="Times New Roman"/>
                <w:sz w:val="16"/>
                <w:szCs w:val="16"/>
              </w:rPr>
              <w:t>25 040,00</w:t>
            </w:r>
          </w:p>
        </w:tc>
        <w:tc>
          <w:tcPr>
            <w:tcW w:w="281" w:type="pct"/>
            <w:shd w:val="clear" w:color="auto" w:fill="auto"/>
            <w:vAlign w:val="center"/>
          </w:tcPr>
          <w:p w14:paraId="38EAA168"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4" w:type="pct"/>
            <w:shd w:val="clear" w:color="auto" w:fill="auto"/>
            <w:vAlign w:val="center"/>
          </w:tcPr>
          <w:p w14:paraId="1C3EE3DB"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5" w:type="pct"/>
            <w:shd w:val="clear" w:color="auto" w:fill="auto"/>
            <w:vAlign w:val="center"/>
          </w:tcPr>
          <w:p w14:paraId="33B81091"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4" w:type="pct"/>
            <w:shd w:val="clear" w:color="auto" w:fill="auto"/>
            <w:vAlign w:val="center"/>
          </w:tcPr>
          <w:p w14:paraId="37605382"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16" w:type="pct"/>
            <w:shd w:val="clear" w:color="auto" w:fill="auto"/>
            <w:vAlign w:val="center"/>
            <w:hideMark/>
          </w:tcPr>
          <w:p w14:paraId="05706AFC"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47A42F20" w14:textId="77777777" w:rsidTr="008B20C8">
        <w:trPr>
          <w:trHeight w:val="20"/>
        </w:trPr>
        <w:tc>
          <w:tcPr>
            <w:tcW w:w="155" w:type="pct"/>
            <w:vMerge/>
            <w:vAlign w:val="center"/>
            <w:hideMark/>
          </w:tcPr>
          <w:p w14:paraId="55B73426"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528" w:type="pct"/>
            <w:vMerge/>
            <w:vAlign w:val="center"/>
          </w:tcPr>
          <w:p w14:paraId="705881B3"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299" w:type="pct"/>
            <w:vMerge/>
            <w:vAlign w:val="center"/>
          </w:tcPr>
          <w:p w14:paraId="0E749F73"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2" w:type="pct"/>
            <w:vMerge/>
            <w:vAlign w:val="center"/>
          </w:tcPr>
          <w:p w14:paraId="2B15B627"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328" w:type="pct"/>
            <w:vMerge/>
            <w:vAlign w:val="center"/>
          </w:tcPr>
          <w:p w14:paraId="7AF9B28F"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328" w:type="pct"/>
            <w:vMerge/>
            <w:vAlign w:val="center"/>
          </w:tcPr>
          <w:p w14:paraId="58440139"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283" w:type="pct"/>
            <w:vMerge/>
            <w:vAlign w:val="center"/>
          </w:tcPr>
          <w:p w14:paraId="43EFC97D"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277" w:type="pct"/>
            <w:shd w:val="clear" w:color="auto" w:fill="auto"/>
            <w:hideMark/>
          </w:tcPr>
          <w:p w14:paraId="61119BD2"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7B93B834"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19" w:type="pct"/>
            <w:shd w:val="clear" w:color="auto" w:fill="auto"/>
            <w:vAlign w:val="center"/>
          </w:tcPr>
          <w:p w14:paraId="6D0E98D3"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14 960,00</w:t>
            </w:r>
          </w:p>
        </w:tc>
        <w:tc>
          <w:tcPr>
            <w:tcW w:w="281" w:type="pct"/>
            <w:shd w:val="clear" w:color="auto" w:fill="auto"/>
            <w:vAlign w:val="center"/>
          </w:tcPr>
          <w:p w14:paraId="6409D342" w14:textId="77777777" w:rsidR="00A76F67" w:rsidRPr="007E4431" w:rsidRDefault="00A76F67" w:rsidP="008B20C8">
            <w:pPr>
              <w:spacing w:after="0" w:line="240" w:lineRule="auto"/>
              <w:ind w:left="-106" w:right="-114"/>
              <w:jc w:val="center"/>
              <w:rPr>
                <w:rFonts w:ascii="Times New Roman" w:eastAsia="Calibri" w:hAnsi="Times New Roman" w:cs="Times New Roman"/>
                <w:sz w:val="16"/>
                <w:szCs w:val="16"/>
              </w:rPr>
            </w:pPr>
            <w:r>
              <w:rPr>
                <w:rFonts w:ascii="Times New Roman" w:eastAsia="Calibri" w:hAnsi="Times New Roman" w:cs="Times New Roman"/>
                <w:sz w:val="16"/>
                <w:szCs w:val="16"/>
              </w:rPr>
              <w:t>14 960,00</w:t>
            </w:r>
          </w:p>
        </w:tc>
        <w:tc>
          <w:tcPr>
            <w:tcW w:w="281" w:type="pct"/>
            <w:shd w:val="clear" w:color="auto" w:fill="auto"/>
            <w:vAlign w:val="center"/>
          </w:tcPr>
          <w:p w14:paraId="67FA6783"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4" w:type="pct"/>
            <w:shd w:val="clear" w:color="auto" w:fill="auto"/>
            <w:vAlign w:val="center"/>
          </w:tcPr>
          <w:p w14:paraId="0C61F2F2"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5" w:type="pct"/>
            <w:shd w:val="clear" w:color="auto" w:fill="auto"/>
            <w:vAlign w:val="center"/>
          </w:tcPr>
          <w:p w14:paraId="24B1E60A"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4" w:type="pct"/>
            <w:shd w:val="clear" w:color="auto" w:fill="auto"/>
            <w:vAlign w:val="center"/>
          </w:tcPr>
          <w:p w14:paraId="57D2C2FB"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16" w:type="pct"/>
            <w:shd w:val="clear" w:color="auto" w:fill="auto"/>
            <w:vAlign w:val="center"/>
            <w:hideMark/>
          </w:tcPr>
          <w:p w14:paraId="4B8EFD9C"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4F5DA3EE" w14:textId="77777777" w:rsidTr="008B20C8">
        <w:trPr>
          <w:trHeight w:val="20"/>
        </w:trPr>
        <w:tc>
          <w:tcPr>
            <w:tcW w:w="155" w:type="pct"/>
            <w:vMerge w:val="restart"/>
            <w:shd w:val="clear" w:color="auto" w:fill="auto"/>
            <w:vAlign w:val="center"/>
            <w:hideMark/>
          </w:tcPr>
          <w:p w14:paraId="00B0B638" w14:textId="77777777" w:rsidR="00A76F67" w:rsidRPr="007E4431" w:rsidRDefault="00A76F67" w:rsidP="008B20C8">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1.1</w:t>
            </w:r>
          </w:p>
        </w:tc>
        <w:tc>
          <w:tcPr>
            <w:tcW w:w="528" w:type="pct"/>
            <w:vMerge w:val="restart"/>
            <w:shd w:val="clear" w:color="auto" w:fill="auto"/>
            <w:vAlign w:val="center"/>
            <w:hideMark/>
          </w:tcPr>
          <w:p w14:paraId="164B42C9" w14:textId="77777777" w:rsidR="00A76F67" w:rsidRPr="007E4431" w:rsidRDefault="00A76F67" w:rsidP="008B20C8">
            <w:pPr>
              <w:spacing w:after="0" w:line="240" w:lineRule="auto"/>
              <w:ind w:right="-20"/>
              <w:rPr>
                <w:rFonts w:ascii="Times New Roman" w:eastAsia="Calibri" w:hAnsi="Times New Roman" w:cs="Times New Roman"/>
                <w:sz w:val="16"/>
                <w:szCs w:val="16"/>
              </w:rPr>
            </w:pPr>
            <w:r>
              <w:rPr>
                <w:rFonts w:ascii="Times New Roman" w:eastAsia="Calibri" w:hAnsi="Times New Roman" w:cs="Times New Roman"/>
                <w:sz w:val="16"/>
                <w:szCs w:val="16"/>
              </w:rPr>
              <w:t>Пространство для активного отдыха по адресу: городской округ Мытищи,</w:t>
            </w:r>
            <w:r w:rsidRPr="00272AA9">
              <w:rPr>
                <w:rFonts w:ascii="Times New Roman" w:eastAsia="Calibri" w:hAnsi="Times New Roman" w:cs="Times New Roman"/>
                <w:sz w:val="16"/>
                <w:szCs w:val="16"/>
              </w:rPr>
              <w:t xml:space="preserve"> г. </w:t>
            </w:r>
            <w:r>
              <w:rPr>
                <w:rFonts w:ascii="Times New Roman" w:eastAsia="Calibri" w:hAnsi="Times New Roman" w:cs="Times New Roman"/>
                <w:sz w:val="16"/>
                <w:szCs w:val="16"/>
              </w:rPr>
              <w:t>М</w:t>
            </w:r>
            <w:r w:rsidRPr="00272AA9">
              <w:rPr>
                <w:rFonts w:ascii="Times New Roman" w:eastAsia="Calibri" w:hAnsi="Times New Roman" w:cs="Times New Roman"/>
                <w:sz w:val="16"/>
                <w:szCs w:val="16"/>
              </w:rPr>
              <w:t xml:space="preserve">ытищи, </w:t>
            </w:r>
            <w:r>
              <w:rPr>
                <w:rFonts w:ascii="Times New Roman" w:eastAsia="Calibri" w:hAnsi="Times New Roman" w:cs="Times New Roman"/>
                <w:sz w:val="16"/>
                <w:szCs w:val="16"/>
              </w:rPr>
              <w:t xml:space="preserve">Молодежный бульвар (15 </w:t>
            </w:r>
            <w:proofErr w:type="spellStart"/>
            <w:r>
              <w:rPr>
                <w:rFonts w:ascii="Times New Roman" w:eastAsia="Calibri" w:hAnsi="Times New Roman" w:cs="Times New Roman"/>
                <w:sz w:val="16"/>
                <w:szCs w:val="16"/>
              </w:rPr>
              <w:t>мкрн</w:t>
            </w:r>
            <w:proofErr w:type="spellEnd"/>
            <w:r>
              <w:rPr>
                <w:rFonts w:ascii="Times New Roman" w:eastAsia="Calibri" w:hAnsi="Times New Roman" w:cs="Times New Roman"/>
                <w:sz w:val="16"/>
                <w:szCs w:val="16"/>
              </w:rPr>
              <w:t>)</w:t>
            </w:r>
          </w:p>
        </w:tc>
        <w:tc>
          <w:tcPr>
            <w:tcW w:w="299" w:type="pct"/>
            <w:vMerge w:val="restart"/>
            <w:shd w:val="clear" w:color="auto" w:fill="auto"/>
            <w:vAlign w:val="center"/>
            <w:hideMark/>
          </w:tcPr>
          <w:p w14:paraId="604DD496"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2" w:type="pct"/>
            <w:vMerge w:val="restart"/>
            <w:shd w:val="clear" w:color="auto" w:fill="auto"/>
            <w:vAlign w:val="center"/>
            <w:hideMark/>
          </w:tcPr>
          <w:p w14:paraId="24E17358" w14:textId="77777777" w:rsidR="00A76F67" w:rsidRPr="007E4431" w:rsidRDefault="00A76F67" w:rsidP="008B20C8">
            <w:pPr>
              <w:spacing w:after="0" w:line="240" w:lineRule="auto"/>
              <w:ind w:left="-104"/>
              <w:rPr>
                <w:rFonts w:ascii="Times New Roman" w:eastAsia="Calibri" w:hAnsi="Times New Roman" w:cs="Times New Roman"/>
                <w:sz w:val="16"/>
                <w:szCs w:val="16"/>
              </w:rPr>
            </w:pPr>
            <w:r w:rsidRPr="00272AA9">
              <w:rPr>
                <w:rFonts w:ascii="Times New Roman" w:eastAsia="Calibri" w:hAnsi="Times New Roman" w:cs="Times New Roman"/>
                <w:sz w:val="16"/>
                <w:szCs w:val="16"/>
              </w:rPr>
              <w:t>Работы по благоустройству</w:t>
            </w:r>
            <w:r>
              <w:rPr>
                <w:rFonts w:ascii="Times New Roman" w:eastAsia="Calibri" w:hAnsi="Times New Roman" w:cs="Times New Roman"/>
                <w:sz w:val="16"/>
                <w:szCs w:val="16"/>
              </w:rPr>
              <w:t xml:space="preserve"> с прохождением экспертизы</w:t>
            </w:r>
          </w:p>
        </w:tc>
        <w:tc>
          <w:tcPr>
            <w:tcW w:w="328" w:type="pct"/>
            <w:vMerge w:val="restart"/>
            <w:shd w:val="clear" w:color="auto" w:fill="auto"/>
            <w:vAlign w:val="center"/>
            <w:hideMark/>
          </w:tcPr>
          <w:p w14:paraId="7812C7E3" w14:textId="77777777" w:rsidR="00A76F67" w:rsidRPr="007E4431" w:rsidRDefault="00A76F67" w:rsidP="008B20C8">
            <w:pPr>
              <w:spacing w:after="0" w:line="240" w:lineRule="auto"/>
              <w:ind w:left="-111" w:right="-108"/>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01.02.2023- </w:t>
            </w:r>
            <w:r>
              <w:rPr>
                <w:rFonts w:ascii="Times New Roman" w:eastAsia="Calibri" w:hAnsi="Times New Roman" w:cs="Times New Roman"/>
                <w:sz w:val="16"/>
                <w:szCs w:val="16"/>
              </w:rPr>
              <w:t>31</w:t>
            </w:r>
            <w:r w:rsidRPr="00272AA9">
              <w:rPr>
                <w:rFonts w:ascii="Times New Roman" w:eastAsia="Calibri" w:hAnsi="Times New Roman" w:cs="Times New Roman"/>
                <w:sz w:val="16"/>
                <w:szCs w:val="16"/>
              </w:rPr>
              <w:t>.10.2023</w:t>
            </w:r>
          </w:p>
        </w:tc>
        <w:tc>
          <w:tcPr>
            <w:tcW w:w="328" w:type="pct"/>
            <w:vMerge w:val="restart"/>
            <w:shd w:val="clear" w:color="auto" w:fill="auto"/>
            <w:vAlign w:val="center"/>
            <w:hideMark/>
          </w:tcPr>
          <w:p w14:paraId="038B5644"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01.11</w:t>
            </w:r>
            <w:r w:rsidRPr="00272AA9">
              <w:rPr>
                <w:rFonts w:ascii="Times New Roman" w:eastAsia="Calibri" w:hAnsi="Times New Roman" w:cs="Times New Roman"/>
                <w:sz w:val="16"/>
                <w:szCs w:val="16"/>
              </w:rPr>
              <w:t>.2023</w:t>
            </w:r>
          </w:p>
        </w:tc>
        <w:tc>
          <w:tcPr>
            <w:tcW w:w="283" w:type="pct"/>
            <w:vMerge w:val="restart"/>
            <w:shd w:val="clear" w:color="auto" w:fill="auto"/>
            <w:vAlign w:val="center"/>
            <w:hideMark/>
          </w:tcPr>
          <w:p w14:paraId="1379197D"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20 0</w:t>
            </w:r>
            <w:r w:rsidRPr="00272AA9">
              <w:rPr>
                <w:rFonts w:ascii="Times New Roman" w:eastAsia="Calibri" w:hAnsi="Times New Roman" w:cs="Times New Roman"/>
                <w:sz w:val="16"/>
                <w:szCs w:val="16"/>
              </w:rPr>
              <w:t>00,00</w:t>
            </w:r>
          </w:p>
        </w:tc>
        <w:tc>
          <w:tcPr>
            <w:tcW w:w="277" w:type="pct"/>
            <w:shd w:val="clear" w:color="auto" w:fill="auto"/>
            <w:hideMark/>
          </w:tcPr>
          <w:p w14:paraId="27D39F63"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7C965DAC"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19" w:type="pct"/>
            <w:shd w:val="clear" w:color="auto" w:fill="auto"/>
            <w:vAlign w:val="center"/>
          </w:tcPr>
          <w:p w14:paraId="2F947EFB"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20 0</w:t>
            </w:r>
            <w:r w:rsidRPr="00272AA9">
              <w:rPr>
                <w:rFonts w:ascii="Times New Roman" w:eastAsia="Calibri" w:hAnsi="Times New Roman" w:cs="Times New Roman"/>
                <w:sz w:val="16"/>
                <w:szCs w:val="16"/>
              </w:rPr>
              <w:t>00,00</w:t>
            </w:r>
          </w:p>
        </w:tc>
        <w:tc>
          <w:tcPr>
            <w:tcW w:w="281" w:type="pct"/>
            <w:shd w:val="clear" w:color="auto" w:fill="auto"/>
            <w:vAlign w:val="center"/>
          </w:tcPr>
          <w:p w14:paraId="6ED82172" w14:textId="77777777" w:rsidR="00A76F67" w:rsidRPr="007E4431" w:rsidRDefault="00A76F67" w:rsidP="008B20C8">
            <w:pPr>
              <w:spacing w:after="0" w:line="240" w:lineRule="auto"/>
              <w:ind w:left="-106" w:right="-114"/>
              <w:jc w:val="center"/>
              <w:rPr>
                <w:rFonts w:ascii="Times New Roman" w:eastAsia="Calibri" w:hAnsi="Times New Roman" w:cs="Times New Roman"/>
                <w:sz w:val="16"/>
                <w:szCs w:val="16"/>
              </w:rPr>
            </w:pPr>
            <w:r>
              <w:rPr>
                <w:rFonts w:ascii="Times New Roman" w:eastAsia="Calibri" w:hAnsi="Times New Roman" w:cs="Times New Roman"/>
                <w:sz w:val="16"/>
                <w:szCs w:val="16"/>
              </w:rPr>
              <w:t>20 0</w:t>
            </w:r>
            <w:r w:rsidRPr="00272AA9">
              <w:rPr>
                <w:rFonts w:ascii="Times New Roman" w:eastAsia="Calibri" w:hAnsi="Times New Roman" w:cs="Times New Roman"/>
                <w:sz w:val="16"/>
                <w:szCs w:val="16"/>
              </w:rPr>
              <w:t>00,00</w:t>
            </w:r>
          </w:p>
        </w:tc>
        <w:tc>
          <w:tcPr>
            <w:tcW w:w="281" w:type="pct"/>
            <w:shd w:val="clear" w:color="auto" w:fill="auto"/>
            <w:vAlign w:val="center"/>
          </w:tcPr>
          <w:p w14:paraId="74881071"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4" w:type="pct"/>
            <w:shd w:val="clear" w:color="auto" w:fill="auto"/>
            <w:vAlign w:val="center"/>
          </w:tcPr>
          <w:p w14:paraId="22EBACF9"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5" w:type="pct"/>
            <w:shd w:val="clear" w:color="auto" w:fill="auto"/>
            <w:vAlign w:val="center"/>
          </w:tcPr>
          <w:p w14:paraId="465791EA"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4" w:type="pct"/>
            <w:shd w:val="clear" w:color="auto" w:fill="auto"/>
            <w:vAlign w:val="center"/>
          </w:tcPr>
          <w:p w14:paraId="2885A676"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16" w:type="pct"/>
            <w:shd w:val="clear" w:color="auto" w:fill="auto"/>
            <w:vAlign w:val="center"/>
            <w:hideMark/>
          </w:tcPr>
          <w:p w14:paraId="2A4FB849"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278B0F59" w14:textId="77777777" w:rsidTr="008B20C8">
        <w:trPr>
          <w:trHeight w:val="20"/>
        </w:trPr>
        <w:tc>
          <w:tcPr>
            <w:tcW w:w="155" w:type="pct"/>
            <w:vMerge/>
            <w:vAlign w:val="center"/>
            <w:hideMark/>
          </w:tcPr>
          <w:p w14:paraId="5666D260"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528" w:type="pct"/>
            <w:vMerge/>
            <w:vAlign w:val="center"/>
            <w:hideMark/>
          </w:tcPr>
          <w:p w14:paraId="41A1A2D0"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299" w:type="pct"/>
            <w:vMerge/>
            <w:vAlign w:val="center"/>
            <w:hideMark/>
          </w:tcPr>
          <w:p w14:paraId="70EFDBA7"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2" w:type="pct"/>
            <w:vMerge/>
            <w:vAlign w:val="center"/>
            <w:hideMark/>
          </w:tcPr>
          <w:p w14:paraId="3CCA8A8E"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328" w:type="pct"/>
            <w:vMerge/>
            <w:vAlign w:val="center"/>
            <w:hideMark/>
          </w:tcPr>
          <w:p w14:paraId="41325136"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8" w:type="pct"/>
            <w:vMerge/>
            <w:vAlign w:val="center"/>
            <w:hideMark/>
          </w:tcPr>
          <w:p w14:paraId="42626679"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83" w:type="pct"/>
            <w:vMerge/>
            <w:vAlign w:val="center"/>
            <w:hideMark/>
          </w:tcPr>
          <w:p w14:paraId="54021256"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6E865A09"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33390195"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19" w:type="pct"/>
            <w:shd w:val="clear" w:color="auto" w:fill="auto"/>
            <w:vAlign w:val="center"/>
          </w:tcPr>
          <w:p w14:paraId="2CFE83C7"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r>
              <w:rPr>
                <w:rFonts w:ascii="Times New Roman" w:eastAsia="Calibri" w:hAnsi="Times New Roman" w:cs="Times New Roman"/>
                <w:sz w:val="16"/>
                <w:szCs w:val="16"/>
              </w:rPr>
              <w:t>2</w:t>
            </w:r>
            <w:r w:rsidRPr="00272AA9">
              <w:rPr>
                <w:rFonts w:ascii="Times New Roman" w:eastAsia="Calibri" w:hAnsi="Times New Roman" w:cs="Times New Roman"/>
                <w:sz w:val="16"/>
                <w:szCs w:val="16"/>
              </w:rPr>
              <w:t> </w:t>
            </w:r>
            <w:r>
              <w:rPr>
                <w:rFonts w:ascii="Times New Roman" w:eastAsia="Calibri" w:hAnsi="Times New Roman" w:cs="Times New Roman"/>
                <w:sz w:val="16"/>
                <w:szCs w:val="16"/>
              </w:rPr>
              <w:t>520</w:t>
            </w:r>
            <w:r w:rsidRPr="00272AA9">
              <w:rPr>
                <w:rFonts w:ascii="Times New Roman" w:eastAsia="Calibri" w:hAnsi="Times New Roman" w:cs="Times New Roman"/>
                <w:sz w:val="16"/>
                <w:szCs w:val="16"/>
              </w:rPr>
              <w:t>,00</w:t>
            </w:r>
          </w:p>
        </w:tc>
        <w:tc>
          <w:tcPr>
            <w:tcW w:w="281" w:type="pct"/>
            <w:shd w:val="clear" w:color="auto" w:fill="auto"/>
            <w:vAlign w:val="center"/>
          </w:tcPr>
          <w:p w14:paraId="3B122A2E" w14:textId="77777777" w:rsidR="00A76F67" w:rsidRPr="007E4431" w:rsidRDefault="00A76F67"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r>
              <w:rPr>
                <w:rFonts w:ascii="Times New Roman" w:eastAsia="Calibri" w:hAnsi="Times New Roman" w:cs="Times New Roman"/>
                <w:sz w:val="16"/>
                <w:szCs w:val="16"/>
              </w:rPr>
              <w:t>2</w:t>
            </w:r>
            <w:r w:rsidRPr="00272AA9">
              <w:rPr>
                <w:rFonts w:ascii="Times New Roman" w:eastAsia="Calibri" w:hAnsi="Times New Roman" w:cs="Times New Roman"/>
                <w:sz w:val="16"/>
                <w:szCs w:val="16"/>
              </w:rPr>
              <w:t> </w:t>
            </w:r>
            <w:r>
              <w:rPr>
                <w:rFonts w:ascii="Times New Roman" w:eastAsia="Calibri" w:hAnsi="Times New Roman" w:cs="Times New Roman"/>
                <w:sz w:val="16"/>
                <w:szCs w:val="16"/>
              </w:rPr>
              <w:t>520</w:t>
            </w:r>
            <w:r w:rsidRPr="00272AA9">
              <w:rPr>
                <w:rFonts w:ascii="Times New Roman" w:eastAsia="Calibri" w:hAnsi="Times New Roman" w:cs="Times New Roman"/>
                <w:sz w:val="16"/>
                <w:szCs w:val="16"/>
              </w:rPr>
              <w:t>,00</w:t>
            </w:r>
          </w:p>
        </w:tc>
        <w:tc>
          <w:tcPr>
            <w:tcW w:w="281" w:type="pct"/>
            <w:shd w:val="clear" w:color="auto" w:fill="auto"/>
            <w:vAlign w:val="center"/>
          </w:tcPr>
          <w:p w14:paraId="42E90C17"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4" w:type="pct"/>
            <w:shd w:val="clear" w:color="auto" w:fill="auto"/>
            <w:vAlign w:val="center"/>
          </w:tcPr>
          <w:p w14:paraId="01819EFC"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5" w:type="pct"/>
            <w:shd w:val="clear" w:color="auto" w:fill="auto"/>
            <w:vAlign w:val="center"/>
          </w:tcPr>
          <w:p w14:paraId="64BCC7BE"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4" w:type="pct"/>
            <w:shd w:val="clear" w:color="auto" w:fill="auto"/>
            <w:vAlign w:val="center"/>
          </w:tcPr>
          <w:p w14:paraId="3947A595"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16" w:type="pct"/>
            <w:shd w:val="clear" w:color="auto" w:fill="auto"/>
            <w:vAlign w:val="center"/>
            <w:hideMark/>
          </w:tcPr>
          <w:p w14:paraId="0CA8171B"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240BEFB3" w14:textId="77777777" w:rsidTr="008B20C8">
        <w:trPr>
          <w:trHeight w:val="20"/>
        </w:trPr>
        <w:tc>
          <w:tcPr>
            <w:tcW w:w="155" w:type="pct"/>
            <w:vMerge/>
            <w:vAlign w:val="center"/>
            <w:hideMark/>
          </w:tcPr>
          <w:p w14:paraId="1CD88713"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528" w:type="pct"/>
            <w:vMerge/>
            <w:vAlign w:val="center"/>
            <w:hideMark/>
          </w:tcPr>
          <w:p w14:paraId="39C2B127"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299" w:type="pct"/>
            <w:vMerge/>
            <w:vAlign w:val="center"/>
            <w:hideMark/>
          </w:tcPr>
          <w:p w14:paraId="7D13096B"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2" w:type="pct"/>
            <w:vMerge/>
            <w:vAlign w:val="center"/>
            <w:hideMark/>
          </w:tcPr>
          <w:p w14:paraId="5E5D4F6C"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328" w:type="pct"/>
            <w:vMerge/>
            <w:vAlign w:val="center"/>
            <w:hideMark/>
          </w:tcPr>
          <w:p w14:paraId="3CBCBE52"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8" w:type="pct"/>
            <w:vMerge/>
            <w:vAlign w:val="center"/>
            <w:hideMark/>
          </w:tcPr>
          <w:p w14:paraId="2FDE32B2"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83" w:type="pct"/>
            <w:vMerge/>
            <w:vAlign w:val="center"/>
            <w:hideMark/>
          </w:tcPr>
          <w:p w14:paraId="7A4BA782"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4366260E"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40CEBC6E"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19" w:type="pct"/>
            <w:shd w:val="clear" w:color="auto" w:fill="auto"/>
            <w:vAlign w:val="center"/>
          </w:tcPr>
          <w:p w14:paraId="561F9D87"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7 480</w:t>
            </w:r>
            <w:r w:rsidRPr="00272AA9">
              <w:rPr>
                <w:rFonts w:ascii="Times New Roman" w:eastAsia="Calibri" w:hAnsi="Times New Roman" w:cs="Times New Roman"/>
                <w:sz w:val="16"/>
                <w:szCs w:val="16"/>
              </w:rPr>
              <w:t>,00</w:t>
            </w:r>
          </w:p>
        </w:tc>
        <w:tc>
          <w:tcPr>
            <w:tcW w:w="281" w:type="pct"/>
            <w:shd w:val="clear" w:color="auto" w:fill="auto"/>
            <w:vAlign w:val="center"/>
          </w:tcPr>
          <w:p w14:paraId="15EB2E85" w14:textId="77777777" w:rsidR="00A76F67" w:rsidRPr="007E4431" w:rsidRDefault="00A76F67" w:rsidP="008B20C8">
            <w:pPr>
              <w:spacing w:after="0" w:line="240" w:lineRule="auto"/>
              <w:ind w:left="-106" w:right="-114"/>
              <w:jc w:val="center"/>
              <w:rPr>
                <w:rFonts w:ascii="Times New Roman" w:eastAsia="Calibri" w:hAnsi="Times New Roman" w:cs="Times New Roman"/>
                <w:sz w:val="16"/>
                <w:szCs w:val="16"/>
              </w:rPr>
            </w:pPr>
            <w:r>
              <w:rPr>
                <w:rFonts w:ascii="Times New Roman" w:eastAsia="Calibri" w:hAnsi="Times New Roman" w:cs="Times New Roman"/>
                <w:sz w:val="16"/>
                <w:szCs w:val="16"/>
              </w:rPr>
              <w:t>7 480</w:t>
            </w:r>
            <w:r w:rsidRPr="00272AA9">
              <w:rPr>
                <w:rFonts w:ascii="Times New Roman" w:eastAsia="Calibri" w:hAnsi="Times New Roman" w:cs="Times New Roman"/>
                <w:sz w:val="16"/>
                <w:szCs w:val="16"/>
              </w:rPr>
              <w:t>,00</w:t>
            </w:r>
          </w:p>
        </w:tc>
        <w:tc>
          <w:tcPr>
            <w:tcW w:w="281" w:type="pct"/>
            <w:shd w:val="clear" w:color="auto" w:fill="auto"/>
            <w:vAlign w:val="center"/>
          </w:tcPr>
          <w:p w14:paraId="7A645C0F"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4" w:type="pct"/>
            <w:shd w:val="clear" w:color="auto" w:fill="auto"/>
            <w:vAlign w:val="center"/>
          </w:tcPr>
          <w:p w14:paraId="772CB10B"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5" w:type="pct"/>
            <w:shd w:val="clear" w:color="auto" w:fill="auto"/>
            <w:vAlign w:val="center"/>
          </w:tcPr>
          <w:p w14:paraId="0890EE1B"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4" w:type="pct"/>
            <w:shd w:val="clear" w:color="auto" w:fill="auto"/>
            <w:vAlign w:val="center"/>
          </w:tcPr>
          <w:p w14:paraId="3B0B4612"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16" w:type="pct"/>
            <w:shd w:val="clear" w:color="auto" w:fill="auto"/>
            <w:vAlign w:val="center"/>
            <w:hideMark/>
          </w:tcPr>
          <w:p w14:paraId="3A8BE639"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4B0CE923" w14:textId="77777777" w:rsidTr="008B20C8">
        <w:trPr>
          <w:trHeight w:val="229"/>
        </w:trPr>
        <w:tc>
          <w:tcPr>
            <w:tcW w:w="155" w:type="pct"/>
            <w:vMerge w:val="restart"/>
            <w:shd w:val="clear" w:color="auto" w:fill="auto"/>
            <w:vAlign w:val="center"/>
            <w:hideMark/>
          </w:tcPr>
          <w:p w14:paraId="78F77B71" w14:textId="77777777" w:rsidR="00A76F67" w:rsidRPr="007E4431" w:rsidRDefault="00A76F67" w:rsidP="008B20C8">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1.2</w:t>
            </w:r>
          </w:p>
        </w:tc>
        <w:tc>
          <w:tcPr>
            <w:tcW w:w="528" w:type="pct"/>
            <w:vMerge w:val="restart"/>
            <w:shd w:val="clear" w:color="auto" w:fill="auto"/>
            <w:vAlign w:val="center"/>
            <w:hideMark/>
          </w:tcPr>
          <w:p w14:paraId="4947A0F3" w14:textId="77777777" w:rsidR="00A76F67" w:rsidRPr="007E4431" w:rsidRDefault="00A76F67" w:rsidP="008B20C8">
            <w:pPr>
              <w:spacing w:after="0" w:line="240" w:lineRule="auto"/>
              <w:rPr>
                <w:rFonts w:ascii="Times New Roman" w:eastAsia="Calibri" w:hAnsi="Times New Roman" w:cs="Times New Roman"/>
                <w:sz w:val="16"/>
                <w:szCs w:val="16"/>
              </w:rPr>
            </w:pPr>
            <w:r w:rsidRPr="001807E9">
              <w:rPr>
                <w:rFonts w:ascii="Times New Roman" w:eastAsia="Calibri" w:hAnsi="Times New Roman" w:cs="Times New Roman"/>
                <w:sz w:val="16"/>
                <w:szCs w:val="16"/>
              </w:rPr>
              <w:t xml:space="preserve">Пространство для активного отдыха по адресу: городской округ Мытищи,                   г. Мытищи, </w:t>
            </w:r>
            <w:r>
              <w:rPr>
                <w:rFonts w:ascii="Times New Roman" w:eastAsia="Calibri" w:hAnsi="Times New Roman" w:cs="Times New Roman"/>
                <w:sz w:val="16"/>
                <w:szCs w:val="16"/>
              </w:rPr>
              <w:t>Парк «Тайнинский»</w:t>
            </w:r>
          </w:p>
        </w:tc>
        <w:tc>
          <w:tcPr>
            <w:tcW w:w="299" w:type="pct"/>
            <w:vMerge w:val="restart"/>
            <w:shd w:val="clear" w:color="auto" w:fill="auto"/>
            <w:vAlign w:val="center"/>
            <w:hideMark/>
          </w:tcPr>
          <w:p w14:paraId="5BF670B4"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2" w:type="pct"/>
            <w:vMerge w:val="restart"/>
            <w:shd w:val="clear" w:color="auto" w:fill="auto"/>
            <w:vAlign w:val="center"/>
            <w:hideMark/>
          </w:tcPr>
          <w:p w14:paraId="184E8ED9" w14:textId="77777777" w:rsidR="00A76F67" w:rsidRPr="007E4431" w:rsidRDefault="00A76F67" w:rsidP="008B20C8">
            <w:pPr>
              <w:spacing w:after="0" w:line="240" w:lineRule="auto"/>
              <w:ind w:left="-104" w:right="-106"/>
              <w:rPr>
                <w:rFonts w:ascii="Times New Roman" w:eastAsia="Calibri" w:hAnsi="Times New Roman" w:cs="Times New Roman"/>
                <w:sz w:val="16"/>
                <w:szCs w:val="16"/>
              </w:rPr>
            </w:pPr>
            <w:r w:rsidRPr="001807E9">
              <w:rPr>
                <w:rFonts w:ascii="Times New Roman" w:eastAsia="Calibri" w:hAnsi="Times New Roman" w:cs="Times New Roman"/>
                <w:sz w:val="16"/>
                <w:szCs w:val="16"/>
              </w:rPr>
              <w:t xml:space="preserve">Работы по благоустройству </w:t>
            </w:r>
            <w:r>
              <w:rPr>
                <w:rFonts w:ascii="Times New Roman" w:eastAsia="Calibri" w:hAnsi="Times New Roman" w:cs="Times New Roman"/>
                <w:sz w:val="16"/>
                <w:szCs w:val="16"/>
              </w:rPr>
              <w:t xml:space="preserve">   </w:t>
            </w:r>
            <w:r w:rsidRPr="001807E9">
              <w:rPr>
                <w:rFonts w:ascii="Times New Roman" w:eastAsia="Calibri" w:hAnsi="Times New Roman" w:cs="Times New Roman"/>
                <w:sz w:val="16"/>
                <w:szCs w:val="16"/>
              </w:rPr>
              <w:t>с прохождением экспертизы</w:t>
            </w:r>
          </w:p>
        </w:tc>
        <w:tc>
          <w:tcPr>
            <w:tcW w:w="328" w:type="pct"/>
            <w:vMerge w:val="restart"/>
            <w:shd w:val="clear" w:color="auto" w:fill="auto"/>
            <w:vAlign w:val="center"/>
            <w:hideMark/>
          </w:tcPr>
          <w:p w14:paraId="18CACC10"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01.02.2023- </w:t>
            </w:r>
            <w:r>
              <w:rPr>
                <w:rFonts w:ascii="Times New Roman" w:eastAsia="Calibri" w:hAnsi="Times New Roman" w:cs="Times New Roman"/>
                <w:sz w:val="16"/>
                <w:szCs w:val="16"/>
              </w:rPr>
              <w:t>31</w:t>
            </w:r>
            <w:r w:rsidRPr="00272AA9">
              <w:rPr>
                <w:rFonts w:ascii="Times New Roman" w:eastAsia="Calibri" w:hAnsi="Times New Roman" w:cs="Times New Roman"/>
                <w:sz w:val="16"/>
                <w:szCs w:val="16"/>
              </w:rPr>
              <w:t>.10.2023</w:t>
            </w:r>
          </w:p>
        </w:tc>
        <w:tc>
          <w:tcPr>
            <w:tcW w:w="328" w:type="pct"/>
            <w:vMerge w:val="restart"/>
            <w:shd w:val="clear" w:color="auto" w:fill="auto"/>
            <w:vAlign w:val="center"/>
            <w:hideMark/>
          </w:tcPr>
          <w:p w14:paraId="37034240"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01.11</w:t>
            </w:r>
            <w:r w:rsidRPr="00272AA9">
              <w:rPr>
                <w:rFonts w:ascii="Times New Roman" w:eastAsia="Calibri" w:hAnsi="Times New Roman" w:cs="Times New Roman"/>
                <w:sz w:val="16"/>
                <w:szCs w:val="16"/>
              </w:rPr>
              <w:t>.2023</w:t>
            </w:r>
          </w:p>
        </w:tc>
        <w:tc>
          <w:tcPr>
            <w:tcW w:w="283" w:type="pct"/>
            <w:vMerge w:val="restart"/>
            <w:shd w:val="clear" w:color="auto" w:fill="auto"/>
            <w:vAlign w:val="center"/>
            <w:hideMark/>
          </w:tcPr>
          <w:p w14:paraId="1311732F"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20 0</w:t>
            </w:r>
            <w:r w:rsidRPr="00272AA9">
              <w:rPr>
                <w:rFonts w:ascii="Times New Roman" w:eastAsia="Calibri" w:hAnsi="Times New Roman" w:cs="Times New Roman"/>
                <w:sz w:val="16"/>
                <w:szCs w:val="16"/>
              </w:rPr>
              <w:t>00,00</w:t>
            </w:r>
          </w:p>
        </w:tc>
        <w:tc>
          <w:tcPr>
            <w:tcW w:w="277" w:type="pct"/>
            <w:shd w:val="clear" w:color="auto" w:fill="auto"/>
            <w:hideMark/>
          </w:tcPr>
          <w:p w14:paraId="1F7C9510"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096F4921"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19" w:type="pct"/>
            <w:shd w:val="clear" w:color="auto" w:fill="auto"/>
            <w:vAlign w:val="center"/>
          </w:tcPr>
          <w:p w14:paraId="0D5520F4"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20 0</w:t>
            </w:r>
            <w:r w:rsidRPr="00272AA9">
              <w:rPr>
                <w:rFonts w:ascii="Times New Roman" w:eastAsia="Calibri" w:hAnsi="Times New Roman" w:cs="Times New Roman"/>
                <w:sz w:val="16"/>
                <w:szCs w:val="16"/>
              </w:rPr>
              <w:t>00,00</w:t>
            </w:r>
          </w:p>
        </w:tc>
        <w:tc>
          <w:tcPr>
            <w:tcW w:w="281" w:type="pct"/>
            <w:shd w:val="clear" w:color="auto" w:fill="auto"/>
            <w:vAlign w:val="center"/>
          </w:tcPr>
          <w:p w14:paraId="15DDD954" w14:textId="77777777" w:rsidR="00A76F67" w:rsidRPr="007E4431" w:rsidRDefault="00A76F67" w:rsidP="008B20C8">
            <w:pPr>
              <w:spacing w:after="0" w:line="240" w:lineRule="auto"/>
              <w:ind w:left="-106" w:right="-114"/>
              <w:jc w:val="center"/>
              <w:rPr>
                <w:rFonts w:ascii="Times New Roman" w:eastAsia="Calibri" w:hAnsi="Times New Roman" w:cs="Times New Roman"/>
                <w:sz w:val="16"/>
                <w:szCs w:val="16"/>
              </w:rPr>
            </w:pPr>
            <w:r>
              <w:rPr>
                <w:rFonts w:ascii="Times New Roman" w:eastAsia="Calibri" w:hAnsi="Times New Roman" w:cs="Times New Roman"/>
                <w:sz w:val="16"/>
                <w:szCs w:val="16"/>
              </w:rPr>
              <w:t>20 0</w:t>
            </w:r>
            <w:r w:rsidRPr="00272AA9">
              <w:rPr>
                <w:rFonts w:ascii="Times New Roman" w:eastAsia="Calibri" w:hAnsi="Times New Roman" w:cs="Times New Roman"/>
                <w:sz w:val="16"/>
                <w:szCs w:val="16"/>
              </w:rPr>
              <w:t>00,00</w:t>
            </w:r>
          </w:p>
        </w:tc>
        <w:tc>
          <w:tcPr>
            <w:tcW w:w="281" w:type="pct"/>
            <w:shd w:val="clear" w:color="auto" w:fill="auto"/>
            <w:vAlign w:val="center"/>
          </w:tcPr>
          <w:p w14:paraId="7AE73731"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4" w:type="pct"/>
            <w:shd w:val="clear" w:color="auto" w:fill="auto"/>
            <w:vAlign w:val="center"/>
          </w:tcPr>
          <w:p w14:paraId="133D3E2D"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5" w:type="pct"/>
            <w:shd w:val="clear" w:color="auto" w:fill="auto"/>
            <w:vAlign w:val="center"/>
          </w:tcPr>
          <w:p w14:paraId="2F870310"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4" w:type="pct"/>
            <w:shd w:val="clear" w:color="auto" w:fill="auto"/>
            <w:vAlign w:val="center"/>
          </w:tcPr>
          <w:p w14:paraId="698D57EC"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16" w:type="pct"/>
            <w:shd w:val="clear" w:color="auto" w:fill="auto"/>
            <w:vAlign w:val="center"/>
            <w:hideMark/>
          </w:tcPr>
          <w:p w14:paraId="6E72F424"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4F1CD337" w14:textId="77777777" w:rsidTr="008B20C8">
        <w:trPr>
          <w:trHeight w:val="20"/>
        </w:trPr>
        <w:tc>
          <w:tcPr>
            <w:tcW w:w="155" w:type="pct"/>
            <w:vMerge/>
            <w:vAlign w:val="center"/>
            <w:hideMark/>
          </w:tcPr>
          <w:p w14:paraId="4958B875"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528" w:type="pct"/>
            <w:vMerge/>
            <w:vAlign w:val="center"/>
            <w:hideMark/>
          </w:tcPr>
          <w:p w14:paraId="6BA94B0D"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299" w:type="pct"/>
            <w:vMerge/>
            <w:vAlign w:val="center"/>
            <w:hideMark/>
          </w:tcPr>
          <w:p w14:paraId="58B116CD"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2" w:type="pct"/>
            <w:vMerge/>
            <w:vAlign w:val="center"/>
            <w:hideMark/>
          </w:tcPr>
          <w:p w14:paraId="1CC491AA"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8" w:type="pct"/>
            <w:vMerge/>
            <w:vAlign w:val="center"/>
            <w:hideMark/>
          </w:tcPr>
          <w:p w14:paraId="3C14DC68"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8" w:type="pct"/>
            <w:vMerge/>
            <w:vAlign w:val="center"/>
            <w:hideMark/>
          </w:tcPr>
          <w:p w14:paraId="07585DB9"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83" w:type="pct"/>
            <w:vMerge/>
            <w:vAlign w:val="center"/>
            <w:hideMark/>
          </w:tcPr>
          <w:p w14:paraId="641030D0"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5C2D74A7"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56E10362"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19" w:type="pct"/>
            <w:shd w:val="clear" w:color="auto" w:fill="auto"/>
            <w:vAlign w:val="center"/>
          </w:tcPr>
          <w:p w14:paraId="114BA2D7"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r>
              <w:rPr>
                <w:rFonts w:ascii="Times New Roman" w:eastAsia="Calibri" w:hAnsi="Times New Roman" w:cs="Times New Roman"/>
                <w:sz w:val="16"/>
                <w:szCs w:val="16"/>
              </w:rPr>
              <w:t>2</w:t>
            </w:r>
            <w:r w:rsidRPr="00272AA9">
              <w:rPr>
                <w:rFonts w:ascii="Times New Roman" w:eastAsia="Calibri" w:hAnsi="Times New Roman" w:cs="Times New Roman"/>
                <w:sz w:val="16"/>
                <w:szCs w:val="16"/>
              </w:rPr>
              <w:t> </w:t>
            </w:r>
            <w:r>
              <w:rPr>
                <w:rFonts w:ascii="Times New Roman" w:eastAsia="Calibri" w:hAnsi="Times New Roman" w:cs="Times New Roman"/>
                <w:sz w:val="16"/>
                <w:szCs w:val="16"/>
              </w:rPr>
              <w:t>520</w:t>
            </w:r>
            <w:r w:rsidRPr="00272AA9">
              <w:rPr>
                <w:rFonts w:ascii="Times New Roman" w:eastAsia="Calibri" w:hAnsi="Times New Roman" w:cs="Times New Roman"/>
                <w:sz w:val="16"/>
                <w:szCs w:val="16"/>
              </w:rPr>
              <w:t>,00</w:t>
            </w:r>
          </w:p>
        </w:tc>
        <w:tc>
          <w:tcPr>
            <w:tcW w:w="281" w:type="pct"/>
            <w:shd w:val="clear" w:color="auto" w:fill="auto"/>
            <w:vAlign w:val="center"/>
          </w:tcPr>
          <w:p w14:paraId="1DB2DC96" w14:textId="77777777" w:rsidR="00A76F67" w:rsidRPr="007E4431" w:rsidRDefault="00A76F67"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r>
              <w:rPr>
                <w:rFonts w:ascii="Times New Roman" w:eastAsia="Calibri" w:hAnsi="Times New Roman" w:cs="Times New Roman"/>
                <w:sz w:val="16"/>
                <w:szCs w:val="16"/>
              </w:rPr>
              <w:t>2</w:t>
            </w:r>
            <w:r w:rsidRPr="00272AA9">
              <w:rPr>
                <w:rFonts w:ascii="Times New Roman" w:eastAsia="Calibri" w:hAnsi="Times New Roman" w:cs="Times New Roman"/>
                <w:sz w:val="16"/>
                <w:szCs w:val="16"/>
              </w:rPr>
              <w:t> </w:t>
            </w:r>
            <w:r>
              <w:rPr>
                <w:rFonts w:ascii="Times New Roman" w:eastAsia="Calibri" w:hAnsi="Times New Roman" w:cs="Times New Roman"/>
                <w:sz w:val="16"/>
                <w:szCs w:val="16"/>
              </w:rPr>
              <w:t>520</w:t>
            </w:r>
            <w:r w:rsidRPr="00272AA9">
              <w:rPr>
                <w:rFonts w:ascii="Times New Roman" w:eastAsia="Calibri" w:hAnsi="Times New Roman" w:cs="Times New Roman"/>
                <w:sz w:val="16"/>
                <w:szCs w:val="16"/>
              </w:rPr>
              <w:t>,00</w:t>
            </w:r>
          </w:p>
        </w:tc>
        <w:tc>
          <w:tcPr>
            <w:tcW w:w="281" w:type="pct"/>
            <w:shd w:val="clear" w:color="auto" w:fill="auto"/>
            <w:vAlign w:val="center"/>
          </w:tcPr>
          <w:p w14:paraId="71C52F18"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4" w:type="pct"/>
            <w:shd w:val="clear" w:color="auto" w:fill="auto"/>
            <w:vAlign w:val="center"/>
          </w:tcPr>
          <w:p w14:paraId="34ACAC4C"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5" w:type="pct"/>
            <w:shd w:val="clear" w:color="auto" w:fill="auto"/>
            <w:vAlign w:val="center"/>
          </w:tcPr>
          <w:p w14:paraId="5F5AADC2"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4" w:type="pct"/>
            <w:shd w:val="clear" w:color="auto" w:fill="auto"/>
            <w:vAlign w:val="center"/>
          </w:tcPr>
          <w:p w14:paraId="34C8D6A0"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16" w:type="pct"/>
            <w:shd w:val="clear" w:color="auto" w:fill="auto"/>
            <w:vAlign w:val="center"/>
            <w:hideMark/>
          </w:tcPr>
          <w:p w14:paraId="17DE883A"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7A21AF85" w14:textId="77777777" w:rsidTr="008B20C8">
        <w:trPr>
          <w:trHeight w:val="20"/>
        </w:trPr>
        <w:tc>
          <w:tcPr>
            <w:tcW w:w="155" w:type="pct"/>
            <w:vMerge/>
            <w:vAlign w:val="center"/>
            <w:hideMark/>
          </w:tcPr>
          <w:p w14:paraId="1FDFBD06"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528" w:type="pct"/>
            <w:vMerge/>
            <w:vAlign w:val="center"/>
            <w:hideMark/>
          </w:tcPr>
          <w:p w14:paraId="65635310"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299" w:type="pct"/>
            <w:vMerge/>
            <w:vAlign w:val="center"/>
            <w:hideMark/>
          </w:tcPr>
          <w:p w14:paraId="2E767C62"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2" w:type="pct"/>
            <w:vMerge/>
            <w:vAlign w:val="center"/>
            <w:hideMark/>
          </w:tcPr>
          <w:p w14:paraId="128E80D7"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8" w:type="pct"/>
            <w:vMerge/>
            <w:vAlign w:val="center"/>
            <w:hideMark/>
          </w:tcPr>
          <w:p w14:paraId="7FF16549"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8" w:type="pct"/>
            <w:vMerge/>
            <w:vAlign w:val="center"/>
            <w:hideMark/>
          </w:tcPr>
          <w:p w14:paraId="6AC78FA9"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83" w:type="pct"/>
            <w:vMerge/>
            <w:vAlign w:val="center"/>
            <w:hideMark/>
          </w:tcPr>
          <w:p w14:paraId="04DF4733"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04BB2C4C"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1B9F1F00"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19" w:type="pct"/>
            <w:shd w:val="clear" w:color="auto" w:fill="auto"/>
            <w:vAlign w:val="center"/>
          </w:tcPr>
          <w:p w14:paraId="4275101A"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7 480</w:t>
            </w:r>
            <w:r w:rsidRPr="00272AA9">
              <w:rPr>
                <w:rFonts w:ascii="Times New Roman" w:eastAsia="Calibri" w:hAnsi="Times New Roman" w:cs="Times New Roman"/>
                <w:sz w:val="16"/>
                <w:szCs w:val="16"/>
              </w:rPr>
              <w:t>,00</w:t>
            </w:r>
          </w:p>
        </w:tc>
        <w:tc>
          <w:tcPr>
            <w:tcW w:w="281" w:type="pct"/>
            <w:shd w:val="clear" w:color="auto" w:fill="auto"/>
            <w:vAlign w:val="center"/>
          </w:tcPr>
          <w:p w14:paraId="1FF78BC4" w14:textId="77777777" w:rsidR="00A76F67" w:rsidRPr="007E4431" w:rsidRDefault="00A76F67" w:rsidP="008B20C8">
            <w:pPr>
              <w:spacing w:after="0" w:line="240" w:lineRule="auto"/>
              <w:ind w:left="-106" w:right="-114"/>
              <w:jc w:val="center"/>
              <w:rPr>
                <w:rFonts w:ascii="Times New Roman" w:eastAsia="Calibri" w:hAnsi="Times New Roman" w:cs="Times New Roman"/>
                <w:sz w:val="16"/>
                <w:szCs w:val="16"/>
              </w:rPr>
            </w:pPr>
            <w:r>
              <w:rPr>
                <w:rFonts w:ascii="Times New Roman" w:eastAsia="Calibri" w:hAnsi="Times New Roman" w:cs="Times New Roman"/>
                <w:sz w:val="16"/>
                <w:szCs w:val="16"/>
              </w:rPr>
              <w:t>7 480</w:t>
            </w:r>
            <w:r w:rsidRPr="00272AA9">
              <w:rPr>
                <w:rFonts w:ascii="Times New Roman" w:eastAsia="Calibri" w:hAnsi="Times New Roman" w:cs="Times New Roman"/>
                <w:sz w:val="16"/>
                <w:szCs w:val="16"/>
              </w:rPr>
              <w:t>,00</w:t>
            </w:r>
          </w:p>
        </w:tc>
        <w:tc>
          <w:tcPr>
            <w:tcW w:w="281" w:type="pct"/>
            <w:shd w:val="clear" w:color="auto" w:fill="auto"/>
            <w:vAlign w:val="center"/>
          </w:tcPr>
          <w:p w14:paraId="76B99B44"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4" w:type="pct"/>
            <w:shd w:val="clear" w:color="auto" w:fill="auto"/>
            <w:vAlign w:val="center"/>
          </w:tcPr>
          <w:p w14:paraId="49868154"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5" w:type="pct"/>
            <w:shd w:val="clear" w:color="auto" w:fill="auto"/>
            <w:vAlign w:val="center"/>
          </w:tcPr>
          <w:p w14:paraId="481C56A5"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4" w:type="pct"/>
            <w:shd w:val="clear" w:color="auto" w:fill="auto"/>
            <w:vAlign w:val="center"/>
          </w:tcPr>
          <w:p w14:paraId="0234DDB3"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16" w:type="pct"/>
            <w:shd w:val="clear" w:color="auto" w:fill="auto"/>
            <w:vAlign w:val="center"/>
            <w:hideMark/>
          </w:tcPr>
          <w:p w14:paraId="4129C2C4"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bl>
    <w:p w14:paraId="79577BBF" w14:textId="77777777" w:rsidR="00A76F67" w:rsidRDefault="00A76F67" w:rsidP="00A76F67">
      <w:pPr>
        <w:tabs>
          <w:tab w:val="center" w:pos="7922"/>
        </w:tabs>
        <w:rPr>
          <w:rFonts w:ascii="Times New Roman" w:eastAsia="Calibri" w:hAnsi="Times New Roman" w:cs="Times New Roman"/>
          <w:sz w:val="28"/>
          <w:szCs w:val="28"/>
        </w:rPr>
      </w:pPr>
    </w:p>
    <w:p w14:paraId="2C334719" w14:textId="77777777" w:rsidR="00A76F67" w:rsidRDefault="00A76F67" w:rsidP="00A76F67">
      <w:pPr>
        <w:widowControl w:val="0"/>
        <w:autoSpaceDE w:val="0"/>
        <w:autoSpaceDN w:val="0"/>
        <w:spacing w:after="0" w:line="240" w:lineRule="auto"/>
        <w:jc w:val="center"/>
        <w:rPr>
          <w:rFonts w:ascii="Times New Roman" w:eastAsia="Times New Roman" w:hAnsi="Times New Roman" w:cs="Times New Roman"/>
          <w:sz w:val="28"/>
          <w:szCs w:val="28"/>
        </w:rPr>
      </w:pPr>
    </w:p>
    <w:p w14:paraId="463B5589" w14:textId="77777777" w:rsidR="00A76F67" w:rsidRPr="00B65DF6" w:rsidRDefault="00A76F67" w:rsidP="00A76F67">
      <w:pPr>
        <w:widowControl w:val="0"/>
        <w:autoSpaceDE w:val="0"/>
        <w:autoSpaceDN w:val="0"/>
        <w:spacing w:after="0" w:line="240" w:lineRule="auto"/>
        <w:jc w:val="center"/>
        <w:rPr>
          <w:rFonts w:ascii="Times New Roman" w:eastAsia="Times New Roman" w:hAnsi="Times New Roman" w:cs="Times New Roman"/>
          <w:sz w:val="28"/>
          <w:szCs w:val="28"/>
        </w:rPr>
      </w:pPr>
      <w:r w:rsidRPr="00B65DF6">
        <w:rPr>
          <w:rFonts w:ascii="Times New Roman" w:eastAsia="Times New Roman" w:hAnsi="Times New Roman" w:cs="Times New Roman"/>
          <w:sz w:val="28"/>
          <w:szCs w:val="28"/>
        </w:rPr>
        <w:t xml:space="preserve">Адресный перечень, предусмотренный в рамках реализации мероприятия </w:t>
      </w:r>
      <w:r w:rsidRPr="00B65DF6">
        <w:rPr>
          <w:rFonts w:ascii="Times New Roman" w:eastAsia="Times New Roman" w:hAnsi="Times New Roman" w:cs="Times New Roman"/>
          <w:sz w:val="28"/>
          <w:szCs w:val="28"/>
          <w:lang w:val="en-US"/>
        </w:rPr>
        <w:t>F</w:t>
      </w:r>
      <w:r w:rsidRPr="00B65DF6">
        <w:rPr>
          <w:rFonts w:ascii="Times New Roman" w:eastAsia="Times New Roman" w:hAnsi="Times New Roman" w:cs="Times New Roman"/>
          <w:sz w:val="28"/>
          <w:szCs w:val="28"/>
        </w:rPr>
        <w:t>2.02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600"/>
        <w:gridCol w:w="911"/>
        <w:gridCol w:w="1281"/>
        <w:gridCol w:w="996"/>
        <w:gridCol w:w="996"/>
        <w:gridCol w:w="853"/>
        <w:gridCol w:w="853"/>
        <w:gridCol w:w="1448"/>
        <w:gridCol w:w="905"/>
        <w:gridCol w:w="777"/>
        <w:gridCol w:w="853"/>
        <w:gridCol w:w="853"/>
        <w:gridCol w:w="714"/>
        <w:gridCol w:w="711"/>
        <w:gridCol w:w="960"/>
      </w:tblGrid>
      <w:tr w:rsidR="00A76F67" w:rsidRPr="00141D67" w14:paraId="64EEAA5F" w14:textId="77777777" w:rsidTr="008B20C8">
        <w:trPr>
          <w:trHeight w:val="1635"/>
        </w:trPr>
        <w:tc>
          <w:tcPr>
            <w:tcW w:w="155" w:type="pct"/>
            <w:vMerge w:val="restart"/>
            <w:shd w:val="clear" w:color="auto" w:fill="auto"/>
            <w:vAlign w:val="center"/>
            <w:hideMark/>
          </w:tcPr>
          <w:p w14:paraId="6D4D3F3C" w14:textId="77777777" w:rsidR="00A76F67"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477FD22A"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p>
        </w:tc>
        <w:tc>
          <w:tcPr>
            <w:tcW w:w="527" w:type="pct"/>
            <w:vMerge w:val="restart"/>
            <w:shd w:val="clear" w:color="auto" w:fill="auto"/>
            <w:vAlign w:val="center"/>
            <w:hideMark/>
          </w:tcPr>
          <w:p w14:paraId="0DAE685B"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300" w:type="pct"/>
            <w:vMerge w:val="restart"/>
            <w:shd w:val="clear" w:color="auto" w:fill="auto"/>
            <w:vAlign w:val="center"/>
            <w:hideMark/>
          </w:tcPr>
          <w:p w14:paraId="76E62F64"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Мощ</w:t>
            </w:r>
            <w:proofErr w:type="spellEnd"/>
            <w:r w:rsidRPr="007E4431">
              <w:rPr>
                <w:rFonts w:ascii="Times New Roman" w:eastAsia="Calibri" w:hAnsi="Times New Roman" w:cs="Times New Roman"/>
                <w:color w:val="000000"/>
                <w:sz w:val="18"/>
                <w:szCs w:val="18"/>
              </w:rPr>
              <w:t>-</w:t>
            </w:r>
          </w:p>
          <w:p w14:paraId="77B50257"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ность</w:t>
            </w:r>
            <w:proofErr w:type="spellEnd"/>
            <w:r w:rsidRPr="007E4431">
              <w:rPr>
                <w:rFonts w:ascii="Times New Roman" w:eastAsia="Calibri" w:hAnsi="Times New Roman" w:cs="Times New Roman"/>
                <w:color w:val="000000"/>
                <w:sz w:val="18"/>
                <w:szCs w:val="18"/>
              </w:rPr>
              <w:t>/</w:t>
            </w:r>
          </w:p>
          <w:p w14:paraId="7627BCE9"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6D8739D7"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мощ</w:t>
            </w:r>
            <w:proofErr w:type="spellEnd"/>
            <w:r w:rsidRPr="007E4431">
              <w:rPr>
                <w:rFonts w:ascii="Times New Roman" w:eastAsia="Calibri" w:hAnsi="Times New Roman" w:cs="Times New Roman"/>
                <w:color w:val="000000"/>
                <w:sz w:val="18"/>
                <w:szCs w:val="18"/>
              </w:rPr>
              <w:t>-</w:t>
            </w:r>
          </w:p>
          <w:p w14:paraId="77C2EF67"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ности</w:t>
            </w:r>
            <w:proofErr w:type="spellEnd"/>
          </w:p>
          <w:p w14:paraId="0C673DD4"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строи-</w:t>
            </w:r>
          </w:p>
          <w:p w14:paraId="6FBBA7C8"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тель</w:t>
            </w:r>
            <w:proofErr w:type="spellEnd"/>
            <w:r w:rsidRPr="007E4431">
              <w:rPr>
                <w:rFonts w:ascii="Times New Roman" w:eastAsia="Calibri" w:hAnsi="Times New Roman" w:cs="Times New Roman"/>
                <w:color w:val="000000"/>
                <w:sz w:val="18"/>
                <w:szCs w:val="18"/>
              </w:rPr>
              <w:t>-</w:t>
            </w:r>
          </w:p>
          <w:p w14:paraId="0D20A596"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ства</w:t>
            </w:r>
            <w:proofErr w:type="spellEnd"/>
          </w:p>
          <w:p w14:paraId="387D1DC5"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(кв.</w:t>
            </w:r>
          </w:p>
          <w:p w14:paraId="32EBE3D6"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1E905758"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ный</w:t>
            </w:r>
            <w:proofErr w:type="spellEnd"/>
          </w:p>
          <w:p w14:paraId="22739334"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46E2E943"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422" w:type="pct"/>
            <w:vMerge w:val="restart"/>
            <w:shd w:val="clear" w:color="auto" w:fill="auto"/>
            <w:vAlign w:val="center"/>
            <w:hideMark/>
          </w:tcPr>
          <w:p w14:paraId="0A1B9219"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Виды работ в соответствии с </w:t>
            </w:r>
            <w:proofErr w:type="spellStart"/>
            <w:r w:rsidRPr="007E4431">
              <w:rPr>
                <w:rFonts w:ascii="Times New Roman" w:eastAsia="Calibri" w:hAnsi="Times New Roman" w:cs="Times New Roman"/>
                <w:color w:val="000000"/>
                <w:sz w:val="18"/>
                <w:szCs w:val="18"/>
              </w:rPr>
              <w:t>классифи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кат</w:t>
            </w:r>
            <w:r w:rsidRPr="00141D67">
              <w:rPr>
                <w:rFonts w:ascii="Times New Roman" w:eastAsia="Calibri" w:hAnsi="Times New Roman" w:cs="Times New Roman"/>
                <w:color w:val="000000"/>
                <w:sz w:val="18"/>
                <w:szCs w:val="18"/>
              </w:rPr>
              <w:t>о</w:t>
            </w:r>
            <w:r w:rsidRPr="007E4431">
              <w:rPr>
                <w:rFonts w:ascii="Times New Roman" w:eastAsia="Calibri" w:hAnsi="Times New Roman" w:cs="Times New Roman"/>
                <w:color w:val="000000"/>
                <w:sz w:val="18"/>
                <w:szCs w:val="18"/>
              </w:rPr>
              <w:t>ром</w:t>
            </w:r>
            <w:proofErr w:type="spellEnd"/>
            <w:r w:rsidRPr="007E4431">
              <w:rPr>
                <w:rFonts w:ascii="Times New Roman" w:eastAsia="Calibri" w:hAnsi="Times New Roman" w:cs="Times New Roman"/>
                <w:color w:val="000000"/>
                <w:sz w:val="18"/>
                <w:szCs w:val="18"/>
              </w:rPr>
              <w:t xml:space="preserve"> работ</w:t>
            </w:r>
          </w:p>
        </w:tc>
        <w:tc>
          <w:tcPr>
            <w:tcW w:w="328" w:type="pct"/>
            <w:vMerge w:val="restart"/>
            <w:shd w:val="clear" w:color="auto" w:fill="auto"/>
            <w:vAlign w:val="center"/>
            <w:hideMark/>
          </w:tcPr>
          <w:p w14:paraId="5EC08BFE"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Сроки проведения работ </w:t>
            </w:r>
          </w:p>
        </w:tc>
        <w:tc>
          <w:tcPr>
            <w:tcW w:w="328" w:type="pct"/>
            <w:vMerge w:val="restart"/>
            <w:shd w:val="clear" w:color="auto" w:fill="auto"/>
            <w:vAlign w:val="center"/>
            <w:hideMark/>
          </w:tcPr>
          <w:p w14:paraId="1BC770FC"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proofErr w:type="spellStart"/>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ние</w:t>
            </w:r>
            <w:proofErr w:type="spellEnd"/>
            <w:r w:rsidRPr="007E4431">
              <w:rPr>
                <w:rFonts w:ascii="Times New Roman" w:eastAsia="Calibri" w:hAnsi="Times New Roman" w:cs="Times New Roman"/>
                <w:color w:val="000000"/>
                <w:sz w:val="18"/>
                <w:szCs w:val="18"/>
              </w:rPr>
              <w:t xml:space="preserve"> работ </w:t>
            </w:r>
          </w:p>
        </w:tc>
        <w:tc>
          <w:tcPr>
            <w:tcW w:w="281" w:type="pct"/>
            <w:vMerge w:val="restart"/>
            <w:shd w:val="clear" w:color="auto" w:fill="auto"/>
            <w:vAlign w:val="center"/>
            <w:hideMark/>
          </w:tcPr>
          <w:p w14:paraId="4D4621A1"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roofErr w:type="gramStart"/>
            <w:r w:rsidRPr="007E4431">
              <w:rPr>
                <w:rFonts w:ascii="Times New Roman" w:eastAsia="Calibri" w:hAnsi="Times New Roman" w:cs="Times New Roman"/>
                <w:color w:val="000000"/>
                <w:sz w:val="18"/>
                <w:szCs w:val="18"/>
              </w:rPr>
              <w:t>капиталь-</w:t>
            </w:r>
            <w:proofErr w:type="spellStart"/>
            <w:r w:rsidRPr="007E4431">
              <w:rPr>
                <w:rFonts w:ascii="Times New Roman" w:eastAsia="Calibri" w:hAnsi="Times New Roman" w:cs="Times New Roman"/>
                <w:color w:val="000000"/>
                <w:sz w:val="18"/>
                <w:szCs w:val="18"/>
              </w:rPr>
              <w:t>ного</w:t>
            </w:r>
            <w:proofErr w:type="spellEnd"/>
            <w:proofErr w:type="gramEnd"/>
            <w:r w:rsidRPr="007E4431">
              <w:rPr>
                <w:rFonts w:ascii="Times New Roman" w:eastAsia="Calibri" w:hAnsi="Times New Roman" w:cs="Times New Roman"/>
                <w:color w:val="000000"/>
                <w:sz w:val="18"/>
                <w:szCs w:val="18"/>
              </w:rPr>
              <w:t xml:space="preserve"> строи-</w:t>
            </w:r>
            <w:proofErr w:type="spellStart"/>
            <w:r w:rsidRPr="007E4431">
              <w:rPr>
                <w:rFonts w:ascii="Times New Roman" w:eastAsia="Calibri" w:hAnsi="Times New Roman" w:cs="Times New Roman"/>
                <w:color w:val="000000"/>
                <w:sz w:val="18"/>
                <w:szCs w:val="18"/>
              </w:rPr>
              <w:t>тельства</w:t>
            </w:r>
            <w:proofErr w:type="spellEnd"/>
            <w:r w:rsidRPr="007E4431">
              <w:rPr>
                <w:rFonts w:ascii="Times New Roman" w:eastAsia="Calibri" w:hAnsi="Times New Roman" w:cs="Times New Roman"/>
                <w:color w:val="000000"/>
                <w:sz w:val="18"/>
                <w:szCs w:val="18"/>
              </w:rPr>
              <w:t>/</w:t>
            </w:r>
          </w:p>
          <w:p w14:paraId="1684EC2A" w14:textId="77777777" w:rsidR="00A76F67" w:rsidRPr="00141D67"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работ </w:t>
            </w:r>
          </w:p>
          <w:p w14:paraId="0464D676"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81" w:type="pct"/>
            <w:vMerge w:val="restart"/>
            <w:shd w:val="clear" w:color="auto" w:fill="auto"/>
            <w:vAlign w:val="center"/>
            <w:hideMark/>
          </w:tcPr>
          <w:p w14:paraId="2B84201F" w14:textId="77777777" w:rsidR="00A76F67" w:rsidRPr="00141D67" w:rsidRDefault="00A76F67"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proofErr w:type="spellStart"/>
            <w:r w:rsidRPr="007E4431">
              <w:rPr>
                <w:rFonts w:ascii="Times New Roman" w:eastAsia="Calibri" w:hAnsi="Times New Roman" w:cs="Times New Roman"/>
                <w:color w:val="000000"/>
                <w:sz w:val="18"/>
                <w:szCs w:val="18"/>
              </w:rPr>
              <w:t>нан</w:t>
            </w:r>
            <w:proofErr w:type="spellEnd"/>
            <w:r w:rsidRPr="007E4431">
              <w:rPr>
                <w:rFonts w:ascii="Times New Roman" w:eastAsia="Calibri" w:hAnsi="Times New Roman" w:cs="Times New Roman"/>
                <w:color w:val="000000"/>
                <w:sz w:val="18"/>
                <w:szCs w:val="18"/>
              </w:rPr>
              <w:t>-</w:t>
            </w:r>
            <w:proofErr w:type="spellStart"/>
            <w:r w:rsidRPr="007E4431">
              <w:rPr>
                <w:rFonts w:ascii="Times New Roman" w:eastAsia="Calibri" w:hAnsi="Times New Roman" w:cs="Times New Roman"/>
                <w:color w:val="000000"/>
                <w:sz w:val="18"/>
                <w:szCs w:val="18"/>
              </w:rPr>
              <w:t>сировано</w:t>
            </w:r>
            <w:proofErr w:type="spellEnd"/>
          </w:p>
          <w:p w14:paraId="06D10208" w14:textId="77777777" w:rsidR="00A76F67" w:rsidRPr="00141D67" w:rsidRDefault="00A76F67"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1B47AC4C" w14:textId="77777777" w:rsidR="00A76F67" w:rsidRDefault="00A76F67"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27A9ACB6" w14:textId="77777777" w:rsidR="00A76F67" w:rsidRDefault="00A76F67" w:rsidP="008B20C8">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33539870" w14:textId="77777777" w:rsidR="00A76F67" w:rsidRPr="007E4431" w:rsidRDefault="00A76F67"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77" w:type="pct"/>
            <w:vMerge w:val="restart"/>
            <w:shd w:val="clear" w:color="auto" w:fill="auto"/>
            <w:vAlign w:val="center"/>
            <w:hideMark/>
          </w:tcPr>
          <w:p w14:paraId="290BBDC1"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Источники </w:t>
            </w:r>
            <w:proofErr w:type="spellStart"/>
            <w:r w:rsidRPr="007E4431">
              <w:rPr>
                <w:rFonts w:ascii="Times New Roman" w:eastAsia="Calibri" w:hAnsi="Times New Roman" w:cs="Times New Roman"/>
                <w:color w:val="000000"/>
                <w:sz w:val="18"/>
                <w:szCs w:val="18"/>
              </w:rPr>
              <w:t>финансирова</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ния</w:t>
            </w:r>
            <w:proofErr w:type="spellEnd"/>
          </w:p>
        </w:tc>
        <w:tc>
          <w:tcPr>
            <w:tcW w:w="1585" w:type="pct"/>
            <w:gridSpan w:val="6"/>
            <w:shd w:val="clear" w:color="auto" w:fill="auto"/>
            <w:vAlign w:val="center"/>
            <w:hideMark/>
          </w:tcPr>
          <w:p w14:paraId="427B7060"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316" w:type="pct"/>
            <w:vMerge w:val="restart"/>
            <w:shd w:val="clear" w:color="auto" w:fill="auto"/>
            <w:vAlign w:val="center"/>
            <w:hideMark/>
          </w:tcPr>
          <w:p w14:paraId="1492F5DC" w14:textId="77777777" w:rsidR="00A76F67" w:rsidRPr="007E4431" w:rsidRDefault="00A76F67" w:rsidP="008B20C8">
            <w:pPr>
              <w:spacing w:after="0" w:line="240" w:lineRule="auto"/>
              <w:ind w:lef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объекта капитального строительства/до завершения работ (</w:t>
            </w:r>
            <w:proofErr w:type="spellStart"/>
            <w:r w:rsidRPr="007E4431">
              <w:rPr>
                <w:rFonts w:ascii="Times New Roman" w:eastAsia="Calibri" w:hAnsi="Times New Roman" w:cs="Times New Roman"/>
                <w:color w:val="000000"/>
                <w:sz w:val="18"/>
                <w:szCs w:val="18"/>
              </w:rPr>
              <w:t>тыс</w:t>
            </w:r>
            <w:proofErr w:type="gramStart"/>
            <w:r w:rsidRPr="007E4431">
              <w:rPr>
                <w:rFonts w:ascii="Times New Roman" w:eastAsia="Calibri" w:hAnsi="Times New Roman" w:cs="Times New Roman"/>
                <w:color w:val="000000"/>
                <w:sz w:val="18"/>
                <w:szCs w:val="18"/>
              </w:rPr>
              <w:t>.р</w:t>
            </w:r>
            <w:proofErr w:type="gramEnd"/>
            <w:r w:rsidRPr="007E4431">
              <w:rPr>
                <w:rFonts w:ascii="Times New Roman" w:eastAsia="Calibri" w:hAnsi="Times New Roman" w:cs="Times New Roman"/>
                <w:color w:val="000000"/>
                <w:sz w:val="18"/>
                <w:szCs w:val="18"/>
              </w:rPr>
              <w:t>ублей</w:t>
            </w:r>
            <w:proofErr w:type="spellEnd"/>
            <w:r w:rsidRPr="007E4431">
              <w:rPr>
                <w:rFonts w:ascii="Times New Roman" w:eastAsia="Calibri" w:hAnsi="Times New Roman" w:cs="Times New Roman"/>
                <w:color w:val="000000"/>
                <w:sz w:val="18"/>
                <w:szCs w:val="18"/>
              </w:rPr>
              <w:t>)</w:t>
            </w:r>
          </w:p>
        </w:tc>
      </w:tr>
      <w:tr w:rsidR="00A76F67" w:rsidRPr="00141D67" w14:paraId="65AA0790" w14:textId="77777777" w:rsidTr="008B20C8">
        <w:trPr>
          <w:trHeight w:val="1290"/>
        </w:trPr>
        <w:tc>
          <w:tcPr>
            <w:tcW w:w="155" w:type="pct"/>
            <w:vMerge/>
            <w:vAlign w:val="center"/>
            <w:hideMark/>
          </w:tcPr>
          <w:p w14:paraId="330AFA38" w14:textId="77777777" w:rsidR="00A76F67" w:rsidRPr="007E4431" w:rsidRDefault="00A76F67" w:rsidP="008B20C8">
            <w:pPr>
              <w:spacing w:after="0" w:line="240" w:lineRule="auto"/>
              <w:rPr>
                <w:rFonts w:ascii="Times New Roman" w:eastAsia="Calibri" w:hAnsi="Times New Roman" w:cs="Times New Roman"/>
                <w:color w:val="000000"/>
                <w:sz w:val="18"/>
                <w:szCs w:val="18"/>
              </w:rPr>
            </w:pPr>
          </w:p>
        </w:tc>
        <w:tc>
          <w:tcPr>
            <w:tcW w:w="527" w:type="pct"/>
            <w:vMerge/>
            <w:vAlign w:val="center"/>
            <w:hideMark/>
          </w:tcPr>
          <w:p w14:paraId="472E0BE9" w14:textId="77777777" w:rsidR="00A76F67" w:rsidRPr="007E4431" w:rsidRDefault="00A76F67" w:rsidP="008B20C8">
            <w:pPr>
              <w:spacing w:after="0" w:line="240" w:lineRule="auto"/>
              <w:rPr>
                <w:rFonts w:ascii="Times New Roman" w:eastAsia="Calibri" w:hAnsi="Times New Roman" w:cs="Times New Roman"/>
                <w:color w:val="000000"/>
                <w:sz w:val="18"/>
                <w:szCs w:val="18"/>
              </w:rPr>
            </w:pPr>
          </w:p>
        </w:tc>
        <w:tc>
          <w:tcPr>
            <w:tcW w:w="300" w:type="pct"/>
            <w:vMerge/>
            <w:vAlign w:val="center"/>
            <w:hideMark/>
          </w:tcPr>
          <w:p w14:paraId="4C8BD41E" w14:textId="77777777" w:rsidR="00A76F67" w:rsidRPr="007E4431" w:rsidRDefault="00A76F67" w:rsidP="008B20C8">
            <w:pPr>
              <w:spacing w:after="0" w:line="240" w:lineRule="auto"/>
              <w:rPr>
                <w:rFonts w:ascii="Times New Roman" w:eastAsia="Calibri" w:hAnsi="Times New Roman" w:cs="Times New Roman"/>
                <w:color w:val="000000"/>
                <w:sz w:val="18"/>
                <w:szCs w:val="18"/>
              </w:rPr>
            </w:pPr>
          </w:p>
        </w:tc>
        <w:tc>
          <w:tcPr>
            <w:tcW w:w="422" w:type="pct"/>
            <w:vMerge/>
            <w:vAlign w:val="center"/>
            <w:hideMark/>
          </w:tcPr>
          <w:p w14:paraId="2B556103" w14:textId="77777777" w:rsidR="00A76F67" w:rsidRPr="007E4431" w:rsidRDefault="00A76F67" w:rsidP="008B20C8">
            <w:pPr>
              <w:spacing w:after="0" w:line="240" w:lineRule="auto"/>
              <w:rPr>
                <w:rFonts w:ascii="Times New Roman" w:eastAsia="Calibri" w:hAnsi="Times New Roman" w:cs="Times New Roman"/>
                <w:color w:val="000000"/>
                <w:sz w:val="18"/>
                <w:szCs w:val="18"/>
              </w:rPr>
            </w:pPr>
          </w:p>
        </w:tc>
        <w:tc>
          <w:tcPr>
            <w:tcW w:w="328" w:type="pct"/>
            <w:vMerge/>
            <w:vAlign w:val="center"/>
            <w:hideMark/>
          </w:tcPr>
          <w:p w14:paraId="057768F7" w14:textId="77777777" w:rsidR="00A76F67" w:rsidRPr="007E4431" w:rsidRDefault="00A76F67" w:rsidP="008B20C8">
            <w:pPr>
              <w:spacing w:after="0" w:line="240" w:lineRule="auto"/>
              <w:rPr>
                <w:rFonts w:ascii="Times New Roman" w:eastAsia="Calibri" w:hAnsi="Times New Roman" w:cs="Times New Roman"/>
                <w:color w:val="000000"/>
                <w:sz w:val="18"/>
                <w:szCs w:val="18"/>
              </w:rPr>
            </w:pPr>
          </w:p>
        </w:tc>
        <w:tc>
          <w:tcPr>
            <w:tcW w:w="328" w:type="pct"/>
            <w:vMerge/>
            <w:vAlign w:val="center"/>
            <w:hideMark/>
          </w:tcPr>
          <w:p w14:paraId="51027A09" w14:textId="77777777" w:rsidR="00A76F67" w:rsidRPr="007E4431" w:rsidRDefault="00A76F67" w:rsidP="008B20C8">
            <w:pPr>
              <w:spacing w:after="0" w:line="240" w:lineRule="auto"/>
              <w:rPr>
                <w:rFonts w:ascii="Times New Roman" w:eastAsia="Calibri" w:hAnsi="Times New Roman" w:cs="Times New Roman"/>
                <w:color w:val="000000"/>
                <w:sz w:val="18"/>
                <w:szCs w:val="18"/>
              </w:rPr>
            </w:pPr>
          </w:p>
        </w:tc>
        <w:tc>
          <w:tcPr>
            <w:tcW w:w="281" w:type="pct"/>
            <w:vMerge/>
            <w:vAlign w:val="center"/>
            <w:hideMark/>
          </w:tcPr>
          <w:p w14:paraId="67108ED9" w14:textId="77777777" w:rsidR="00A76F67" w:rsidRPr="007E4431" w:rsidRDefault="00A76F67" w:rsidP="008B20C8">
            <w:pPr>
              <w:spacing w:after="0" w:line="240" w:lineRule="auto"/>
              <w:rPr>
                <w:rFonts w:ascii="Times New Roman" w:eastAsia="Calibri" w:hAnsi="Times New Roman" w:cs="Times New Roman"/>
                <w:color w:val="000000"/>
                <w:sz w:val="18"/>
                <w:szCs w:val="18"/>
              </w:rPr>
            </w:pPr>
          </w:p>
        </w:tc>
        <w:tc>
          <w:tcPr>
            <w:tcW w:w="281" w:type="pct"/>
            <w:vMerge/>
            <w:vAlign w:val="center"/>
            <w:hideMark/>
          </w:tcPr>
          <w:p w14:paraId="01450409" w14:textId="77777777" w:rsidR="00A76F67" w:rsidRPr="007E4431" w:rsidRDefault="00A76F67" w:rsidP="008B20C8">
            <w:pPr>
              <w:spacing w:after="0" w:line="240" w:lineRule="auto"/>
              <w:rPr>
                <w:rFonts w:ascii="Times New Roman" w:eastAsia="Calibri" w:hAnsi="Times New Roman" w:cs="Times New Roman"/>
                <w:color w:val="000000"/>
                <w:sz w:val="18"/>
                <w:szCs w:val="18"/>
              </w:rPr>
            </w:pPr>
          </w:p>
        </w:tc>
        <w:tc>
          <w:tcPr>
            <w:tcW w:w="477" w:type="pct"/>
            <w:vMerge/>
            <w:vAlign w:val="center"/>
            <w:hideMark/>
          </w:tcPr>
          <w:p w14:paraId="4FB881A5" w14:textId="77777777" w:rsidR="00A76F67" w:rsidRPr="007E4431" w:rsidRDefault="00A76F67" w:rsidP="008B20C8">
            <w:pPr>
              <w:spacing w:after="0" w:line="240" w:lineRule="auto"/>
              <w:rPr>
                <w:rFonts w:ascii="Times New Roman" w:eastAsia="Calibri" w:hAnsi="Times New Roman" w:cs="Times New Roman"/>
                <w:color w:val="000000"/>
                <w:sz w:val="18"/>
                <w:szCs w:val="18"/>
              </w:rPr>
            </w:pPr>
          </w:p>
        </w:tc>
        <w:tc>
          <w:tcPr>
            <w:tcW w:w="298" w:type="pct"/>
            <w:shd w:val="clear" w:color="auto" w:fill="auto"/>
            <w:vAlign w:val="center"/>
            <w:hideMark/>
          </w:tcPr>
          <w:p w14:paraId="74526F81"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56" w:type="pct"/>
            <w:shd w:val="clear" w:color="auto" w:fill="auto"/>
            <w:vAlign w:val="center"/>
            <w:hideMark/>
          </w:tcPr>
          <w:p w14:paraId="198CA7FE"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81" w:type="pct"/>
            <w:shd w:val="clear" w:color="auto" w:fill="auto"/>
            <w:vAlign w:val="center"/>
            <w:hideMark/>
          </w:tcPr>
          <w:p w14:paraId="44158620"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81" w:type="pct"/>
            <w:shd w:val="clear" w:color="auto" w:fill="auto"/>
            <w:vAlign w:val="center"/>
            <w:hideMark/>
          </w:tcPr>
          <w:p w14:paraId="08C76513"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35" w:type="pct"/>
            <w:shd w:val="clear" w:color="auto" w:fill="auto"/>
            <w:vAlign w:val="center"/>
            <w:hideMark/>
          </w:tcPr>
          <w:p w14:paraId="647D4F82"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34" w:type="pct"/>
            <w:shd w:val="clear" w:color="auto" w:fill="auto"/>
            <w:vAlign w:val="center"/>
            <w:hideMark/>
          </w:tcPr>
          <w:p w14:paraId="3660249D"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316" w:type="pct"/>
            <w:vMerge/>
            <w:vAlign w:val="center"/>
            <w:hideMark/>
          </w:tcPr>
          <w:p w14:paraId="21697494" w14:textId="77777777" w:rsidR="00A76F67" w:rsidRPr="007E4431" w:rsidRDefault="00A76F67" w:rsidP="008B20C8">
            <w:pPr>
              <w:spacing w:after="0" w:line="240" w:lineRule="auto"/>
              <w:rPr>
                <w:rFonts w:ascii="Times New Roman" w:eastAsia="Calibri" w:hAnsi="Times New Roman" w:cs="Times New Roman"/>
                <w:color w:val="000000"/>
                <w:sz w:val="18"/>
                <w:szCs w:val="18"/>
              </w:rPr>
            </w:pPr>
          </w:p>
        </w:tc>
      </w:tr>
    </w:tbl>
    <w:p w14:paraId="46F10930" w14:textId="77777777" w:rsidR="00A76F67" w:rsidRPr="007E4431" w:rsidRDefault="00A76F67" w:rsidP="00A76F67">
      <w:pPr>
        <w:spacing w:after="0" w:line="14" w:lineRule="auto"/>
        <w:jc w:val="both"/>
        <w:rPr>
          <w:rFonts w:ascii="Calibri" w:eastAsia="Calibri" w:hAnsi="Calibri" w:cs="Calibri"/>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603"/>
        <w:gridCol w:w="908"/>
        <w:gridCol w:w="1281"/>
        <w:gridCol w:w="996"/>
        <w:gridCol w:w="996"/>
        <w:gridCol w:w="859"/>
        <w:gridCol w:w="841"/>
        <w:gridCol w:w="1457"/>
        <w:gridCol w:w="902"/>
        <w:gridCol w:w="777"/>
        <w:gridCol w:w="853"/>
        <w:gridCol w:w="853"/>
        <w:gridCol w:w="714"/>
        <w:gridCol w:w="711"/>
        <w:gridCol w:w="960"/>
      </w:tblGrid>
      <w:tr w:rsidR="00A76F67" w:rsidRPr="007E4431" w14:paraId="7FE76C8F" w14:textId="77777777" w:rsidTr="008B20C8">
        <w:trPr>
          <w:trHeight w:val="148"/>
          <w:tblHeader/>
        </w:trPr>
        <w:tc>
          <w:tcPr>
            <w:tcW w:w="155" w:type="pct"/>
            <w:shd w:val="clear" w:color="auto" w:fill="auto"/>
            <w:vAlign w:val="center"/>
            <w:hideMark/>
          </w:tcPr>
          <w:p w14:paraId="27FA432A"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w:t>
            </w:r>
          </w:p>
        </w:tc>
        <w:tc>
          <w:tcPr>
            <w:tcW w:w="528" w:type="pct"/>
            <w:shd w:val="clear" w:color="auto" w:fill="auto"/>
            <w:vAlign w:val="center"/>
            <w:hideMark/>
          </w:tcPr>
          <w:p w14:paraId="46EF7C19"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2</w:t>
            </w:r>
          </w:p>
        </w:tc>
        <w:tc>
          <w:tcPr>
            <w:tcW w:w="299" w:type="pct"/>
            <w:shd w:val="clear" w:color="auto" w:fill="auto"/>
            <w:vAlign w:val="center"/>
            <w:hideMark/>
          </w:tcPr>
          <w:p w14:paraId="6C789CC0"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3</w:t>
            </w:r>
          </w:p>
        </w:tc>
        <w:tc>
          <w:tcPr>
            <w:tcW w:w="422" w:type="pct"/>
            <w:shd w:val="clear" w:color="auto" w:fill="auto"/>
            <w:vAlign w:val="center"/>
            <w:hideMark/>
          </w:tcPr>
          <w:p w14:paraId="6A227180"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4</w:t>
            </w:r>
          </w:p>
        </w:tc>
        <w:tc>
          <w:tcPr>
            <w:tcW w:w="328" w:type="pct"/>
            <w:shd w:val="clear" w:color="auto" w:fill="auto"/>
            <w:vAlign w:val="center"/>
            <w:hideMark/>
          </w:tcPr>
          <w:p w14:paraId="4669302A"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5</w:t>
            </w:r>
          </w:p>
        </w:tc>
        <w:tc>
          <w:tcPr>
            <w:tcW w:w="328" w:type="pct"/>
            <w:shd w:val="clear" w:color="auto" w:fill="auto"/>
            <w:vAlign w:val="center"/>
            <w:hideMark/>
          </w:tcPr>
          <w:p w14:paraId="4C698DFA"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6</w:t>
            </w:r>
          </w:p>
        </w:tc>
        <w:tc>
          <w:tcPr>
            <w:tcW w:w="283" w:type="pct"/>
            <w:shd w:val="clear" w:color="auto" w:fill="auto"/>
            <w:vAlign w:val="center"/>
            <w:hideMark/>
          </w:tcPr>
          <w:p w14:paraId="08789E0B"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7</w:t>
            </w:r>
          </w:p>
        </w:tc>
        <w:tc>
          <w:tcPr>
            <w:tcW w:w="277" w:type="pct"/>
            <w:shd w:val="clear" w:color="auto" w:fill="auto"/>
            <w:vAlign w:val="center"/>
            <w:hideMark/>
          </w:tcPr>
          <w:p w14:paraId="1653C6E5"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8</w:t>
            </w:r>
          </w:p>
        </w:tc>
        <w:tc>
          <w:tcPr>
            <w:tcW w:w="480" w:type="pct"/>
            <w:shd w:val="clear" w:color="auto" w:fill="auto"/>
            <w:vAlign w:val="center"/>
            <w:hideMark/>
          </w:tcPr>
          <w:p w14:paraId="2701E9D4"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9</w:t>
            </w:r>
          </w:p>
        </w:tc>
        <w:tc>
          <w:tcPr>
            <w:tcW w:w="297" w:type="pct"/>
            <w:shd w:val="clear" w:color="auto" w:fill="auto"/>
            <w:vAlign w:val="center"/>
            <w:hideMark/>
          </w:tcPr>
          <w:p w14:paraId="0F742B0F"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10</w:t>
            </w:r>
          </w:p>
        </w:tc>
        <w:tc>
          <w:tcPr>
            <w:tcW w:w="256" w:type="pct"/>
            <w:shd w:val="clear" w:color="auto" w:fill="auto"/>
            <w:vAlign w:val="center"/>
            <w:hideMark/>
          </w:tcPr>
          <w:p w14:paraId="76A48509"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11</w:t>
            </w:r>
          </w:p>
        </w:tc>
        <w:tc>
          <w:tcPr>
            <w:tcW w:w="281" w:type="pct"/>
            <w:shd w:val="clear" w:color="auto" w:fill="auto"/>
            <w:vAlign w:val="center"/>
            <w:hideMark/>
          </w:tcPr>
          <w:p w14:paraId="20909904"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12</w:t>
            </w:r>
          </w:p>
        </w:tc>
        <w:tc>
          <w:tcPr>
            <w:tcW w:w="281" w:type="pct"/>
            <w:shd w:val="clear" w:color="auto" w:fill="auto"/>
            <w:vAlign w:val="center"/>
            <w:hideMark/>
          </w:tcPr>
          <w:p w14:paraId="664AF3E9"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13</w:t>
            </w:r>
          </w:p>
        </w:tc>
        <w:tc>
          <w:tcPr>
            <w:tcW w:w="235" w:type="pct"/>
            <w:shd w:val="clear" w:color="auto" w:fill="auto"/>
            <w:vAlign w:val="center"/>
            <w:hideMark/>
          </w:tcPr>
          <w:p w14:paraId="647C1A18"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14</w:t>
            </w:r>
          </w:p>
        </w:tc>
        <w:tc>
          <w:tcPr>
            <w:tcW w:w="234" w:type="pct"/>
            <w:shd w:val="clear" w:color="auto" w:fill="auto"/>
            <w:vAlign w:val="center"/>
            <w:hideMark/>
          </w:tcPr>
          <w:p w14:paraId="0801EC81"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15</w:t>
            </w:r>
          </w:p>
        </w:tc>
        <w:tc>
          <w:tcPr>
            <w:tcW w:w="316" w:type="pct"/>
            <w:shd w:val="clear" w:color="auto" w:fill="auto"/>
            <w:vAlign w:val="center"/>
            <w:hideMark/>
          </w:tcPr>
          <w:p w14:paraId="4CDAC5E9"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16</w:t>
            </w:r>
          </w:p>
        </w:tc>
      </w:tr>
      <w:tr w:rsidR="00A76F67" w:rsidRPr="007E4431" w14:paraId="2CD4877C" w14:textId="77777777" w:rsidTr="008B20C8">
        <w:trPr>
          <w:trHeight w:val="20"/>
        </w:trPr>
        <w:tc>
          <w:tcPr>
            <w:tcW w:w="155" w:type="pct"/>
            <w:vMerge w:val="restart"/>
            <w:shd w:val="clear" w:color="auto" w:fill="auto"/>
            <w:vAlign w:val="center"/>
            <w:hideMark/>
          </w:tcPr>
          <w:p w14:paraId="6C3C9FE2"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528" w:type="pct"/>
            <w:vMerge w:val="restart"/>
            <w:shd w:val="clear" w:color="auto" w:fill="auto"/>
            <w:vAlign w:val="center"/>
          </w:tcPr>
          <w:p w14:paraId="6CCE9DB4" w14:textId="77777777" w:rsidR="00A76F67" w:rsidRPr="007E4431" w:rsidRDefault="00A76F67" w:rsidP="008B20C8">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Городской округ Мытищи</w:t>
            </w:r>
          </w:p>
        </w:tc>
        <w:tc>
          <w:tcPr>
            <w:tcW w:w="299" w:type="pct"/>
            <w:vMerge w:val="restart"/>
            <w:shd w:val="clear" w:color="auto" w:fill="auto"/>
            <w:vAlign w:val="center"/>
          </w:tcPr>
          <w:p w14:paraId="4D85054A"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2" w:type="pct"/>
            <w:vMerge w:val="restart"/>
            <w:shd w:val="clear" w:color="auto" w:fill="auto"/>
            <w:vAlign w:val="center"/>
          </w:tcPr>
          <w:p w14:paraId="0328CE50"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328" w:type="pct"/>
            <w:vMerge w:val="restart"/>
            <w:shd w:val="clear" w:color="auto" w:fill="auto"/>
            <w:vAlign w:val="center"/>
          </w:tcPr>
          <w:p w14:paraId="4F7F9227" w14:textId="77777777" w:rsidR="00A76F67" w:rsidRPr="007E4431" w:rsidRDefault="00A76F67" w:rsidP="008B20C8">
            <w:pPr>
              <w:spacing w:after="0" w:line="240" w:lineRule="auto"/>
              <w:ind w:left="-113" w:right="-122"/>
              <w:jc w:val="center"/>
              <w:rPr>
                <w:rFonts w:ascii="Times New Roman" w:eastAsia="Calibri" w:hAnsi="Times New Roman" w:cs="Times New Roman"/>
                <w:sz w:val="16"/>
                <w:szCs w:val="16"/>
              </w:rPr>
            </w:pPr>
          </w:p>
        </w:tc>
        <w:tc>
          <w:tcPr>
            <w:tcW w:w="328" w:type="pct"/>
            <w:vMerge w:val="restart"/>
            <w:shd w:val="clear" w:color="auto" w:fill="auto"/>
            <w:vAlign w:val="center"/>
          </w:tcPr>
          <w:p w14:paraId="6C16B9C2"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83" w:type="pct"/>
            <w:vMerge w:val="restart"/>
            <w:shd w:val="clear" w:color="auto" w:fill="auto"/>
            <w:vAlign w:val="center"/>
          </w:tcPr>
          <w:p w14:paraId="3EE14548" w14:textId="77777777" w:rsidR="00A76F67" w:rsidRPr="007E4431" w:rsidRDefault="00A76F67" w:rsidP="008B20C8">
            <w:pPr>
              <w:spacing w:after="0" w:line="240" w:lineRule="auto"/>
              <w:ind w:left="-115" w:right="-113"/>
              <w:jc w:val="center"/>
              <w:rPr>
                <w:rFonts w:ascii="Times New Roman" w:eastAsia="Calibri" w:hAnsi="Times New Roman" w:cs="Times New Roman"/>
                <w:sz w:val="16"/>
                <w:szCs w:val="16"/>
              </w:rPr>
            </w:pPr>
          </w:p>
        </w:tc>
        <w:tc>
          <w:tcPr>
            <w:tcW w:w="277" w:type="pct"/>
            <w:shd w:val="clear" w:color="auto" w:fill="auto"/>
            <w:hideMark/>
          </w:tcPr>
          <w:p w14:paraId="632BB418"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vAlign w:val="center"/>
            <w:hideMark/>
          </w:tcPr>
          <w:p w14:paraId="1EA8EDDD"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97" w:type="pct"/>
            <w:shd w:val="clear" w:color="auto" w:fill="auto"/>
            <w:vAlign w:val="center"/>
          </w:tcPr>
          <w:p w14:paraId="51B9F566" w14:textId="77777777" w:rsidR="00A76F67" w:rsidRPr="007E4431" w:rsidRDefault="00A76F67"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441 000,00</w:t>
            </w:r>
          </w:p>
        </w:tc>
        <w:tc>
          <w:tcPr>
            <w:tcW w:w="256" w:type="pct"/>
            <w:shd w:val="clear" w:color="auto" w:fill="auto"/>
            <w:vAlign w:val="center"/>
          </w:tcPr>
          <w:p w14:paraId="66083A25" w14:textId="77777777" w:rsidR="00A76F67" w:rsidRPr="007E4431" w:rsidRDefault="00A76F67"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1" w:type="pct"/>
            <w:shd w:val="clear" w:color="auto" w:fill="auto"/>
            <w:vAlign w:val="center"/>
          </w:tcPr>
          <w:p w14:paraId="64AB9374" w14:textId="77777777" w:rsidR="00A76F67" w:rsidRPr="007E4431" w:rsidRDefault="00A76F67" w:rsidP="008B20C8">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141 00</w:t>
            </w:r>
            <w:r w:rsidRPr="00272AA9">
              <w:rPr>
                <w:rFonts w:ascii="Times New Roman" w:eastAsia="Calibri" w:hAnsi="Times New Roman" w:cs="Times New Roman"/>
                <w:sz w:val="16"/>
                <w:szCs w:val="16"/>
              </w:rPr>
              <w:t>0,00</w:t>
            </w:r>
          </w:p>
        </w:tc>
        <w:tc>
          <w:tcPr>
            <w:tcW w:w="281" w:type="pct"/>
            <w:shd w:val="clear" w:color="auto" w:fill="auto"/>
            <w:vAlign w:val="center"/>
          </w:tcPr>
          <w:p w14:paraId="2544A634"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300 00</w:t>
            </w:r>
            <w:r w:rsidRPr="00272AA9">
              <w:rPr>
                <w:rFonts w:ascii="Times New Roman" w:eastAsia="Calibri" w:hAnsi="Times New Roman" w:cs="Times New Roman"/>
                <w:sz w:val="16"/>
                <w:szCs w:val="16"/>
              </w:rPr>
              <w:t>0,00</w:t>
            </w:r>
          </w:p>
        </w:tc>
        <w:tc>
          <w:tcPr>
            <w:tcW w:w="235" w:type="pct"/>
            <w:shd w:val="clear" w:color="auto" w:fill="auto"/>
            <w:vAlign w:val="center"/>
          </w:tcPr>
          <w:p w14:paraId="55A8E34B"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4" w:type="pct"/>
            <w:shd w:val="clear" w:color="auto" w:fill="auto"/>
            <w:vAlign w:val="center"/>
          </w:tcPr>
          <w:p w14:paraId="4B249C3F"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16" w:type="pct"/>
            <w:shd w:val="clear" w:color="auto" w:fill="auto"/>
            <w:vAlign w:val="center"/>
            <w:hideMark/>
          </w:tcPr>
          <w:p w14:paraId="568AFB38"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682BEAB0" w14:textId="77777777" w:rsidTr="008B20C8">
        <w:trPr>
          <w:trHeight w:val="20"/>
        </w:trPr>
        <w:tc>
          <w:tcPr>
            <w:tcW w:w="155" w:type="pct"/>
            <w:vMerge/>
            <w:vAlign w:val="center"/>
            <w:hideMark/>
          </w:tcPr>
          <w:p w14:paraId="705E685A"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528" w:type="pct"/>
            <w:vMerge/>
            <w:vAlign w:val="center"/>
          </w:tcPr>
          <w:p w14:paraId="70D62965"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299" w:type="pct"/>
            <w:vMerge/>
            <w:vAlign w:val="center"/>
          </w:tcPr>
          <w:p w14:paraId="62FF0CB0"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2" w:type="pct"/>
            <w:vMerge/>
            <w:vAlign w:val="center"/>
          </w:tcPr>
          <w:p w14:paraId="6D96A5A9"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328" w:type="pct"/>
            <w:vMerge/>
            <w:vAlign w:val="center"/>
          </w:tcPr>
          <w:p w14:paraId="475E298C"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8" w:type="pct"/>
            <w:vMerge/>
            <w:vAlign w:val="center"/>
          </w:tcPr>
          <w:p w14:paraId="026CC218"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83" w:type="pct"/>
            <w:vMerge/>
            <w:vAlign w:val="center"/>
          </w:tcPr>
          <w:p w14:paraId="215ECB38"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4CA6D52C"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vAlign w:val="center"/>
            <w:hideMark/>
          </w:tcPr>
          <w:p w14:paraId="374CE1CF"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97" w:type="pct"/>
            <w:shd w:val="clear" w:color="auto" w:fill="auto"/>
            <w:vAlign w:val="center"/>
          </w:tcPr>
          <w:p w14:paraId="1B7FA076" w14:textId="77777777" w:rsidR="00A76F67" w:rsidRPr="007E4431" w:rsidRDefault="00A76F67"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276 066,00</w:t>
            </w:r>
          </w:p>
        </w:tc>
        <w:tc>
          <w:tcPr>
            <w:tcW w:w="256" w:type="pct"/>
            <w:shd w:val="clear" w:color="auto" w:fill="auto"/>
            <w:vAlign w:val="center"/>
          </w:tcPr>
          <w:p w14:paraId="0A3B95AE" w14:textId="77777777" w:rsidR="00A76F67" w:rsidRPr="007E4431" w:rsidRDefault="00A76F67"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1" w:type="pct"/>
            <w:shd w:val="clear" w:color="auto" w:fill="auto"/>
            <w:vAlign w:val="center"/>
          </w:tcPr>
          <w:p w14:paraId="2AE9DA47" w14:textId="77777777" w:rsidR="00A76F67" w:rsidRPr="007E4431" w:rsidRDefault="00A76F67" w:rsidP="008B20C8">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88 266,00</w:t>
            </w:r>
          </w:p>
        </w:tc>
        <w:tc>
          <w:tcPr>
            <w:tcW w:w="281" w:type="pct"/>
            <w:shd w:val="clear" w:color="auto" w:fill="auto"/>
            <w:vAlign w:val="center"/>
          </w:tcPr>
          <w:p w14:paraId="686793C2"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187 800</w:t>
            </w:r>
            <w:r w:rsidRPr="00272AA9">
              <w:rPr>
                <w:rFonts w:ascii="Times New Roman" w:eastAsia="Calibri" w:hAnsi="Times New Roman" w:cs="Times New Roman"/>
                <w:sz w:val="16"/>
                <w:szCs w:val="16"/>
              </w:rPr>
              <w:t>,00</w:t>
            </w:r>
          </w:p>
        </w:tc>
        <w:tc>
          <w:tcPr>
            <w:tcW w:w="235" w:type="pct"/>
            <w:shd w:val="clear" w:color="auto" w:fill="auto"/>
            <w:vAlign w:val="center"/>
          </w:tcPr>
          <w:p w14:paraId="689C5BA1"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4" w:type="pct"/>
            <w:shd w:val="clear" w:color="auto" w:fill="auto"/>
            <w:vAlign w:val="center"/>
          </w:tcPr>
          <w:p w14:paraId="51742DBE"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16" w:type="pct"/>
            <w:shd w:val="clear" w:color="auto" w:fill="auto"/>
            <w:vAlign w:val="center"/>
            <w:hideMark/>
          </w:tcPr>
          <w:p w14:paraId="710BAE55"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1E717902" w14:textId="77777777" w:rsidTr="008B20C8">
        <w:trPr>
          <w:trHeight w:val="20"/>
        </w:trPr>
        <w:tc>
          <w:tcPr>
            <w:tcW w:w="155" w:type="pct"/>
            <w:vMerge/>
            <w:vAlign w:val="center"/>
            <w:hideMark/>
          </w:tcPr>
          <w:p w14:paraId="77D74CDB"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528" w:type="pct"/>
            <w:vMerge/>
            <w:vAlign w:val="center"/>
          </w:tcPr>
          <w:p w14:paraId="19AC757B"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299" w:type="pct"/>
            <w:vMerge/>
            <w:vAlign w:val="center"/>
          </w:tcPr>
          <w:p w14:paraId="0823B658"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2" w:type="pct"/>
            <w:vMerge/>
            <w:vAlign w:val="center"/>
          </w:tcPr>
          <w:p w14:paraId="5D170C75"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328" w:type="pct"/>
            <w:vMerge/>
            <w:vAlign w:val="center"/>
          </w:tcPr>
          <w:p w14:paraId="5845D113"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8" w:type="pct"/>
            <w:vMerge/>
            <w:vAlign w:val="center"/>
          </w:tcPr>
          <w:p w14:paraId="0972A750"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83" w:type="pct"/>
            <w:vMerge/>
            <w:vAlign w:val="center"/>
          </w:tcPr>
          <w:p w14:paraId="0E8960A3"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474D0603"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vAlign w:val="center"/>
            <w:hideMark/>
          </w:tcPr>
          <w:p w14:paraId="70EC6ECA"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97" w:type="pct"/>
            <w:shd w:val="clear" w:color="auto" w:fill="auto"/>
            <w:vAlign w:val="center"/>
          </w:tcPr>
          <w:p w14:paraId="39632316" w14:textId="77777777" w:rsidR="00A76F67" w:rsidRPr="007E4431" w:rsidRDefault="00A76F67"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164 934,00</w:t>
            </w:r>
          </w:p>
        </w:tc>
        <w:tc>
          <w:tcPr>
            <w:tcW w:w="256" w:type="pct"/>
            <w:shd w:val="clear" w:color="auto" w:fill="auto"/>
            <w:vAlign w:val="center"/>
          </w:tcPr>
          <w:p w14:paraId="2B45C575" w14:textId="77777777" w:rsidR="00A76F67" w:rsidRPr="007E4431" w:rsidRDefault="00A76F67"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1" w:type="pct"/>
            <w:shd w:val="clear" w:color="auto" w:fill="auto"/>
            <w:vAlign w:val="center"/>
          </w:tcPr>
          <w:p w14:paraId="2EB4D167" w14:textId="77777777" w:rsidR="00A76F67" w:rsidRPr="007E4431" w:rsidRDefault="00A76F67" w:rsidP="008B20C8">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52 734</w:t>
            </w:r>
            <w:r w:rsidRPr="00272AA9">
              <w:rPr>
                <w:rFonts w:ascii="Times New Roman" w:eastAsia="Calibri" w:hAnsi="Times New Roman" w:cs="Times New Roman"/>
                <w:sz w:val="16"/>
                <w:szCs w:val="16"/>
              </w:rPr>
              <w:t>,00</w:t>
            </w:r>
          </w:p>
        </w:tc>
        <w:tc>
          <w:tcPr>
            <w:tcW w:w="281" w:type="pct"/>
            <w:shd w:val="clear" w:color="auto" w:fill="auto"/>
            <w:vAlign w:val="center"/>
          </w:tcPr>
          <w:p w14:paraId="69D22339"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112 200</w:t>
            </w:r>
            <w:r w:rsidRPr="00272AA9">
              <w:rPr>
                <w:rFonts w:ascii="Times New Roman" w:eastAsia="Calibri" w:hAnsi="Times New Roman" w:cs="Times New Roman"/>
                <w:sz w:val="16"/>
                <w:szCs w:val="16"/>
              </w:rPr>
              <w:t>,00</w:t>
            </w:r>
          </w:p>
        </w:tc>
        <w:tc>
          <w:tcPr>
            <w:tcW w:w="235" w:type="pct"/>
            <w:shd w:val="clear" w:color="auto" w:fill="auto"/>
            <w:vAlign w:val="center"/>
          </w:tcPr>
          <w:p w14:paraId="3D9E347F"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4" w:type="pct"/>
            <w:shd w:val="clear" w:color="auto" w:fill="auto"/>
            <w:vAlign w:val="center"/>
          </w:tcPr>
          <w:p w14:paraId="7950D076"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16" w:type="pct"/>
            <w:shd w:val="clear" w:color="auto" w:fill="auto"/>
            <w:vAlign w:val="center"/>
            <w:hideMark/>
          </w:tcPr>
          <w:p w14:paraId="2C5A4763"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534DDC19" w14:textId="77777777" w:rsidTr="008B20C8">
        <w:trPr>
          <w:trHeight w:val="20"/>
        </w:trPr>
        <w:tc>
          <w:tcPr>
            <w:tcW w:w="155" w:type="pct"/>
            <w:vMerge w:val="restart"/>
            <w:shd w:val="clear" w:color="auto" w:fill="auto"/>
            <w:vAlign w:val="center"/>
            <w:hideMark/>
          </w:tcPr>
          <w:p w14:paraId="023C059E"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1.1</w:t>
            </w:r>
          </w:p>
        </w:tc>
        <w:tc>
          <w:tcPr>
            <w:tcW w:w="528" w:type="pct"/>
            <w:vMerge w:val="restart"/>
            <w:shd w:val="clear" w:color="auto" w:fill="auto"/>
            <w:vAlign w:val="center"/>
            <w:hideMark/>
          </w:tcPr>
          <w:p w14:paraId="53B0213D" w14:textId="77777777" w:rsidR="00A76F67" w:rsidRPr="007E4431" w:rsidRDefault="00A76F67" w:rsidP="008B20C8">
            <w:pPr>
              <w:spacing w:after="0" w:line="240" w:lineRule="auto"/>
              <w:ind w:right="-20"/>
              <w:rPr>
                <w:rFonts w:ascii="Times New Roman" w:eastAsia="Calibri" w:hAnsi="Times New Roman" w:cs="Times New Roman"/>
                <w:sz w:val="16"/>
                <w:szCs w:val="16"/>
              </w:rPr>
            </w:pPr>
            <w:r>
              <w:rPr>
                <w:rFonts w:ascii="Times New Roman" w:eastAsia="Calibri" w:hAnsi="Times New Roman" w:cs="Times New Roman"/>
                <w:sz w:val="16"/>
                <w:szCs w:val="16"/>
              </w:rPr>
              <w:t>Набережная Яузы от Центрального парка до парка Берёзовая роща</w:t>
            </w:r>
          </w:p>
        </w:tc>
        <w:tc>
          <w:tcPr>
            <w:tcW w:w="299" w:type="pct"/>
            <w:vMerge w:val="restart"/>
            <w:shd w:val="clear" w:color="auto" w:fill="auto"/>
            <w:vAlign w:val="center"/>
            <w:hideMark/>
          </w:tcPr>
          <w:p w14:paraId="26F80CC3"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2" w:type="pct"/>
            <w:vMerge w:val="restart"/>
            <w:shd w:val="clear" w:color="auto" w:fill="auto"/>
            <w:vAlign w:val="center"/>
            <w:hideMark/>
          </w:tcPr>
          <w:p w14:paraId="150E5907" w14:textId="77777777" w:rsidR="00A76F67" w:rsidRPr="007E4431" w:rsidRDefault="00A76F67" w:rsidP="008B20C8">
            <w:pPr>
              <w:spacing w:after="0" w:line="240" w:lineRule="auto"/>
              <w:ind w:left="-104"/>
              <w:rPr>
                <w:rFonts w:ascii="Times New Roman" w:eastAsia="Calibri" w:hAnsi="Times New Roman" w:cs="Times New Roman"/>
                <w:sz w:val="16"/>
                <w:szCs w:val="16"/>
              </w:rPr>
            </w:pPr>
            <w:r w:rsidRPr="00272AA9">
              <w:rPr>
                <w:rFonts w:ascii="Times New Roman" w:eastAsia="Calibri" w:hAnsi="Times New Roman" w:cs="Times New Roman"/>
                <w:sz w:val="16"/>
                <w:szCs w:val="16"/>
              </w:rPr>
              <w:t>Работы по благоустройству</w:t>
            </w:r>
            <w:r>
              <w:rPr>
                <w:rFonts w:ascii="Times New Roman" w:eastAsia="Calibri" w:hAnsi="Times New Roman" w:cs="Times New Roman"/>
                <w:sz w:val="16"/>
                <w:szCs w:val="16"/>
              </w:rPr>
              <w:t xml:space="preserve"> с прохождением экспертизы</w:t>
            </w:r>
          </w:p>
        </w:tc>
        <w:tc>
          <w:tcPr>
            <w:tcW w:w="328" w:type="pct"/>
            <w:vMerge w:val="restart"/>
            <w:shd w:val="clear" w:color="auto" w:fill="auto"/>
            <w:vAlign w:val="center"/>
            <w:hideMark/>
          </w:tcPr>
          <w:p w14:paraId="627A2042" w14:textId="77777777" w:rsidR="00A76F67" w:rsidRPr="007E4431" w:rsidRDefault="00A76F67" w:rsidP="008B20C8">
            <w:pPr>
              <w:spacing w:after="0" w:line="240" w:lineRule="auto"/>
              <w:ind w:left="-111" w:right="-108"/>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w:t>
            </w:r>
            <w:r>
              <w:rPr>
                <w:rFonts w:ascii="Times New Roman" w:eastAsia="Calibri" w:hAnsi="Times New Roman" w:cs="Times New Roman"/>
                <w:sz w:val="16"/>
                <w:szCs w:val="16"/>
              </w:rPr>
              <w:t>3</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4</w:t>
            </w:r>
            <w:r w:rsidRPr="00272AA9">
              <w:rPr>
                <w:rFonts w:ascii="Times New Roman" w:eastAsia="Calibri" w:hAnsi="Times New Roman" w:cs="Times New Roman"/>
                <w:sz w:val="16"/>
                <w:szCs w:val="16"/>
              </w:rPr>
              <w:t>-</w:t>
            </w:r>
            <w:r>
              <w:rPr>
                <w:rFonts w:ascii="Times New Roman" w:eastAsia="Calibri" w:hAnsi="Times New Roman" w:cs="Times New Roman"/>
                <w:sz w:val="16"/>
                <w:szCs w:val="16"/>
              </w:rPr>
              <w:t>15</w:t>
            </w:r>
            <w:r w:rsidRPr="00272AA9">
              <w:rPr>
                <w:rFonts w:ascii="Times New Roman" w:eastAsia="Calibri" w:hAnsi="Times New Roman" w:cs="Times New Roman"/>
                <w:sz w:val="16"/>
                <w:szCs w:val="16"/>
              </w:rPr>
              <w:t>.10.202</w:t>
            </w:r>
            <w:r>
              <w:rPr>
                <w:rFonts w:ascii="Times New Roman" w:eastAsia="Calibri" w:hAnsi="Times New Roman" w:cs="Times New Roman"/>
                <w:sz w:val="16"/>
                <w:szCs w:val="16"/>
              </w:rPr>
              <w:t>4</w:t>
            </w:r>
          </w:p>
        </w:tc>
        <w:tc>
          <w:tcPr>
            <w:tcW w:w="328" w:type="pct"/>
            <w:vMerge w:val="restart"/>
            <w:shd w:val="clear" w:color="auto" w:fill="auto"/>
            <w:vAlign w:val="center"/>
            <w:hideMark/>
          </w:tcPr>
          <w:p w14:paraId="02345F18"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18.10</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4</w:t>
            </w:r>
          </w:p>
        </w:tc>
        <w:tc>
          <w:tcPr>
            <w:tcW w:w="283" w:type="pct"/>
            <w:vMerge w:val="restart"/>
            <w:shd w:val="clear" w:color="auto" w:fill="auto"/>
            <w:vAlign w:val="center"/>
            <w:hideMark/>
          </w:tcPr>
          <w:p w14:paraId="2E30CA67" w14:textId="77777777" w:rsidR="00A76F67" w:rsidRPr="007E4431" w:rsidRDefault="00A76F67" w:rsidP="008B20C8">
            <w:pPr>
              <w:spacing w:after="0" w:line="240" w:lineRule="auto"/>
              <w:ind w:left="-107" w:right="-98"/>
              <w:jc w:val="center"/>
              <w:rPr>
                <w:rFonts w:ascii="Times New Roman" w:eastAsia="Calibri" w:hAnsi="Times New Roman" w:cs="Times New Roman"/>
                <w:sz w:val="16"/>
                <w:szCs w:val="16"/>
              </w:rPr>
            </w:pPr>
            <w:r>
              <w:rPr>
                <w:rFonts w:ascii="Times New Roman" w:eastAsia="Calibri" w:hAnsi="Times New Roman" w:cs="Times New Roman"/>
                <w:sz w:val="16"/>
                <w:szCs w:val="16"/>
              </w:rPr>
              <w:t>141 0</w:t>
            </w:r>
            <w:r w:rsidRPr="00272AA9">
              <w:rPr>
                <w:rFonts w:ascii="Times New Roman" w:eastAsia="Calibri" w:hAnsi="Times New Roman" w:cs="Times New Roman"/>
                <w:sz w:val="16"/>
                <w:szCs w:val="16"/>
              </w:rPr>
              <w:t>00,00</w:t>
            </w:r>
          </w:p>
        </w:tc>
        <w:tc>
          <w:tcPr>
            <w:tcW w:w="277" w:type="pct"/>
            <w:shd w:val="clear" w:color="auto" w:fill="auto"/>
            <w:hideMark/>
          </w:tcPr>
          <w:p w14:paraId="20D18B1E"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vAlign w:val="center"/>
            <w:hideMark/>
          </w:tcPr>
          <w:p w14:paraId="21D2C322"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97" w:type="pct"/>
            <w:shd w:val="clear" w:color="auto" w:fill="auto"/>
            <w:vAlign w:val="center"/>
          </w:tcPr>
          <w:p w14:paraId="2D94C2E6" w14:textId="77777777" w:rsidR="00A76F67" w:rsidRPr="007E4431" w:rsidRDefault="00A76F67"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141 0</w:t>
            </w:r>
            <w:r w:rsidRPr="00272AA9">
              <w:rPr>
                <w:rFonts w:ascii="Times New Roman" w:eastAsia="Calibri" w:hAnsi="Times New Roman" w:cs="Times New Roman"/>
                <w:sz w:val="16"/>
                <w:szCs w:val="16"/>
              </w:rPr>
              <w:t>00,00</w:t>
            </w:r>
          </w:p>
        </w:tc>
        <w:tc>
          <w:tcPr>
            <w:tcW w:w="256" w:type="pct"/>
            <w:shd w:val="clear" w:color="auto" w:fill="auto"/>
            <w:vAlign w:val="center"/>
          </w:tcPr>
          <w:p w14:paraId="3F05B956" w14:textId="77777777" w:rsidR="00A76F67" w:rsidRPr="007E4431" w:rsidRDefault="00A76F67"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1" w:type="pct"/>
            <w:shd w:val="clear" w:color="auto" w:fill="auto"/>
            <w:vAlign w:val="center"/>
          </w:tcPr>
          <w:p w14:paraId="59A3F288" w14:textId="77777777" w:rsidR="00A76F67" w:rsidRPr="007E4431" w:rsidRDefault="00A76F67" w:rsidP="008B20C8">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141 000</w:t>
            </w:r>
            <w:r w:rsidRPr="00272AA9">
              <w:rPr>
                <w:rFonts w:ascii="Times New Roman" w:eastAsia="Calibri" w:hAnsi="Times New Roman" w:cs="Times New Roman"/>
                <w:sz w:val="16"/>
                <w:szCs w:val="16"/>
              </w:rPr>
              <w:t>,00</w:t>
            </w:r>
          </w:p>
        </w:tc>
        <w:tc>
          <w:tcPr>
            <w:tcW w:w="281" w:type="pct"/>
            <w:shd w:val="clear" w:color="auto" w:fill="auto"/>
            <w:vAlign w:val="center"/>
          </w:tcPr>
          <w:p w14:paraId="019C2087"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5" w:type="pct"/>
            <w:shd w:val="clear" w:color="auto" w:fill="auto"/>
            <w:vAlign w:val="center"/>
          </w:tcPr>
          <w:p w14:paraId="5D989BB4"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4" w:type="pct"/>
            <w:shd w:val="clear" w:color="auto" w:fill="auto"/>
            <w:vAlign w:val="center"/>
          </w:tcPr>
          <w:p w14:paraId="429A3F3A"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16" w:type="pct"/>
            <w:shd w:val="clear" w:color="auto" w:fill="auto"/>
            <w:vAlign w:val="center"/>
            <w:hideMark/>
          </w:tcPr>
          <w:p w14:paraId="32787C86"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1910B553" w14:textId="77777777" w:rsidTr="008B20C8">
        <w:trPr>
          <w:trHeight w:val="20"/>
        </w:trPr>
        <w:tc>
          <w:tcPr>
            <w:tcW w:w="155" w:type="pct"/>
            <w:vMerge/>
            <w:vAlign w:val="center"/>
            <w:hideMark/>
          </w:tcPr>
          <w:p w14:paraId="6D01867E"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528" w:type="pct"/>
            <w:vMerge/>
            <w:vAlign w:val="center"/>
            <w:hideMark/>
          </w:tcPr>
          <w:p w14:paraId="6E9180B0"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299" w:type="pct"/>
            <w:vMerge/>
            <w:vAlign w:val="center"/>
            <w:hideMark/>
          </w:tcPr>
          <w:p w14:paraId="5F02D5F3"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2" w:type="pct"/>
            <w:vMerge/>
            <w:vAlign w:val="center"/>
            <w:hideMark/>
          </w:tcPr>
          <w:p w14:paraId="0AD6A86B"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328" w:type="pct"/>
            <w:vMerge/>
            <w:vAlign w:val="center"/>
            <w:hideMark/>
          </w:tcPr>
          <w:p w14:paraId="6807BBE1"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8" w:type="pct"/>
            <w:vMerge/>
            <w:vAlign w:val="center"/>
            <w:hideMark/>
          </w:tcPr>
          <w:p w14:paraId="0BBF8A9F"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83" w:type="pct"/>
            <w:vMerge/>
            <w:vAlign w:val="center"/>
            <w:hideMark/>
          </w:tcPr>
          <w:p w14:paraId="4E35AE1B"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7C65326C"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vAlign w:val="center"/>
            <w:hideMark/>
          </w:tcPr>
          <w:p w14:paraId="514C59A9"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97" w:type="pct"/>
            <w:shd w:val="clear" w:color="auto" w:fill="auto"/>
            <w:vAlign w:val="center"/>
          </w:tcPr>
          <w:p w14:paraId="79188F1E" w14:textId="77777777" w:rsidR="00A76F67" w:rsidRPr="007E4431" w:rsidRDefault="00A76F67"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88 266,00</w:t>
            </w:r>
          </w:p>
        </w:tc>
        <w:tc>
          <w:tcPr>
            <w:tcW w:w="256" w:type="pct"/>
            <w:shd w:val="clear" w:color="auto" w:fill="auto"/>
            <w:vAlign w:val="center"/>
          </w:tcPr>
          <w:p w14:paraId="3E37733A" w14:textId="77777777" w:rsidR="00A76F67" w:rsidRPr="007E4431" w:rsidRDefault="00A76F67"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1" w:type="pct"/>
            <w:shd w:val="clear" w:color="auto" w:fill="auto"/>
            <w:vAlign w:val="center"/>
          </w:tcPr>
          <w:p w14:paraId="704C3F53" w14:textId="77777777" w:rsidR="00A76F67" w:rsidRPr="007E4431" w:rsidRDefault="00A76F67" w:rsidP="008B20C8">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88 266,00</w:t>
            </w:r>
          </w:p>
        </w:tc>
        <w:tc>
          <w:tcPr>
            <w:tcW w:w="281" w:type="pct"/>
            <w:shd w:val="clear" w:color="auto" w:fill="auto"/>
            <w:vAlign w:val="center"/>
          </w:tcPr>
          <w:p w14:paraId="38264964"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5" w:type="pct"/>
            <w:shd w:val="clear" w:color="auto" w:fill="auto"/>
            <w:vAlign w:val="center"/>
          </w:tcPr>
          <w:p w14:paraId="2FDA4D15"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4" w:type="pct"/>
            <w:shd w:val="clear" w:color="auto" w:fill="auto"/>
            <w:vAlign w:val="center"/>
          </w:tcPr>
          <w:p w14:paraId="64CBEA9B"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16" w:type="pct"/>
            <w:shd w:val="clear" w:color="auto" w:fill="auto"/>
            <w:vAlign w:val="center"/>
            <w:hideMark/>
          </w:tcPr>
          <w:p w14:paraId="7DF41D30"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73F8DBC2" w14:textId="77777777" w:rsidTr="008B20C8">
        <w:trPr>
          <w:trHeight w:val="20"/>
        </w:trPr>
        <w:tc>
          <w:tcPr>
            <w:tcW w:w="155" w:type="pct"/>
            <w:vMerge/>
            <w:vAlign w:val="center"/>
            <w:hideMark/>
          </w:tcPr>
          <w:p w14:paraId="3108E06F"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528" w:type="pct"/>
            <w:vMerge/>
            <w:vAlign w:val="center"/>
            <w:hideMark/>
          </w:tcPr>
          <w:p w14:paraId="3C96CD67"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299" w:type="pct"/>
            <w:vMerge/>
            <w:vAlign w:val="center"/>
            <w:hideMark/>
          </w:tcPr>
          <w:p w14:paraId="0052C269"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2" w:type="pct"/>
            <w:vMerge/>
            <w:vAlign w:val="center"/>
            <w:hideMark/>
          </w:tcPr>
          <w:p w14:paraId="01F8EF65"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328" w:type="pct"/>
            <w:vMerge/>
            <w:vAlign w:val="center"/>
            <w:hideMark/>
          </w:tcPr>
          <w:p w14:paraId="4604A07A"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8" w:type="pct"/>
            <w:vMerge/>
            <w:vAlign w:val="center"/>
            <w:hideMark/>
          </w:tcPr>
          <w:p w14:paraId="3A8D45AB"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83" w:type="pct"/>
            <w:vMerge/>
            <w:vAlign w:val="center"/>
            <w:hideMark/>
          </w:tcPr>
          <w:p w14:paraId="58B69779"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6FDDDB70"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vAlign w:val="center"/>
            <w:hideMark/>
          </w:tcPr>
          <w:p w14:paraId="2D3859C4"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97" w:type="pct"/>
            <w:shd w:val="clear" w:color="auto" w:fill="auto"/>
            <w:vAlign w:val="center"/>
          </w:tcPr>
          <w:p w14:paraId="65D87444" w14:textId="77777777" w:rsidR="00A76F67" w:rsidRPr="007E4431" w:rsidRDefault="00A76F67"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52 734</w:t>
            </w:r>
            <w:r w:rsidRPr="00272AA9">
              <w:rPr>
                <w:rFonts w:ascii="Times New Roman" w:eastAsia="Calibri" w:hAnsi="Times New Roman" w:cs="Times New Roman"/>
                <w:sz w:val="16"/>
                <w:szCs w:val="16"/>
              </w:rPr>
              <w:t>,00</w:t>
            </w:r>
          </w:p>
        </w:tc>
        <w:tc>
          <w:tcPr>
            <w:tcW w:w="256" w:type="pct"/>
            <w:shd w:val="clear" w:color="auto" w:fill="auto"/>
            <w:vAlign w:val="center"/>
          </w:tcPr>
          <w:p w14:paraId="3BF13A28" w14:textId="77777777" w:rsidR="00A76F67" w:rsidRPr="007E4431" w:rsidRDefault="00A76F67"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1" w:type="pct"/>
            <w:shd w:val="clear" w:color="auto" w:fill="auto"/>
            <w:vAlign w:val="center"/>
          </w:tcPr>
          <w:p w14:paraId="3050E820" w14:textId="77777777" w:rsidR="00A76F67" w:rsidRPr="007E4431" w:rsidRDefault="00A76F67" w:rsidP="008B20C8">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52 734</w:t>
            </w:r>
            <w:r w:rsidRPr="00272AA9">
              <w:rPr>
                <w:rFonts w:ascii="Times New Roman" w:eastAsia="Calibri" w:hAnsi="Times New Roman" w:cs="Times New Roman"/>
                <w:sz w:val="16"/>
                <w:szCs w:val="16"/>
              </w:rPr>
              <w:t>,00</w:t>
            </w:r>
          </w:p>
        </w:tc>
        <w:tc>
          <w:tcPr>
            <w:tcW w:w="281" w:type="pct"/>
            <w:shd w:val="clear" w:color="auto" w:fill="auto"/>
            <w:vAlign w:val="center"/>
          </w:tcPr>
          <w:p w14:paraId="2AE5D411"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5" w:type="pct"/>
            <w:shd w:val="clear" w:color="auto" w:fill="auto"/>
            <w:vAlign w:val="center"/>
          </w:tcPr>
          <w:p w14:paraId="4E054BBE"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4" w:type="pct"/>
            <w:shd w:val="clear" w:color="auto" w:fill="auto"/>
            <w:vAlign w:val="center"/>
          </w:tcPr>
          <w:p w14:paraId="3C37A160"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16" w:type="pct"/>
            <w:shd w:val="clear" w:color="auto" w:fill="auto"/>
            <w:vAlign w:val="center"/>
            <w:hideMark/>
          </w:tcPr>
          <w:p w14:paraId="3D36A230"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54FD2D19" w14:textId="77777777" w:rsidTr="008B20C8">
        <w:trPr>
          <w:trHeight w:val="229"/>
        </w:trPr>
        <w:tc>
          <w:tcPr>
            <w:tcW w:w="155" w:type="pct"/>
            <w:vMerge w:val="restart"/>
            <w:shd w:val="clear" w:color="auto" w:fill="auto"/>
            <w:vAlign w:val="center"/>
            <w:hideMark/>
          </w:tcPr>
          <w:p w14:paraId="2D1396E4"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1.2</w:t>
            </w:r>
          </w:p>
        </w:tc>
        <w:tc>
          <w:tcPr>
            <w:tcW w:w="528" w:type="pct"/>
            <w:vMerge w:val="restart"/>
            <w:shd w:val="clear" w:color="auto" w:fill="auto"/>
            <w:vAlign w:val="center"/>
            <w:hideMark/>
          </w:tcPr>
          <w:p w14:paraId="63907494" w14:textId="77777777" w:rsidR="00A76F67" w:rsidRPr="007E4431" w:rsidRDefault="00A76F67" w:rsidP="008B20C8">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Набережная р. Яуза</w:t>
            </w:r>
          </w:p>
        </w:tc>
        <w:tc>
          <w:tcPr>
            <w:tcW w:w="299" w:type="pct"/>
            <w:vMerge w:val="restart"/>
            <w:shd w:val="clear" w:color="auto" w:fill="auto"/>
            <w:vAlign w:val="center"/>
            <w:hideMark/>
          </w:tcPr>
          <w:p w14:paraId="37D5441B"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2" w:type="pct"/>
            <w:vMerge w:val="restart"/>
            <w:shd w:val="clear" w:color="auto" w:fill="auto"/>
            <w:vAlign w:val="center"/>
            <w:hideMark/>
          </w:tcPr>
          <w:p w14:paraId="0BA2A0B2" w14:textId="77777777" w:rsidR="00A76F67" w:rsidRPr="007E4431" w:rsidRDefault="00A76F67" w:rsidP="008B20C8">
            <w:pPr>
              <w:spacing w:after="0" w:line="240" w:lineRule="auto"/>
              <w:ind w:left="-104" w:right="-106"/>
              <w:rPr>
                <w:rFonts w:ascii="Times New Roman" w:eastAsia="Calibri" w:hAnsi="Times New Roman" w:cs="Times New Roman"/>
                <w:sz w:val="16"/>
                <w:szCs w:val="16"/>
              </w:rPr>
            </w:pPr>
            <w:r w:rsidRPr="001807E9">
              <w:rPr>
                <w:rFonts w:ascii="Times New Roman" w:eastAsia="Calibri" w:hAnsi="Times New Roman" w:cs="Times New Roman"/>
                <w:sz w:val="16"/>
                <w:szCs w:val="16"/>
              </w:rPr>
              <w:t xml:space="preserve">Работы по благоустройству </w:t>
            </w:r>
            <w:r>
              <w:rPr>
                <w:rFonts w:ascii="Times New Roman" w:eastAsia="Calibri" w:hAnsi="Times New Roman" w:cs="Times New Roman"/>
                <w:sz w:val="16"/>
                <w:szCs w:val="16"/>
              </w:rPr>
              <w:t xml:space="preserve">   </w:t>
            </w:r>
            <w:r w:rsidRPr="001807E9">
              <w:rPr>
                <w:rFonts w:ascii="Times New Roman" w:eastAsia="Calibri" w:hAnsi="Times New Roman" w:cs="Times New Roman"/>
                <w:sz w:val="16"/>
                <w:szCs w:val="16"/>
              </w:rPr>
              <w:t>с прохождением экспертизы</w:t>
            </w:r>
          </w:p>
        </w:tc>
        <w:tc>
          <w:tcPr>
            <w:tcW w:w="328" w:type="pct"/>
            <w:vMerge w:val="restart"/>
            <w:shd w:val="clear" w:color="auto" w:fill="auto"/>
            <w:vAlign w:val="center"/>
            <w:hideMark/>
          </w:tcPr>
          <w:p w14:paraId="78FB7AD1"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842E77">
              <w:rPr>
                <w:rFonts w:ascii="Times New Roman" w:eastAsia="Calibri" w:hAnsi="Times New Roman" w:cs="Times New Roman"/>
                <w:sz w:val="16"/>
                <w:szCs w:val="16"/>
              </w:rPr>
              <w:t>01.03.202</w:t>
            </w:r>
            <w:r>
              <w:rPr>
                <w:rFonts w:ascii="Times New Roman" w:eastAsia="Calibri" w:hAnsi="Times New Roman" w:cs="Times New Roman"/>
                <w:sz w:val="16"/>
                <w:szCs w:val="16"/>
              </w:rPr>
              <w:t>5</w:t>
            </w:r>
            <w:r w:rsidRPr="00842E77">
              <w:rPr>
                <w:rFonts w:ascii="Times New Roman" w:eastAsia="Calibri" w:hAnsi="Times New Roman" w:cs="Times New Roman"/>
                <w:sz w:val="16"/>
                <w:szCs w:val="16"/>
              </w:rPr>
              <w:t>-15.10.202</w:t>
            </w:r>
            <w:r>
              <w:rPr>
                <w:rFonts w:ascii="Times New Roman" w:eastAsia="Calibri" w:hAnsi="Times New Roman" w:cs="Times New Roman"/>
                <w:sz w:val="16"/>
                <w:szCs w:val="16"/>
              </w:rPr>
              <w:t>5</w:t>
            </w:r>
          </w:p>
        </w:tc>
        <w:tc>
          <w:tcPr>
            <w:tcW w:w="328" w:type="pct"/>
            <w:vMerge w:val="restart"/>
            <w:shd w:val="clear" w:color="auto" w:fill="auto"/>
            <w:vAlign w:val="center"/>
            <w:hideMark/>
          </w:tcPr>
          <w:p w14:paraId="62A39FEE"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842E77">
              <w:rPr>
                <w:rFonts w:ascii="Times New Roman" w:eastAsia="Calibri" w:hAnsi="Times New Roman" w:cs="Times New Roman"/>
                <w:sz w:val="16"/>
                <w:szCs w:val="16"/>
              </w:rPr>
              <w:t>18.10.202</w:t>
            </w:r>
            <w:r>
              <w:rPr>
                <w:rFonts w:ascii="Times New Roman" w:eastAsia="Calibri" w:hAnsi="Times New Roman" w:cs="Times New Roman"/>
                <w:sz w:val="16"/>
                <w:szCs w:val="16"/>
              </w:rPr>
              <w:t>5</w:t>
            </w:r>
          </w:p>
        </w:tc>
        <w:tc>
          <w:tcPr>
            <w:tcW w:w="283" w:type="pct"/>
            <w:vMerge w:val="restart"/>
            <w:shd w:val="clear" w:color="auto" w:fill="auto"/>
            <w:vAlign w:val="center"/>
            <w:hideMark/>
          </w:tcPr>
          <w:p w14:paraId="3A3B5EFA" w14:textId="77777777" w:rsidR="00A76F67" w:rsidRPr="007E4431" w:rsidRDefault="00A76F67" w:rsidP="008B20C8">
            <w:pPr>
              <w:spacing w:after="0" w:line="240" w:lineRule="auto"/>
              <w:ind w:left="-107" w:right="-98"/>
              <w:jc w:val="center"/>
              <w:rPr>
                <w:rFonts w:ascii="Times New Roman" w:eastAsia="Calibri" w:hAnsi="Times New Roman" w:cs="Times New Roman"/>
                <w:sz w:val="16"/>
                <w:szCs w:val="16"/>
              </w:rPr>
            </w:pPr>
            <w:r>
              <w:rPr>
                <w:rFonts w:ascii="Times New Roman" w:eastAsia="Calibri" w:hAnsi="Times New Roman" w:cs="Times New Roman"/>
                <w:sz w:val="16"/>
                <w:szCs w:val="16"/>
              </w:rPr>
              <w:t>300 0</w:t>
            </w:r>
            <w:r w:rsidRPr="00272AA9">
              <w:rPr>
                <w:rFonts w:ascii="Times New Roman" w:eastAsia="Calibri" w:hAnsi="Times New Roman" w:cs="Times New Roman"/>
                <w:sz w:val="16"/>
                <w:szCs w:val="16"/>
              </w:rPr>
              <w:t>00,00</w:t>
            </w:r>
          </w:p>
        </w:tc>
        <w:tc>
          <w:tcPr>
            <w:tcW w:w="277" w:type="pct"/>
            <w:shd w:val="clear" w:color="auto" w:fill="auto"/>
            <w:hideMark/>
          </w:tcPr>
          <w:p w14:paraId="12B77DC8"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vAlign w:val="center"/>
            <w:hideMark/>
          </w:tcPr>
          <w:p w14:paraId="246116C8"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97" w:type="pct"/>
            <w:shd w:val="clear" w:color="auto" w:fill="auto"/>
            <w:vAlign w:val="center"/>
          </w:tcPr>
          <w:p w14:paraId="3BB3C82E" w14:textId="77777777" w:rsidR="00A76F67" w:rsidRPr="007E4431" w:rsidRDefault="00A76F67"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300 0</w:t>
            </w:r>
            <w:r w:rsidRPr="00272AA9">
              <w:rPr>
                <w:rFonts w:ascii="Times New Roman" w:eastAsia="Calibri" w:hAnsi="Times New Roman" w:cs="Times New Roman"/>
                <w:sz w:val="16"/>
                <w:szCs w:val="16"/>
              </w:rPr>
              <w:t>00,00</w:t>
            </w:r>
          </w:p>
        </w:tc>
        <w:tc>
          <w:tcPr>
            <w:tcW w:w="256" w:type="pct"/>
            <w:shd w:val="clear" w:color="auto" w:fill="auto"/>
            <w:vAlign w:val="center"/>
          </w:tcPr>
          <w:p w14:paraId="7B135829" w14:textId="77777777" w:rsidR="00A76F67" w:rsidRPr="007E4431" w:rsidRDefault="00A76F67"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1" w:type="pct"/>
            <w:shd w:val="clear" w:color="auto" w:fill="auto"/>
            <w:vAlign w:val="center"/>
          </w:tcPr>
          <w:p w14:paraId="302A19BA" w14:textId="77777777" w:rsidR="00A76F67" w:rsidRPr="007E4431" w:rsidRDefault="00A76F67" w:rsidP="008B20C8">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1" w:type="pct"/>
            <w:shd w:val="clear" w:color="auto" w:fill="auto"/>
            <w:vAlign w:val="center"/>
          </w:tcPr>
          <w:p w14:paraId="5A29BFB9"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300 00</w:t>
            </w:r>
            <w:r w:rsidRPr="00272AA9">
              <w:rPr>
                <w:rFonts w:ascii="Times New Roman" w:eastAsia="Calibri" w:hAnsi="Times New Roman" w:cs="Times New Roman"/>
                <w:sz w:val="16"/>
                <w:szCs w:val="16"/>
              </w:rPr>
              <w:t>0,00</w:t>
            </w:r>
          </w:p>
        </w:tc>
        <w:tc>
          <w:tcPr>
            <w:tcW w:w="235" w:type="pct"/>
            <w:shd w:val="clear" w:color="auto" w:fill="auto"/>
            <w:vAlign w:val="center"/>
          </w:tcPr>
          <w:p w14:paraId="0EACFD2B"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4" w:type="pct"/>
            <w:shd w:val="clear" w:color="auto" w:fill="auto"/>
            <w:vAlign w:val="center"/>
          </w:tcPr>
          <w:p w14:paraId="1D790FBF"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16" w:type="pct"/>
            <w:shd w:val="clear" w:color="auto" w:fill="auto"/>
            <w:vAlign w:val="center"/>
            <w:hideMark/>
          </w:tcPr>
          <w:p w14:paraId="485DE3E9"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168F1400" w14:textId="77777777" w:rsidTr="008B20C8">
        <w:trPr>
          <w:trHeight w:val="20"/>
        </w:trPr>
        <w:tc>
          <w:tcPr>
            <w:tcW w:w="155" w:type="pct"/>
            <w:vMerge/>
            <w:vAlign w:val="center"/>
            <w:hideMark/>
          </w:tcPr>
          <w:p w14:paraId="0FB7EE8D"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528" w:type="pct"/>
            <w:vMerge/>
            <w:vAlign w:val="center"/>
            <w:hideMark/>
          </w:tcPr>
          <w:p w14:paraId="1E47623A"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299" w:type="pct"/>
            <w:vMerge/>
            <w:vAlign w:val="center"/>
            <w:hideMark/>
          </w:tcPr>
          <w:p w14:paraId="33901E18"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2" w:type="pct"/>
            <w:vMerge/>
            <w:vAlign w:val="center"/>
            <w:hideMark/>
          </w:tcPr>
          <w:p w14:paraId="3ADF3C16"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8" w:type="pct"/>
            <w:vMerge/>
            <w:vAlign w:val="center"/>
            <w:hideMark/>
          </w:tcPr>
          <w:p w14:paraId="2110E8C4"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8" w:type="pct"/>
            <w:vMerge/>
            <w:vAlign w:val="center"/>
            <w:hideMark/>
          </w:tcPr>
          <w:p w14:paraId="20BE79B4"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83" w:type="pct"/>
            <w:vMerge/>
            <w:vAlign w:val="center"/>
            <w:hideMark/>
          </w:tcPr>
          <w:p w14:paraId="464FA158"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77ED7439"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vAlign w:val="center"/>
            <w:hideMark/>
          </w:tcPr>
          <w:p w14:paraId="6B90A4F1"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97" w:type="pct"/>
            <w:shd w:val="clear" w:color="auto" w:fill="auto"/>
            <w:vAlign w:val="center"/>
          </w:tcPr>
          <w:p w14:paraId="2714A3AB" w14:textId="77777777" w:rsidR="00A76F67" w:rsidRPr="007E4431" w:rsidRDefault="00A76F67"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187 800</w:t>
            </w:r>
            <w:r w:rsidRPr="00272AA9">
              <w:rPr>
                <w:rFonts w:ascii="Times New Roman" w:eastAsia="Calibri" w:hAnsi="Times New Roman" w:cs="Times New Roman"/>
                <w:sz w:val="16"/>
                <w:szCs w:val="16"/>
              </w:rPr>
              <w:t>,00</w:t>
            </w:r>
          </w:p>
        </w:tc>
        <w:tc>
          <w:tcPr>
            <w:tcW w:w="256" w:type="pct"/>
            <w:shd w:val="clear" w:color="auto" w:fill="auto"/>
            <w:vAlign w:val="center"/>
          </w:tcPr>
          <w:p w14:paraId="5DD7A32C" w14:textId="77777777" w:rsidR="00A76F67" w:rsidRPr="007E4431" w:rsidRDefault="00A76F67"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1" w:type="pct"/>
            <w:shd w:val="clear" w:color="auto" w:fill="auto"/>
            <w:vAlign w:val="center"/>
          </w:tcPr>
          <w:p w14:paraId="349BB6D6" w14:textId="77777777" w:rsidR="00A76F67" w:rsidRPr="007E4431" w:rsidRDefault="00A76F67" w:rsidP="008B20C8">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1" w:type="pct"/>
            <w:shd w:val="clear" w:color="auto" w:fill="auto"/>
            <w:vAlign w:val="center"/>
          </w:tcPr>
          <w:p w14:paraId="54C20024"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187 800</w:t>
            </w:r>
            <w:r w:rsidRPr="00272AA9">
              <w:rPr>
                <w:rFonts w:ascii="Times New Roman" w:eastAsia="Calibri" w:hAnsi="Times New Roman" w:cs="Times New Roman"/>
                <w:sz w:val="16"/>
                <w:szCs w:val="16"/>
              </w:rPr>
              <w:t>,00</w:t>
            </w:r>
          </w:p>
        </w:tc>
        <w:tc>
          <w:tcPr>
            <w:tcW w:w="235" w:type="pct"/>
            <w:shd w:val="clear" w:color="auto" w:fill="auto"/>
            <w:vAlign w:val="center"/>
          </w:tcPr>
          <w:p w14:paraId="318C3B19"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4" w:type="pct"/>
            <w:shd w:val="clear" w:color="auto" w:fill="auto"/>
            <w:vAlign w:val="center"/>
          </w:tcPr>
          <w:p w14:paraId="6BC3F5A3"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16" w:type="pct"/>
            <w:shd w:val="clear" w:color="auto" w:fill="auto"/>
            <w:vAlign w:val="center"/>
            <w:hideMark/>
          </w:tcPr>
          <w:p w14:paraId="57B359F6"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552A403F" w14:textId="77777777" w:rsidTr="008B20C8">
        <w:trPr>
          <w:trHeight w:val="20"/>
        </w:trPr>
        <w:tc>
          <w:tcPr>
            <w:tcW w:w="155" w:type="pct"/>
            <w:vMerge/>
            <w:vAlign w:val="center"/>
            <w:hideMark/>
          </w:tcPr>
          <w:p w14:paraId="09FF117B"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528" w:type="pct"/>
            <w:vMerge/>
            <w:vAlign w:val="center"/>
            <w:hideMark/>
          </w:tcPr>
          <w:p w14:paraId="194E481E"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299" w:type="pct"/>
            <w:vMerge/>
            <w:vAlign w:val="center"/>
            <w:hideMark/>
          </w:tcPr>
          <w:p w14:paraId="6B3175B8"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2" w:type="pct"/>
            <w:vMerge/>
            <w:vAlign w:val="center"/>
            <w:hideMark/>
          </w:tcPr>
          <w:p w14:paraId="637E1757"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8" w:type="pct"/>
            <w:vMerge/>
            <w:vAlign w:val="center"/>
            <w:hideMark/>
          </w:tcPr>
          <w:p w14:paraId="77525C6A"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8" w:type="pct"/>
            <w:vMerge/>
            <w:vAlign w:val="center"/>
            <w:hideMark/>
          </w:tcPr>
          <w:p w14:paraId="2DB0395B"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83" w:type="pct"/>
            <w:vMerge/>
            <w:vAlign w:val="center"/>
            <w:hideMark/>
          </w:tcPr>
          <w:p w14:paraId="5C9532CC"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62CA94AC"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vAlign w:val="center"/>
            <w:hideMark/>
          </w:tcPr>
          <w:p w14:paraId="10B67F27"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97" w:type="pct"/>
            <w:shd w:val="clear" w:color="auto" w:fill="auto"/>
            <w:vAlign w:val="center"/>
          </w:tcPr>
          <w:p w14:paraId="4438A787" w14:textId="77777777" w:rsidR="00A76F67" w:rsidRPr="007E4431" w:rsidRDefault="00A76F67"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112 200,00</w:t>
            </w:r>
          </w:p>
        </w:tc>
        <w:tc>
          <w:tcPr>
            <w:tcW w:w="256" w:type="pct"/>
            <w:shd w:val="clear" w:color="auto" w:fill="auto"/>
            <w:vAlign w:val="center"/>
          </w:tcPr>
          <w:p w14:paraId="4C7FADE6" w14:textId="77777777" w:rsidR="00A76F67" w:rsidRPr="007E4431" w:rsidRDefault="00A76F67"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1" w:type="pct"/>
            <w:shd w:val="clear" w:color="auto" w:fill="auto"/>
            <w:vAlign w:val="center"/>
          </w:tcPr>
          <w:p w14:paraId="593F31CF" w14:textId="77777777" w:rsidR="00A76F67" w:rsidRPr="007E4431" w:rsidRDefault="00A76F67" w:rsidP="008B20C8">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1" w:type="pct"/>
            <w:shd w:val="clear" w:color="auto" w:fill="auto"/>
            <w:vAlign w:val="center"/>
          </w:tcPr>
          <w:p w14:paraId="6866C98F"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112 200</w:t>
            </w:r>
            <w:r w:rsidRPr="00272AA9">
              <w:rPr>
                <w:rFonts w:ascii="Times New Roman" w:eastAsia="Calibri" w:hAnsi="Times New Roman" w:cs="Times New Roman"/>
                <w:sz w:val="16"/>
                <w:szCs w:val="16"/>
              </w:rPr>
              <w:t>,00</w:t>
            </w:r>
          </w:p>
        </w:tc>
        <w:tc>
          <w:tcPr>
            <w:tcW w:w="235" w:type="pct"/>
            <w:shd w:val="clear" w:color="auto" w:fill="auto"/>
            <w:vAlign w:val="center"/>
          </w:tcPr>
          <w:p w14:paraId="4A4F5A5A"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4" w:type="pct"/>
            <w:shd w:val="clear" w:color="auto" w:fill="auto"/>
            <w:vAlign w:val="center"/>
          </w:tcPr>
          <w:p w14:paraId="6149FBA5"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16" w:type="pct"/>
            <w:shd w:val="clear" w:color="auto" w:fill="auto"/>
            <w:vAlign w:val="center"/>
            <w:hideMark/>
          </w:tcPr>
          <w:p w14:paraId="6E47D7AF"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bl>
    <w:p w14:paraId="50EF8B79" w14:textId="77777777" w:rsidR="00A76F67" w:rsidRDefault="00A76F67" w:rsidP="00A76F67">
      <w:pPr>
        <w:tabs>
          <w:tab w:val="center" w:pos="7922"/>
        </w:tabs>
        <w:rPr>
          <w:rFonts w:ascii="Times New Roman" w:eastAsia="Calibri" w:hAnsi="Times New Roman" w:cs="Times New Roman"/>
          <w:sz w:val="28"/>
          <w:szCs w:val="28"/>
        </w:rPr>
      </w:pPr>
    </w:p>
    <w:p w14:paraId="10C691F4" w14:textId="77777777" w:rsidR="00A76F67" w:rsidRPr="00B07445" w:rsidRDefault="00A76F67" w:rsidP="00A76F67">
      <w:pPr>
        <w:pStyle w:val="a3"/>
        <w:jc w:val="center"/>
        <w:rPr>
          <w:rFonts w:ascii="Times New Roman" w:hAnsi="Times New Roman" w:cs="Times New Roman"/>
          <w:sz w:val="28"/>
          <w:szCs w:val="28"/>
        </w:rPr>
      </w:pPr>
      <w:r w:rsidRPr="00B07445">
        <w:rPr>
          <w:rFonts w:ascii="Times New Roman" w:hAnsi="Times New Roman" w:cs="Times New Roman"/>
          <w:sz w:val="28"/>
          <w:szCs w:val="28"/>
        </w:rPr>
        <w:lastRenderedPageBreak/>
        <w:t xml:space="preserve">Адресный перечень, предусмотренный в рамках реализации мероприятия </w:t>
      </w:r>
      <w:r w:rsidRPr="00B07445">
        <w:rPr>
          <w:rFonts w:ascii="Times New Roman" w:hAnsi="Times New Roman" w:cs="Times New Roman"/>
          <w:sz w:val="28"/>
          <w:szCs w:val="28"/>
          <w:lang w:val="en-US"/>
        </w:rPr>
        <w:t>F</w:t>
      </w:r>
      <w:r w:rsidRPr="00B07445">
        <w:rPr>
          <w:rFonts w:ascii="Times New Roman" w:hAnsi="Times New Roman" w:cs="Times New Roman"/>
          <w:sz w:val="28"/>
          <w:szCs w:val="28"/>
        </w:rPr>
        <w:t>2.03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600"/>
        <w:gridCol w:w="911"/>
        <w:gridCol w:w="1281"/>
        <w:gridCol w:w="996"/>
        <w:gridCol w:w="853"/>
        <w:gridCol w:w="996"/>
        <w:gridCol w:w="853"/>
        <w:gridCol w:w="1448"/>
        <w:gridCol w:w="829"/>
        <w:gridCol w:w="853"/>
        <w:gridCol w:w="853"/>
        <w:gridCol w:w="853"/>
        <w:gridCol w:w="714"/>
        <w:gridCol w:w="711"/>
        <w:gridCol w:w="960"/>
      </w:tblGrid>
      <w:tr w:rsidR="00A76F67" w:rsidRPr="00141D67" w14:paraId="0A614E91" w14:textId="77777777" w:rsidTr="008B20C8">
        <w:trPr>
          <w:trHeight w:val="1635"/>
        </w:trPr>
        <w:tc>
          <w:tcPr>
            <w:tcW w:w="155" w:type="pct"/>
            <w:vMerge w:val="restart"/>
            <w:shd w:val="clear" w:color="auto" w:fill="auto"/>
            <w:vAlign w:val="center"/>
            <w:hideMark/>
          </w:tcPr>
          <w:p w14:paraId="2CD9EDD2" w14:textId="77777777" w:rsidR="00A76F67"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3F856343"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p>
        </w:tc>
        <w:tc>
          <w:tcPr>
            <w:tcW w:w="527" w:type="pct"/>
            <w:vMerge w:val="restart"/>
            <w:shd w:val="clear" w:color="auto" w:fill="auto"/>
            <w:vAlign w:val="center"/>
            <w:hideMark/>
          </w:tcPr>
          <w:p w14:paraId="7B3DD03C"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300" w:type="pct"/>
            <w:vMerge w:val="restart"/>
            <w:shd w:val="clear" w:color="auto" w:fill="auto"/>
            <w:vAlign w:val="center"/>
            <w:hideMark/>
          </w:tcPr>
          <w:p w14:paraId="0D6A9845"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Мощ</w:t>
            </w:r>
            <w:proofErr w:type="spellEnd"/>
            <w:r w:rsidRPr="007E4431">
              <w:rPr>
                <w:rFonts w:ascii="Times New Roman" w:eastAsia="Calibri" w:hAnsi="Times New Roman" w:cs="Times New Roman"/>
                <w:color w:val="000000"/>
                <w:sz w:val="18"/>
                <w:szCs w:val="18"/>
              </w:rPr>
              <w:t>-</w:t>
            </w:r>
          </w:p>
          <w:p w14:paraId="4D6035F4"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ность</w:t>
            </w:r>
            <w:proofErr w:type="spellEnd"/>
            <w:r w:rsidRPr="007E4431">
              <w:rPr>
                <w:rFonts w:ascii="Times New Roman" w:eastAsia="Calibri" w:hAnsi="Times New Roman" w:cs="Times New Roman"/>
                <w:color w:val="000000"/>
                <w:sz w:val="18"/>
                <w:szCs w:val="18"/>
              </w:rPr>
              <w:t>/</w:t>
            </w:r>
          </w:p>
          <w:p w14:paraId="7F02B5E4"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2608ED62"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мощ</w:t>
            </w:r>
            <w:proofErr w:type="spellEnd"/>
            <w:r w:rsidRPr="007E4431">
              <w:rPr>
                <w:rFonts w:ascii="Times New Roman" w:eastAsia="Calibri" w:hAnsi="Times New Roman" w:cs="Times New Roman"/>
                <w:color w:val="000000"/>
                <w:sz w:val="18"/>
                <w:szCs w:val="18"/>
              </w:rPr>
              <w:t>-</w:t>
            </w:r>
          </w:p>
          <w:p w14:paraId="3F877E53"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ности</w:t>
            </w:r>
            <w:proofErr w:type="spellEnd"/>
          </w:p>
          <w:p w14:paraId="4C06190F"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строи-</w:t>
            </w:r>
          </w:p>
          <w:p w14:paraId="20FC254D"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тель</w:t>
            </w:r>
            <w:proofErr w:type="spellEnd"/>
            <w:r w:rsidRPr="007E4431">
              <w:rPr>
                <w:rFonts w:ascii="Times New Roman" w:eastAsia="Calibri" w:hAnsi="Times New Roman" w:cs="Times New Roman"/>
                <w:color w:val="000000"/>
                <w:sz w:val="18"/>
                <w:szCs w:val="18"/>
              </w:rPr>
              <w:t>-</w:t>
            </w:r>
          </w:p>
          <w:p w14:paraId="042FAE14"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ства</w:t>
            </w:r>
            <w:proofErr w:type="spellEnd"/>
          </w:p>
          <w:p w14:paraId="3435E419"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(кв.</w:t>
            </w:r>
          </w:p>
          <w:p w14:paraId="127C5AB7"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47B0EAD5"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ный</w:t>
            </w:r>
            <w:proofErr w:type="spellEnd"/>
          </w:p>
          <w:p w14:paraId="692DCABD"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1CC79AF1" w14:textId="77777777" w:rsidR="00A76F67" w:rsidRPr="007E4431" w:rsidRDefault="00A76F67" w:rsidP="008B20C8">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422" w:type="pct"/>
            <w:vMerge w:val="restart"/>
            <w:shd w:val="clear" w:color="auto" w:fill="auto"/>
            <w:vAlign w:val="center"/>
            <w:hideMark/>
          </w:tcPr>
          <w:p w14:paraId="308FC0B4"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Виды работ в соответствии с </w:t>
            </w:r>
            <w:proofErr w:type="spellStart"/>
            <w:r w:rsidRPr="007E4431">
              <w:rPr>
                <w:rFonts w:ascii="Times New Roman" w:eastAsia="Calibri" w:hAnsi="Times New Roman" w:cs="Times New Roman"/>
                <w:color w:val="000000"/>
                <w:sz w:val="18"/>
                <w:szCs w:val="18"/>
              </w:rPr>
              <w:t>классифи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кат</w:t>
            </w:r>
            <w:r w:rsidRPr="00141D67">
              <w:rPr>
                <w:rFonts w:ascii="Times New Roman" w:eastAsia="Calibri" w:hAnsi="Times New Roman" w:cs="Times New Roman"/>
                <w:color w:val="000000"/>
                <w:sz w:val="18"/>
                <w:szCs w:val="18"/>
              </w:rPr>
              <w:t>о</w:t>
            </w:r>
            <w:r w:rsidRPr="007E4431">
              <w:rPr>
                <w:rFonts w:ascii="Times New Roman" w:eastAsia="Calibri" w:hAnsi="Times New Roman" w:cs="Times New Roman"/>
                <w:color w:val="000000"/>
                <w:sz w:val="18"/>
                <w:szCs w:val="18"/>
              </w:rPr>
              <w:t>ром</w:t>
            </w:r>
            <w:proofErr w:type="spellEnd"/>
            <w:r w:rsidRPr="007E4431">
              <w:rPr>
                <w:rFonts w:ascii="Times New Roman" w:eastAsia="Calibri" w:hAnsi="Times New Roman" w:cs="Times New Roman"/>
                <w:color w:val="000000"/>
                <w:sz w:val="18"/>
                <w:szCs w:val="18"/>
              </w:rPr>
              <w:t xml:space="preserve"> работ</w:t>
            </w:r>
          </w:p>
        </w:tc>
        <w:tc>
          <w:tcPr>
            <w:tcW w:w="328" w:type="pct"/>
            <w:vMerge w:val="restart"/>
            <w:shd w:val="clear" w:color="auto" w:fill="auto"/>
            <w:vAlign w:val="center"/>
            <w:hideMark/>
          </w:tcPr>
          <w:p w14:paraId="15E0993A"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Сроки проведения работ </w:t>
            </w:r>
          </w:p>
        </w:tc>
        <w:tc>
          <w:tcPr>
            <w:tcW w:w="281" w:type="pct"/>
            <w:vMerge w:val="restart"/>
            <w:shd w:val="clear" w:color="auto" w:fill="auto"/>
            <w:vAlign w:val="center"/>
            <w:hideMark/>
          </w:tcPr>
          <w:p w14:paraId="646305C2"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proofErr w:type="spellStart"/>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ние</w:t>
            </w:r>
            <w:proofErr w:type="spellEnd"/>
            <w:r w:rsidRPr="007E4431">
              <w:rPr>
                <w:rFonts w:ascii="Times New Roman" w:eastAsia="Calibri" w:hAnsi="Times New Roman" w:cs="Times New Roman"/>
                <w:color w:val="000000"/>
                <w:sz w:val="18"/>
                <w:szCs w:val="18"/>
              </w:rPr>
              <w:t xml:space="preserve"> работ </w:t>
            </w:r>
          </w:p>
        </w:tc>
        <w:tc>
          <w:tcPr>
            <w:tcW w:w="328" w:type="pct"/>
            <w:vMerge w:val="restart"/>
            <w:shd w:val="clear" w:color="auto" w:fill="auto"/>
            <w:vAlign w:val="center"/>
            <w:hideMark/>
          </w:tcPr>
          <w:p w14:paraId="45E0CC73"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roofErr w:type="gramStart"/>
            <w:r w:rsidRPr="007E4431">
              <w:rPr>
                <w:rFonts w:ascii="Times New Roman" w:eastAsia="Calibri" w:hAnsi="Times New Roman" w:cs="Times New Roman"/>
                <w:color w:val="000000"/>
                <w:sz w:val="18"/>
                <w:szCs w:val="18"/>
              </w:rPr>
              <w:t>капиталь-</w:t>
            </w:r>
            <w:proofErr w:type="spellStart"/>
            <w:r w:rsidRPr="007E4431">
              <w:rPr>
                <w:rFonts w:ascii="Times New Roman" w:eastAsia="Calibri" w:hAnsi="Times New Roman" w:cs="Times New Roman"/>
                <w:color w:val="000000"/>
                <w:sz w:val="18"/>
                <w:szCs w:val="18"/>
              </w:rPr>
              <w:t>ного</w:t>
            </w:r>
            <w:proofErr w:type="spellEnd"/>
            <w:proofErr w:type="gramEnd"/>
            <w:r w:rsidRPr="007E4431">
              <w:rPr>
                <w:rFonts w:ascii="Times New Roman" w:eastAsia="Calibri" w:hAnsi="Times New Roman" w:cs="Times New Roman"/>
                <w:color w:val="000000"/>
                <w:sz w:val="18"/>
                <w:szCs w:val="18"/>
              </w:rPr>
              <w:t xml:space="preserve"> строи-</w:t>
            </w:r>
            <w:proofErr w:type="spellStart"/>
            <w:r w:rsidRPr="007E4431">
              <w:rPr>
                <w:rFonts w:ascii="Times New Roman" w:eastAsia="Calibri" w:hAnsi="Times New Roman" w:cs="Times New Roman"/>
                <w:color w:val="000000"/>
                <w:sz w:val="18"/>
                <w:szCs w:val="18"/>
              </w:rPr>
              <w:t>тельства</w:t>
            </w:r>
            <w:proofErr w:type="spellEnd"/>
            <w:r w:rsidRPr="007E4431">
              <w:rPr>
                <w:rFonts w:ascii="Times New Roman" w:eastAsia="Calibri" w:hAnsi="Times New Roman" w:cs="Times New Roman"/>
                <w:color w:val="000000"/>
                <w:sz w:val="18"/>
                <w:szCs w:val="18"/>
              </w:rPr>
              <w:t>/</w:t>
            </w:r>
          </w:p>
          <w:p w14:paraId="5C1043F9" w14:textId="77777777" w:rsidR="00A76F67" w:rsidRPr="00141D67"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работ </w:t>
            </w:r>
          </w:p>
          <w:p w14:paraId="770C8C62"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81" w:type="pct"/>
            <w:vMerge w:val="restart"/>
            <w:shd w:val="clear" w:color="auto" w:fill="auto"/>
            <w:vAlign w:val="center"/>
            <w:hideMark/>
          </w:tcPr>
          <w:p w14:paraId="37727F24" w14:textId="77777777" w:rsidR="00A76F67" w:rsidRPr="00141D67" w:rsidRDefault="00A76F67"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proofErr w:type="spellStart"/>
            <w:r w:rsidRPr="007E4431">
              <w:rPr>
                <w:rFonts w:ascii="Times New Roman" w:eastAsia="Calibri" w:hAnsi="Times New Roman" w:cs="Times New Roman"/>
                <w:color w:val="000000"/>
                <w:sz w:val="18"/>
                <w:szCs w:val="18"/>
              </w:rPr>
              <w:t>нан</w:t>
            </w:r>
            <w:proofErr w:type="spellEnd"/>
            <w:r w:rsidRPr="007E4431">
              <w:rPr>
                <w:rFonts w:ascii="Times New Roman" w:eastAsia="Calibri" w:hAnsi="Times New Roman" w:cs="Times New Roman"/>
                <w:color w:val="000000"/>
                <w:sz w:val="18"/>
                <w:szCs w:val="18"/>
              </w:rPr>
              <w:t>-</w:t>
            </w:r>
            <w:proofErr w:type="spellStart"/>
            <w:r w:rsidRPr="007E4431">
              <w:rPr>
                <w:rFonts w:ascii="Times New Roman" w:eastAsia="Calibri" w:hAnsi="Times New Roman" w:cs="Times New Roman"/>
                <w:color w:val="000000"/>
                <w:sz w:val="18"/>
                <w:szCs w:val="18"/>
              </w:rPr>
              <w:t>сировано</w:t>
            </w:r>
            <w:proofErr w:type="spellEnd"/>
          </w:p>
          <w:p w14:paraId="3E846584" w14:textId="77777777" w:rsidR="00A76F67" w:rsidRPr="00141D67" w:rsidRDefault="00A76F67"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78373FD5" w14:textId="77777777" w:rsidR="00A76F67" w:rsidRDefault="00A76F67" w:rsidP="008B20C8">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7A98C822" w14:textId="77777777" w:rsidR="00A76F67" w:rsidRDefault="00A76F67" w:rsidP="008B20C8">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5242C6FF" w14:textId="77777777" w:rsidR="00A76F67" w:rsidRPr="007E4431" w:rsidRDefault="00A76F67" w:rsidP="008B20C8">
            <w:pPr>
              <w:spacing w:after="0" w:line="240" w:lineRule="auto"/>
              <w:ind w:left="-111"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77" w:type="pct"/>
            <w:vMerge w:val="restart"/>
            <w:shd w:val="clear" w:color="auto" w:fill="auto"/>
            <w:vAlign w:val="center"/>
            <w:hideMark/>
          </w:tcPr>
          <w:p w14:paraId="66D90E35"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Источники </w:t>
            </w:r>
            <w:proofErr w:type="spellStart"/>
            <w:r w:rsidRPr="007E4431">
              <w:rPr>
                <w:rFonts w:ascii="Times New Roman" w:eastAsia="Calibri" w:hAnsi="Times New Roman" w:cs="Times New Roman"/>
                <w:color w:val="000000"/>
                <w:sz w:val="18"/>
                <w:szCs w:val="18"/>
              </w:rPr>
              <w:t>финансирова</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ния</w:t>
            </w:r>
            <w:proofErr w:type="spellEnd"/>
          </w:p>
        </w:tc>
        <w:tc>
          <w:tcPr>
            <w:tcW w:w="1585" w:type="pct"/>
            <w:gridSpan w:val="6"/>
            <w:shd w:val="clear" w:color="auto" w:fill="auto"/>
            <w:vAlign w:val="center"/>
            <w:hideMark/>
          </w:tcPr>
          <w:p w14:paraId="300304D6"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316" w:type="pct"/>
            <w:vMerge w:val="restart"/>
            <w:shd w:val="clear" w:color="auto" w:fill="auto"/>
            <w:vAlign w:val="center"/>
            <w:hideMark/>
          </w:tcPr>
          <w:p w14:paraId="7EDD49B3" w14:textId="77777777" w:rsidR="00A76F67" w:rsidRPr="007E4431" w:rsidRDefault="00A76F67" w:rsidP="008B20C8">
            <w:pPr>
              <w:spacing w:after="0" w:line="240" w:lineRule="auto"/>
              <w:ind w:lef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объекта капитального строительства/до завершения работ (</w:t>
            </w:r>
            <w:proofErr w:type="spellStart"/>
            <w:r w:rsidRPr="007E4431">
              <w:rPr>
                <w:rFonts w:ascii="Times New Roman" w:eastAsia="Calibri" w:hAnsi="Times New Roman" w:cs="Times New Roman"/>
                <w:color w:val="000000"/>
                <w:sz w:val="18"/>
                <w:szCs w:val="18"/>
              </w:rPr>
              <w:t>тыс</w:t>
            </w:r>
            <w:proofErr w:type="gramStart"/>
            <w:r w:rsidRPr="007E4431">
              <w:rPr>
                <w:rFonts w:ascii="Times New Roman" w:eastAsia="Calibri" w:hAnsi="Times New Roman" w:cs="Times New Roman"/>
                <w:color w:val="000000"/>
                <w:sz w:val="18"/>
                <w:szCs w:val="18"/>
              </w:rPr>
              <w:t>.р</w:t>
            </w:r>
            <w:proofErr w:type="gramEnd"/>
            <w:r w:rsidRPr="007E4431">
              <w:rPr>
                <w:rFonts w:ascii="Times New Roman" w:eastAsia="Calibri" w:hAnsi="Times New Roman" w:cs="Times New Roman"/>
                <w:color w:val="000000"/>
                <w:sz w:val="18"/>
                <w:szCs w:val="18"/>
              </w:rPr>
              <w:t>ублей</w:t>
            </w:r>
            <w:proofErr w:type="spellEnd"/>
            <w:r w:rsidRPr="007E4431">
              <w:rPr>
                <w:rFonts w:ascii="Times New Roman" w:eastAsia="Calibri" w:hAnsi="Times New Roman" w:cs="Times New Roman"/>
                <w:color w:val="000000"/>
                <w:sz w:val="18"/>
                <w:szCs w:val="18"/>
              </w:rPr>
              <w:t>)</w:t>
            </w:r>
          </w:p>
        </w:tc>
      </w:tr>
      <w:tr w:rsidR="00A76F67" w:rsidRPr="00141D67" w14:paraId="7DD00408" w14:textId="77777777" w:rsidTr="008B20C8">
        <w:trPr>
          <w:trHeight w:val="1290"/>
        </w:trPr>
        <w:tc>
          <w:tcPr>
            <w:tcW w:w="155" w:type="pct"/>
            <w:vMerge/>
            <w:vAlign w:val="center"/>
            <w:hideMark/>
          </w:tcPr>
          <w:p w14:paraId="520FD1F0" w14:textId="77777777" w:rsidR="00A76F67" w:rsidRPr="007E4431" w:rsidRDefault="00A76F67" w:rsidP="008B20C8">
            <w:pPr>
              <w:spacing w:after="0" w:line="240" w:lineRule="auto"/>
              <w:rPr>
                <w:rFonts w:ascii="Times New Roman" w:eastAsia="Calibri" w:hAnsi="Times New Roman" w:cs="Times New Roman"/>
                <w:color w:val="000000"/>
                <w:sz w:val="18"/>
                <w:szCs w:val="18"/>
              </w:rPr>
            </w:pPr>
          </w:p>
        </w:tc>
        <w:tc>
          <w:tcPr>
            <w:tcW w:w="527" w:type="pct"/>
            <w:vMerge/>
            <w:vAlign w:val="center"/>
            <w:hideMark/>
          </w:tcPr>
          <w:p w14:paraId="43F5C60B" w14:textId="77777777" w:rsidR="00A76F67" w:rsidRPr="007E4431" w:rsidRDefault="00A76F67" w:rsidP="008B20C8">
            <w:pPr>
              <w:spacing w:after="0" w:line="240" w:lineRule="auto"/>
              <w:rPr>
                <w:rFonts w:ascii="Times New Roman" w:eastAsia="Calibri" w:hAnsi="Times New Roman" w:cs="Times New Roman"/>
                <w:color w:val="000000"/>
                <w:sz w:val="18"/>
                <w:szCs w:val="18"/>
              </w:rPr>
            </w:pPr>
          </w:p>
        </w:tc>
        <w:tc>
          <w:tcPr>
            <w:tcW w:w="300" w:type="pct"/>
            <w:vMerge/>
            <w:vAlign w:val="center"/>
            <w:hideMark/>
          </w:tcPr>
          <w:p w14:paraId="46BB7660" w14:textId="77777777" w:rsidR="00A76F67" w:rsidRPr="007E4431" w:rsidRDefault="00A76F67" w:rsidP="008B20C8">
            <w:pPr>
              <w:spacing w:after="0" w:line="240" w:lineRule="auto"/>
              <w:rPr>
                <w:rFonts w:ascii="Times New Roman" w:eastAsia="Calibri" w:hAnsi="Times New Roman" w:cs="Times New Roman"/>
                <w:color w:val="000000"/>
                <w:sz w:val="18"/>
                <w:szCs w:val="18"/>
              </w:rPr>
            </w:pPr>
          </w:p>
        </w:tc>
        <w:tc>
          <w:tcPr>
            <w:tcW w:w="422" w:type="pct"/>
            <w:vMerge/>
            <w:vAlign w:val="center"/>
            <w:hideMark/>
          </w:tcPr>
          <w:p w14:paraId="20B92DAC" w14:textId="77777777" w:rsidR="00A76F67" w:rsidRPr="007E4431" w:rsidRDefault="00A76F67" w:rsidP="008B20C8">
            <w:pPr>
              <w:spacing w:after="0" w:line="240" w:lineRule="auto"/>
              <w:rPr>
                <w:rFonts w:ascii="Times New Roman" w:eastAsia="Calibri" w:hAnsi="Times New Roman" w:cs="Times New Roman"/>
                <w:color w:val="000000"/>
                <w:sz w:val="18"/>
                <w:szCs w:val="18"/>
              </w:rPr>
            </w:pPr>
          </w:p>
        </w:tc>
        <w:tc>
          <w:tcPr>
            <w:tcW w:w="328" w:type="pct"/>
            <w:vMerge/>
            <w:vAlign w:val="center"/>
            <w:hideMark/>
          </w:tcPr>
          <w:p w14:paraId="7B19EF6E" w14:textId="77777777" w:rsidR="00A76F67" w:rsidRPr="007E4431" w:rsidRDefault="00A76F67" w:rsidP="008B20C8">
            <w:pPr>
              <w:spacing w:after="0" w:line="240" w:lineRule="auto"/>
              <w:rPr>
                <w:rFonts w:ascii="Times New Roman" w:eastAsia="Calibri" w:hAnsi="Times New Roman" w:cs="Times New Roman"/>
                <w:color w:val="000000"/>
                <w:sz w:val="18"/>
                <w:szCs w:val="18"/>
              </w:rPr>
            </w:pPr>
          </w:p>
        </w:tc>
        <w:tc>
          <w:tcPr>
            <w:tcW w:w="281" w:type="pct"/>
            <w:vMerge/>
            <w:vAlign w:val="center"/>
            <w:hideMark/>
          </w:tcPr>
          <w:p w14:paraId="2D0347E6" w14:textId="77777777" w:rsidR="00A76F67" w:rsidRPr="007E4431" w:rsidRDefault="00A76F67" w:rsidP="008B20C8">
            <w:pPr>
              <w:spacing w:after="0" w:line="240" w:lineRule="auto"/>
              <w:rPr>
                <w:rFonts w:ascii="Times New Roman" w:eastAsia="Calibri" w:hAnsi="Times New Roman" w:cs="Times New Roman"/>
                <w:color w:val="000000"/>
                <w:sz w:val="18"/>
                <w:szCs w:val="18"/>
              </w:rPr>
            </w:pPr>
          </w:p>
        </w:tc>
        <w:tc>
          <w:tcPr>
            <w:tcW w:w="328" w:type="pct"/>
            <w:vMerge/>
            <w:vAlign w:val="center"/>
            <w:hideMark/>
          </w:tcPr>
          <w:p w14:paraId="71E9FC9F" w14:textId="77777777" w:rsidR="00A76F67" w:rsidRPr="007E4431" w:rsidRDefault="00A76F67" w:rsidP="008B20C8">
            <w:pPr>
              <w:spacing w:after="0" w:line="240" w:lineRule="auto"/>
              <w:rPr>
                <w:rFonts w:ascii="Times New Roman" w:eastAsia="Calibri" w:hAnsi="Times New Roman" w:cs="Times New Roman"/>
                <w:color w:val="000000"/>
                <w:sz w:val="18"/>
                <w:szCs w:val="18"/>
              </w:rPr>
            </w:pPr>
          </w:p>
        </w:tc>
        <w:tc>
          <w:tcPr>
            <w:tcW w:w="281" w:type="pct"/>
            <w:vMerge/>
            <w:vAlign w:val="center"/>
            <w:hideMark/>
          </w:tcPr>
          <w:p w14:paraId="388D5733" w14:textId="77777777" w:rsidR="00A76F67" w:rsidRPr="007E4431" w:rsidRDefault="00A76F67" w:rsidP="008B20C8">
            <w:pPr>
              <w:spacing w:after="0" w:line="240" w:lineRule="auto"/>
              <w:rPr>
                <w:rFonts w:ascii="Times New Roman" w:eastAsia="Calibri" w:hAnsi="Times New Roman" w:cs="Times New Roman"/>
                <w:color w:val="000000"/>
                <w:sz w:val="18"/>
                <w:szCs w:val="18"/>
              </w:rPr>
            </w:pPr>
          </w:p>
        </w:tc>
        <w:tc>
          <w:tcPr>
            <w:tcW w:w="477" w:type="pct"/>
            <w:vMerge/>
            <w:vAlign w:val="center"/>
            <w:hideMark/>
          </w:tcPr>
          <w:p w14:paraId="215707AF" w14:textId="77777777" w:rsidR="00A76F67" w:rsidRPr="007E4431" w:rsidRDefault="00A76F67" w:rsidP="008B20C8">
            <w:pPr>
              <w:spacing w:after="0" w:line="240" w:lineRule="auto"/>
              <w:rPr>
                <w:rFonts w:ascii="Times New Roman" w:eastAsia="Calibri" w:hAnsi="Times New Roman" w:cs="Times New Roman"/>
                <w:color w:val="000000"/>
                <w:sz w:val="18"/>
                <w:szCs w:val="18"/>
              </w:rPr>
            </w:pPr>
          </w:p>
        </w:tc>
        <w:tc>
          <w:tcPr>
            <w:tcW w:w="273" w:type="pct"/>
            <w:shd w:val="clear" w:color="auto" w:fill="auto"/>
            <w:vAlign w:val="center"/>
            <w:hideMark/>
          </w:tcPr>
          <w:p w14:paraId="22CE9B58"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81" w:type="pct"/>
            <w:shd w:val="clear" w:color="auto" w:fill="auto"/>
            <w:vAlign w:val="center"/>
            <w:hideMark/>
          </w:tcPr>
          <w:p w14:paraId="6B2A3F7B"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81" w:type="pct"/>
            <w:shd w:val="clear" w:color="auto" w:fill="auto"/>
            <w:vAlign w:val="center"/>
            <w:hideMark/>
          </w:tcPr>
          <w:p w14:paraId="4ED23A95"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81" w:type="pct"/>
            <w:shd w:val="clear" w:color="auto" w:fill="auto"/>
            <w:vAlign w:val="center"/>
            <w:hideMark/>
          </w:tcPr>
          <w:p w14:paraId="721E4B5B"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35" w:type="pct"/>
            <w:shd w:val="clear" w:color="auto" w:fill="auto"/>
            <w:vAlign w:val="center"/>
            <w:hideMark/>
          </w:tcPr>
          <w:p w14:paraId="0F3DCB1D"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34" w:type="pct"/>
            <w:shd w:val="clear" w:color="auto" w:fill="auto"/>
            <w:vAlign w:val="center"/>
            <w:hideMark/>
          </w:tcPr>
          <w:p w14:paraId="50A5BE1F"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316" w:type="pct"/>
            <w:vMerge/>
            <w:vAlign w:val="center"/>
            <w:hideMark/>
          </w:tcPr>
          <w:p w14:paraId="017B9A03" w14:textId="77777777" w:rsidR="00A76F67" w:rsidRPr="007E4431" w:rsidRDefault="00A76F67" w:rsidP="008B20C8">
            <w:pPr>
              <w:spacing w:after="0" w:line="240" w:lineRule="auto"/>
              <w:rPr>
                <w:rFonts w:ascii="Times New Roman" w:eastAsia="Calibri" w:hAnsi="Times New Roman" w:cs="Times New Roman"/>
                <w:color w:val="000000"/>
                <w:sz w:val="18"/>
                <w:szCs w:val="18"/>
              </w:rPr>
            </w:pPr>
          </w:p>
        </w:tc>
      </w:tr>
    </w:tbl>
    <w:p w14:paraId="3037A7C9" w14:textId="77777777" w:rsidR="00A76F67" w:rsidRPr="007E4431" w:rsidRDefault="00A76F67" w:rsidP="00A76F67">
      <w:pPr>
        <w:spacing w:after="0" w:line="14" w:lineRule="auto"/>
        <w:jc w:val="both"/>
        <w:rPr>
          <w:rFonts w:ascii="Calibri" w:eastAsia="Calibri" w:hAnsi="Calibri" w:cs="Calibri"/>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603"/>
        <w:gridCol w:w="908"/>
        <w:gridCol w:w="1281"/>
        <w:gridCol w:w="996"/>
        <w:gridCol w:w="853"/>
        <w:gridCol w:w="1002"/>
        <w:gridCol w:w="841"/>
        <w:gridCol w:w="1457"/>
        <w:gridCol w:w="826"/>
        <w:gridCol w:w="853"/>
        <w:gridCol w:w="853"/>
        <w:gridCol w:w="853"/>
        <w:gridCol w:w="714"/>
        <w:gridCol w:w="711"/>
        <w:gridCol w:w="960"/>
      </w:tblGrid>
      <w:tr w:rsidR="00A76F67" w:rsidRPr="007E4431" w14:paraId="0F09015D" w14:textId="77777777" w:rsidTr="008B20C8">
        <w:trPr>
          <w:trHeight w:val="148"/>
          <w:tblHeader/>
        </w:trPr>
        <w:tc>
          <w:tcPr>
            <w:tcW w:w="155" w:type="pct"/>
            <w:shd w:val="clear" w:color="auto" w:fill="auto"/>
            <w:vAlign w:val="center"/>
            <w:hideMark/>
          </w:tcPr>
          <w:p w14:paraId="622C9938"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w:t>
            </w:r>
          </w:p>
        </w:tc>
        <w:tc>
          <w:tcPr>
            <w:tcW w:w="528" w:type="pct"/>
            <w:shd w:val="clear" w:color="auto" w:fill="auto"/>
            <w:vAlign w:val="center"/>
            <w:hideMark/>
          </w:tcPr>
          <w:p w14:paraId="63FED2F5"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2</w:t>
            </w:r>
          </w:p>
        </w:tc>
        <w:tc>
          <w:tcPr>
            <w:tcW w:w="299" w:type="pct"/>
            <w:shd w:val="clear" w:color="auto" w:fill="auto"/>
            <w:vAlign w:val="center"/>
            <w:hideMark/>
          </w:tcPr>
          <w:p w14:paraId="41EFE422"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3</w:t>
            </w:r>
          </w:p>
        </w:tc>
        <w:tc>
          <w:tcPr>
            <w:tcW w:w="422" w:type="pct"/>
            <w:shd w:val="clear" w:color="auto" w:fill="auto"/>
            <w:vAlign w:val="center"/>
            <w:hideMark/>
          </w:tcPr>
          <w:p w14:paraId="2B0FD21B"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4</w:t>
            </w:r>
          </w:p>
        </w:tc>
        <w:tc>
          <w:tcPr>
            <w:tcW w:w="328" w:type="pct"/>
            <w:shd w:val="clear" w:color="auto" w:fill="auto"/>
            <w:vAlign w:val="center"/>
            <w:hideMark/>
          </w:tcPr>
          <w:p w14:paraId="18FC22EA"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5</w:t>
            </w:r>
          </w:p>
        </w:tc>
        <w:tc>
          <w:tcPr>
            <w:tcW w:w="281" w:type="pct"/>
            <w:shd w:val="clear" w:color="auto" w:fill="auto"/>
            <w:vAlign w:val="center"/>
            <w:hideMark/>
          </w:tcPr>
          <w:p w14:paraId="1BD41AF7"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6</w:t>
            </w:r>
          </w:p>
        </w:tc>
        <w:tc>
          <w:tcPr>
            <w:tcW w:w="330" w:type="pct"/>
            <w:shd w:val="clear" w:color="auto" w:fill="auto"/>
            <w:vAlign w:val="center"/>
            <w:hideMark/>
          </w:tcPr>
          <w:p w14:paraId="331B32CC"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7</w:t>
            </w:r>
          </w:p>
        </w:tc>
        <w:tc>
          <w:tcPr>
            <w:tcW w:w="277" w:type="pct"/>
            <w:shd w:val="clear" w:color="auto" w:fill="auto"/>
            <w:vAlign w:val="center"/>
            <w:hideMark/>
          </w:tcPr>
          <w:p w14:paraId="3578975F"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8</w:t>
            </w:r>
          </w:p>
        </w:tc>
        <w:tc>
          <w:tcPr>
            <w:tcW w:w="480" w:type="pct"/>
            <w:shd w:val="clear" w:color="auto" w:fill="auto"/>
            <w:vAlign w:val="center"/>
            <w:hideMark/>
          </w:tcPr>
          <w:p w14:paraId="6E53FA7D"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9</w:t>
            </w:r>
          </w:p>
        </w:tc>
        <w:tc>
          <w:tcPr>
            <w:tcW w:w="272" w:type="pct"/>
            <w:shd w:val="clear" w:color="auto" w:fill="auto"/>
            <w:vAlign w:val="center"/>
            <w:hideMark/>
          </w:tcPr>
          <w:p w14:paraId="26BD8B97"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10</w:t>
            </w:r>
          </w:p>
        </w:tc>
        <w:tc>
          <w:tcPr>
            <w:tcW w:w="281" w:type="pct"/>
            <w:shd w:val="clear" w:color="auto" w:fill="auto"/>
            <w:vAlign w:val="center"/>
            <w:hideMark/>
          </w:tcPr>
          <w:p w14:paraId="50A0F533"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11</w:t>
            </w:r>
          </w:p>
        </w:tc>
        <w:tc>
          <w:tcPr>
            <w:tcW w:w="281" w:type="pct"/>
            <w:shd w:val="clear" w:color="auto" w:fill="auto"/>
            <w:vAlign w:val="center"/>
            <w:hideMark/>
          </w:tcPr>
          <w:p w14:paraId="49EB7B18"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12</w:t>
            </w:r>
          </w:p>
        </w:tc>
        <w:tc>
          <w:tcPr>
            <w:tcW w:w="281" w:type="pct"/>
            <w:shd w:val="clear" w:color="auto" w:fill="auto"/>
            <w:vAlign w:val="center"/>
            <w:hideMark/>
          </w:tcPr>
          <w:p w14:paraId="69DE3231"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13</w:t>
            </w:r>
          </w:p>
        </w:tc>
        <w:tc>
          <w:tcPr>
            <w:tcW w:w="235" w:type="pct"/>
            <w:shd w:val="clear" w:color="auto" w:fill="auto"/>
            <w:vAlign w:val="center"/>
            <w:hideMark/>
          </w:tcPr>
          <w:p w14:paraId="0C385FEA"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14</w:t>
            </w:r>
          </w:p>
        </w:tc>
        <w:tc>
          <w:tcPr>
            <w:tcW w:w="234" w:type="pct"/>
            <w:shd w:val="clear" w:color="auto" w:fill="auto"/>
            <w:vAlign w:val="center"/>
            <w:hideMark/>
          </w:tcPr>
          <w:p w14:paraId="69C44CE0" w14:textId="77777777" w:rsidR="00A76F67" w:rsidRPr="007E4431" w:rsidRDefault="00A76F67" w:rsidP="008B20C8">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15</w:t>
            </w:r>
          </w:p>
        </w:tc>
        <w:tc>
          <w:tcPr>
            <w:tcW w:w="316" w:type="pct"/>
            <w:shd w:val="clear" w:color="auto" w:fill="auto"/>
            <w:vAlign w:val="center"/>
            <w:hideMark/>
          </w:tcPr>
          <w:p w14:paraId="2AC62869" w14:textId="77777777" w:rsidR="00A76F67" w:rsidRPr="007E4431" w:rsidRDefault="00A76F67" w:rsidP="008B20C8">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16</w:t>
            </w:r>
          </w:p>
        </w:tc>
      </w:tr>
      <w:tr w:rsidR="00A76F67" w:rsidRPr="007E4431" w14:paraId="06A4CB82" w14:textId="77777777" w:rsidTr="008B20C8">
        <w:trPr>
          <w:trHeight w:val="20"/>
        </w:trPr>
        <w:tc>
          <w:tcPr>
            <w:tcW w:w="155" w:type="pct"/>
            <w:vMerge w:val="restart"/>
            <w:shd w:val="clear" w:color="auto" w:fill="auto"/>
            <w:hideMark/>
          </w:tcPr>
          <w:p w14:paraId="67860F9E" w14:textId="77777777" w:rsidR="00A76F67" w:rsidRPr="007E4431" w:rsidRDefault="00A76F67" w:rsidP="008B20C8">
            <w:pPr>
              <w:spacing w:after="0" w:line="240" w:lineRule="auto"/>
              <w:jc w:val="center"/>
              <w:rPr>
                <w:rFonts w:ascii="Times New Roman" w:eastAsia="Calibri" w:hAnsi="Times New Roman" w:cs="Times New Roman"/>
                <w:sz w:val="16"/>
                <w:szCs w:val="16"/>
              </w:rPr>
            </w:pPr>
            <w:bookmarkStart w:id="1" w:name="_Hlk127197521"/>
            <w:bookmarkStart w:id="2" w:name="_Hlk127197612"/>
            <w:r w:rsidRPr="00272AA9">
              <w:rPr>
                <w:rFonts w:ascii="Times New Roman" w:eastAsia="Calibri" w:hAnsi="Times New Roman" w:cs="Times New Roman"/>
                <w:sz w:val="16"/>
                <w:szCs w:val="16"/>
              </w:rPr>
              <w:t>1</w:t>
            </w:r>
          </w:p>
        </w:tc>
        <w:tc>
          <w:tcPr>
            <w:tcW w:w="528" w:type="pct"/>
            <w:vMerge w:val="restart"/>
            <w:shd w:val="clear" w:color="auto" w:fill="auto"/>
          </w:tcPr>
          <w:p w14:paraId="1D122181" w14:textId="77777777" w:rsidR="00A76F67" w:rsidRPr="007E4431" w:rsidRDefault="00A76F67" w:rsidP="008B20C8">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Городской округ Мытищи</w:t>
            </w:r>
          </w:p>
        </w:tc>
        <w:tc>
          <w:tcPr>
            <w:tcW w:w="299" w:type="pct"/>
            <w:vMerge w:val="restart"/>
            <w:shd w:val="clear" w:color="auto" w:fill="auto"/>
          </w:tcPr>
          <w:p w14:paraId="5B9C0410"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2" w:type="pct"/>
            <w:vMerge w:val="restart"/>
            <w:shd w:val="clear" w:color="auto" w:fill="auto"/>
          </w:tcPr>
          <w:p w14:paraId="0B54CE7B"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8" w:type="pct"/>
            <w:vMerge w:val="restart"/>
            <w:shd w:val="clear" w:color="auto" w:fill="auto"/>
          </w:tcPr>
          <w:p w14:paraId="4F81F10A" w14:textId="77777777" w:rsidR="00A76F67" w:rsidRPr="007E4431" w:rsidRDefault="00A76F67" w:rsidP="008B20C8">
            <w:pPr>
              <w:spacing w:after="0" w:line="240" w:lineRule="auto"/>
              <w:ind w:left="-113" w:right="-122"/>
              <w:jc w:val="center"/>
              <w:rPr>
                <w:rFonts w:ascii="Times New Roman" w:eastAsia="Calibri" w:hAnsi="Times New Roman" w:cs="Times New Roman"/>
                <w:sz w:val="16"/>
                <w:szCs w:val="16"/>
              </w:rPr>
            </w:pPr>
          </w:p>
        </w:tc>
        <w:tc>
          <w:tcPr>
            <w:tcW w:w="281" w:type="pct"/>
            <w:vMerge w:val="restart"/>
            <w:shd w:val="clear" w:color="auto" w:fill="auto"/>
          </w:tcPr>
          <w:p w14:paraId="4708FADA"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30" w:type="pct"/>
            <w:vMerge w:val="restart"/>
            <w:shd w:val="clear" w:color="auto" w:fill="auto"/>
          </w:tcPr>
          <w:p w14:paraId="3E8C5E74" w14:textId="77777777" w:rsidR="00A76F67" w:rsidRPr="007E4431" w:rsidRDefault="00A76F67" w:rsidP="008B20C8">
            <w:pPr>
              <w:spacing w:after="0" w:line="240" w:lineRule="auto"/>
              <w:ind w:left="-115" w:right="-113"/>
              <w:jc w:val="center"/>
              <w:rPr>
                <w:rFonts w:ascii="Times New Roman" w:eastAsia="Calibri" w:hAnsi="Times New Roman" w:cs="Times New Roman"/>
                <w:sz w:val="16"/>
                <w:szCs w:val="16"/>
              </w:rPr>
            </w:pPr>
          </w:p>
        </w:tc>
        <w:tc>
          <w:tcPr>
            <w:tcW w:w="277" w:type="pct"/>
            <w:shd w:val="clear" w:color="auto" w:fill="auto"/>
            <w:hideMark/>
          </w:tcPr>
          <w:p w14:paraId="2A105924"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vAlign w:val="center"/>
            <w:hideMark/>
          </w:tcPr>
          <w:p w14:paraId="50387B1D"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72" w:type="pct"/>
            <w:shd w:val="clear" w:color="auto" w:fill="auto"/>
            <w:vAlign w:val="center"/>
          </w:tcPr>
          <w:p w14:paraId="21D7FADA" w14:textId="77777777" w:rsidR="00A76F67" w:rsidRPr="007E4431" w:rsidRDefault="00A76F67"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140 000,00</w:t>
            </w:r>
          </w:p>
        </w:tc>
        <w:tc>
          <w:tcPr>
            <w:tcW w:w="281" w:type="pct"/>
            <w:shd w:val="clear" w:color="auto" w:fill="auto"/>
            <w:vAlign w:val="center"/>
          </w:tcPr>
          <w:p w14:paraId="75BF4593" w14:textId="77777777" w:rsidR="00A76F67" w:rsidRPr="007E4431" w:rsidRDefault="00A76F67"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1" w:type="pct"/>
            <w:shd w:val="clear" w:color="auto" w:fill="auto"/>
            <w:vAlign w:val="center"/>
          </w:tcPr>
          <w:p w14:paraId="45DD0413" w14:textId="77777777" w:rsidR="00A76F67" w:rsidRPr="007E4431" w:rsidRDefault="00A76F67" w:rsidP="008B20C8">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80 000,00</w:t>
            </w:r>
          </w:p>
        </w:tc>
        <w:tc>
          <w:tcPr>
            <w:tcW w:w="281" w:type="pct"/>
            <w:shd w:val="clear" w:color="auto" w:fill="auto"/>
            <w:vAlign w:val="center"/>
          </w:tcPr>
          <w:p w14:paraId="4AF2277E"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60 000,00</w:t>
            </w:r>
          </w:p>
        </w:tc>
        <w:tc>
          <w:tcPr>
            <w:tcW w:w="235" w:type="pct"/>
            <w:shd w:val="clear" w:color="auto" w:fill="auto"/>
            <w:vAlign w:val="center"/>
          </w:tcPr>
          <w:p w14:paraId="46E1D767"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4" w:type="pct"/>
            <w:shd w:val="clear" w:color="auto" w:fill="auto"/>
            <w:vAlign w:val="center"/>
          </w:tcPr>
          <w:p w14:paraId="611160F5"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16" w:type="pct"/>
            <w:shd w:val="clear" w:color="auto" w:fill="auto"/>
            <w:vAlign w:val="center"/>
            <w:hideMark/>
          </w:tcPr>
          <w:p w14:paraId="72C18F56"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4AD69D81" w14:textId="77777777" w:rsidTr="008B20C8">
        <w:trPr>
          <w:trHeight w:val="20"/>
        </w:trPr>
        <w:tc>
          <w:tcPr>
            <w:tcW w:w="155" w:type="pct"/>
            <w:vMerge/>
            <w:vAlign w:val="center"/>
            <w:hideMark/>
          </w:tcPr>
          <w:p w14:paraId="7B1FF80A"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528" w:type="pct"/>
            <w:vMerge/>
            <w:vAlign w:val="center"/>
          </w:tcPr>
          <w:p w14:paraId="147B9238"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299" w:type="pct"/>
            <w:vMerge/>
            <w:vAlign w:val="center"/>
          </w:tcPr>
          <w:p w14:paraId="63A5281D"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2" w:type="pct"/>
            <w:vMerge/>
            <w:vAlign w:val="center"/>
          </w:tcPr>
          <w:p w14:paraId="5200BC19"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8" w:type="pct"/>
            <w:vMerge/>
            <w:vAlign w:val="center"/>
          </w:tcPr>
          <w:p w14:paraId="013CE394"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81" w:type="pct"/>
            <w:vMerge/>
            <w:vAlign w:val="center"/>
          </w:tcPr>
          <w:p w14:paraId="17F345BD"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30" w:type="pct"/>
            <w:vMerge/>
            <w:vAlign w:val="center"/>
          </w:tcPr>
          <w:p w14:paraId="6AC71423"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725C7C0F"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vAlign w:val="center"/>
            <w:hideMark/>
          </w:tcPr>
          <w:p w14:paraId="61103EE9"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72" w:type="pct"/>
            <w:shd w:val="clear" w:color="auto" w:fill="auto"/>
            <w:vAlign w:val="center"/>
          </w:tcPr>
          <w:p w14:paraId="474A6D66" w14:textId="77777777" w:rsidR="00A76F67" w:rsidRPr="007E4431" w:rsidRDefault="00A76F67"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87 640,00</w:t>
            </w:r>
          </w:p>
        </w:tc>
        <w:tc>
          <w:tcPr>
            <w:tcW w:w="281" w:type="pct"/>
            <w:shd w:val="clear" w:color="auto" w:fill="auto"/>
            <w:vAlign w:val="center"/>
          </w:tcPr>
          <w:p w14:paraId="0D53CC75" w14:textId="77777777" w:rsidR="00A76F67" w:rsidRPr="007E4431" w:rsidRDefault="00A76F67"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1" w:type="pct"/>
            <w:shd w:val="clear" w:color="auto" w:fill="auto"/>
            <w:vAlign w:val="center"/>
          </w:tcPr>
          <w:p w14:paraId="62D75548" w14:textId="77777777" w:rsidR="00A76F67" w:rsidRPr="007E4431" w:rsidRDefault="00A76F67" w:rsidP="008B20C8">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50 080,00</w:t>
            </w:r>
          </w:p>
        </w:tc>
        <w:tc>
          <w:tcPr>
            <w:tcW w:w="281" w:type="pct"/>
            <w:shd w:val="clear" w:color="auto" w:fill="auto"/>
            <w:vAlign w:val="center"/>
          </w:tcPr>
          <w:p w14:paraId="79EF8E82"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37 560,</w:t>
            </w:r>
            <w:r w:rsidRPr="00272AA9">
              <w:rPr>
                <w:rFonts w:ascii="Times New Roman" w:eastAsia="Calibri" w:hAnsi="Times New Roman" w:cs="Times New Roman"/>
                <w:sz w:val="16"/>
                <w:szCs w:val="16"/>
              </w:rPr>
              <w:t>00</w:t>
            </w:r>
          </w:p>
        </w:tc>
        <w:tc>
          <w:tcPr>
            <w:tcW w:w="235" w:type="pct"/>
            <w:shd w:val="clear" w:color="auto" w:fill="auto"/>
            <w:vAlign w:val="center"/>
          </w:tcPr>
          <w:p w14:paraId="763B0BE2"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4" w:type="pct"/>
            <w:shd w:val="clear" w:color="auto" w:fill="auto"/>
            <w:vAlign w:val="center"/>
          </w:tcPr>
          <w:p w14:paraId="5243C447"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16" w:type="pct"/>
            <w:shd w:val="clear" w:color="auto" w:fill="auto"/>
            <w:vAlign w:val="center"/>
            <w:hideMark/>
          </w:tcPr>
          <w:p w14:paraId="0CCDB648"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7B684F7D" w14:textId="77777777" w:rsidTr="008B20C8">
        <w:trPr>
          <w:trHeight w:val="20"/>
        </w:trPr>
        <w:tc>
          <w:tcPr>
            <w:tcW w:w="155" w:type="pct"/>
            <w:vMerge/>
            <w:vAlign w:val="center"/>
            <w:hideMark/>
          </w:tcPr>
          <w:p w14:paraId="2665444B"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528" w:type="pct"/>
            <w:vMerge/>
            <w:vAlign w:val="center"/>
          </w:tcPr>
          <w:p w14:paraId="15F9B057"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299" w:type="pct"/>
            <w:vMerge/>
            <w:vAlign w:val="center"/>
          </w:tcPr>
          <w:p w14:paraId="26EEAAD6"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2" w:type="pct"/>
            <w:vMerge/>
            <w:vAlign w:val="center"/>
          </w:tcPr>
          <w:p w14:paraId="2D1C942F"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8" w:type="pct"/>
            <w:vMerge/>
            <w:vAlign w:val="center"/>
          </w:tcPr>
          <w:p w14:paraId="3C6D8AA5"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81" w:type="pct"/>
            <w:vMerge/>
            <w:vAlign w:val="center"/>
          </w:tcPr>
          <w:p w14:paraId="516C9EED"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30" w:type="pct"/>
            <w:vMerge/>
            <w:vAlign w:val="center"/>
          </w:tcPr>
          <w:p w14:paraId="4F19D2C6"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2CB7C641"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vAlign w:val="center"/>
            <w:hideMark/>
          </w:tcPr>
          <w:p w14:paraId="213D7AAA"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72" w:type="pct"/>
            <w:shd w:val="clear" w:color="auto" w:fill="auto"/>
            <w:vAlign w:val="center"/>
          </w:tcPr>
          <w:p w14:paraId="4E97976F" w14:textId="77777777" w:rsidR="00A76F67" w:rsidRPr="007E4431" w:rsidRDefault="00A76F67"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52 360,00</w:t>
            </w:r>
          </w:p>
        </w:tc>
        <w:tc>
          <w:tcPr>
            <w:tcW w:w="281" w:type="pct"/>
            <w:shd w:val="clear" w:color="auto" w:fill="auto"/>
            <w:vAlign w:val="center"/>
          </w:tcPr>
          <w:p w14:paraId="289968B3" w14:textId="77777777" w:rsidR="00A76F67" w:rsidRPr="007E4431" w:rsidRDefault="00A76F67"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1" w:type="pct"/>
            <w:shd w:val="clear" w:color="auto" w:fill="auto"/>
            <w:vAlign w:val="center"/>
          </w:tcPr>
          <w:p w14:paraId="205259AB" w14:textId="77777777" w:rsidR="00A76F67" w:rsidRPr="007E4431" w:rsidRDefault="00A76F67" w:rsidP="008B20C8">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29 920,00</w:t>
            </w:r>
          </w:p>
        </w:tc>
        <w:tc>
          <w:tcPr>
            <w:tcW w:w="281" w:type="pct"/>
            <w:shd w:val="clear" w:color="auto" w:fill="auto"/>
            <w:vAlign w:val="center"/>
          </w:tcPr>
          <w:p w14:paraId="1246C945"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22 440,00</w:t>
            </w:r>
          </w:p>
        </w:tc>
        <w:tc>
          <w:tcPr>
            <w:tcW w:w="235" w:type="pct"/>
            <w:shd w:val="clear" w:color="auto" w:fill="auto"/>
            <w:vAlign w:val="center"/>
          </w:tcPr>
          <w:p w14:paraId="40A40EDE"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4" w:type="pct"/>
            <w:shd w:val="clear" w:color="auto" w:fill="auto"/>
            <w:vAlign w:val="center"/>
          </w:tcPr>
          <w:p w14:paraId="70DB3A54"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16" w:type="pct"/>
            <w:shd w:val="clear" w:color="auto" w:fill="auto"/>
            <w:vAlign w:val="center"/>
            <w:hideMark/>
          </w:tcPr>
          <w:p w14:paraId="2559A6FF"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bookmarkEnd w:id="1"/>
      <w:tr w:rsidR="00A76F67" w:rsidRPr="007E4431" w14:paraId="42352724" w14:textId="77777777" w:rsidTr="008B20C8">
        <w:trPr>
          <w:trHeight w:val="20"/>
        </w:trPr>
        <w:tc>
          <w:tcPr>
            <w:tcW w:w="155" w:type="pct"/>
            <w:vMerge w:val="restart"/>
            <w:shd w:val="clear" w:color="auto" w:fill="auto"/>
            <w:vAlign w:val="center"/>
            <w:hideMark/>
          </w:tcPr>
          <w:p w14:paraId="6BBE59DB" w14:textId="77777777" w:rsidR="00A76F67" w:rsidRPr="007E4431" w:rsidRDefault="00A76F67" w:rsidP="008B20C8">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1.1</w:t>
            </w:r>
          </w:p>
        </w:tc>
        <w:tc>
          <w:tcPr>
            <w:tcW w:w="528" w:type="pct"/>
            <w:vMerge w:val="restart"/>
            <w:shd w:val="clear" w:color="auto" w:fill="auto"/>
            <w:vAlign w:val="center"/>
            <w:hideMark/>
          </w:tcPr>
          <w:p w14:paraId="008A12AF" w14:textId="77777777" w:rsidR="00A76F67" w:rsidRPr="007E4431" w:rsidRDefault="00A76F67" w:rsidP="008B20C8">
            <w:pPr>
              <w:spacing w:after="0" w:line="240" w:lineRule="auto"/>
              <w:ind w:right="-20"/>
              <w:rPr>
                <w:rFonts w:ascii="Times New Roman" w:eastAsia="Calibri" w:hAnsi="Times New Roman" w:cs="Times New Roman"/>
                <w:sz w:val="16"/>
                <w:szCs w:val="16"/>
              </w:rPr>
            </w:pPr>
            <w:proofErr w:type="gramStart"/>
            <w:r>
              <w:rPr>
                <w:rFonts w:ascii="Times New Roman" w:eastAsia="Calibri" w:hAnsi="Times New Roman" w:cs="Times New Roman"/>
                <w:sz w:val="16"/>
                <w:szCs w:val="16"/>
              </w:rPr>
              <w:t>Сквер «Аллея ветеранов» по адресу: г. Мытищи,, Олимпийский проспект, д. 15</w:t>
            </w:r>
            <w:proofErr w:type="gramEnd"/>
          </w:p>
        </w:tc>
        <w:tc>
          <w:tcPr>
            <w:tcW w:w="299" w:type="pct"/>
            <w:vMerge w:val="restart"/>
            <w:shd w:val="clear" w:color="auto" w:fill="auto"/>
            <w:vAlign w:val="center"/>
            <w:hideMark/>
          </w:tcPr>
          <w:p w14:paraId="4BFB7B3F"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2" w:type="pct"/>
            <w:vMerge w:val="restart"/>
            <w:shd w:val="clear" w:color="auto" w:fill="auto"/>
            <w:vAlign w:val="center"/>
            <w:hideMark/>
          </w:tcPr>
          <w:p w14:paraId="09B3F828" w14:textId="77777777" w:rsidR="00A76F67" w:rsidRPr="007E4431" w:rsidRDefault="00A76F67" w:rsidP="008B20C8">
            <w:pPr>
              <w:spacing w:after="0" w:line="240" w:lineRule="auto"/>
              <w:ind w:left="-104"/>
              <w:rPr>
                <w:rFonts w:ascii="Times New Roman" w:eastAsia="Calibri" w:hAnsi="Times New Roman" w:cs="Times New Roman"/>
                <w:sz w:val="16"/>
                <w:szCs w:val="16"/>
              </w:rPr>
            </w:pPr>
            <w:r w:rsidRPr="00272AA9">
              <w:rPr>
                <w:rFonts w:ascii="Times New Roman" w:eastAsia="Calibri" w:hAnsi="Times New Roman" w:cs="Times New Roman"/>
                <w:sz w:val="16"/>
                <w:szCs w:val="16"/>
              </w:rPr>
              <w:t>Работы по благоустройству</w:t>
            </w:r>
            <w:r>
              <w:rPr>
                <w:rFonts w:ascii="Times New Roman" w:eastAsia="Calibri" w:hAnsi="Times New Roman" w:cs="Times New Roman"/>
                <w:sz w:val="16"/>
                <w:szCs w:val="16"/>
              </w:rPr>
              <w:t xml:space="preserve"> с прохождением экспертизы</w:t>
            </w:r>
          </w:p>
        </w:tc>
        <w:tc>
          <w:tcPr>
            <w:tcW w:w="328" w:type="pct"/>
            <w:vMerge w:val="restart"/>
            <w:shd w:val="clear" w:color="auto" w:fill="auto"/>
            <w:vAlign w:val="center"/>
            <w:hideMark/>
          </w:tcPr>
          <w:p w14:paraId="5843D46C" w14:textId="77777777" w:rsidR="00A76F67" w:rsidRPr="007E4431" w:rsidRDefault="00A76F67" w:rsidP="008B20C8">
            <w:pPr>
              <w:spacing w:after="0" w:line="240" w:lineRule="auto"/>
              <w:ind w:left="-111" w:right="-108"/>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w:t>
            </w:r>
            <w:r>
              <w:rPr>
                <w:rFonts w:ascii="Times New Roman" w:eastAsia="Calibri" w:hAnsi="Times New Roman" w:cs="Times New Roman"/>
                <w:sz w:val="16"/>
                <w:szCs w:val="16"/>
              </w:rPr>
              <w:t>3</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4</w:t>
            </w:r>
            <w:r w:rsidRPr="00272AA9">
              <w:rPr>
                <w:rFonts w:ascii="Times New Roman" w:eastAsia="Calibri" w:hAnsi="Times New Roman" w:cs="Times New Roman"/>
                <w:sz w:val="16"/>
                <w:szCs w:val="16"/>
              </w:rPr>
              <w:t>-</w:t>
            </w:r>
            <w:r>
              <w:rPr>
                <w:rFonts w:ascii="Times New Roman" w:eastAsia="Calibri" w:hAnsi="Times New Roman" w:cs="Times New Roman"/>
                <w:sz w:val="16"/>
                <w:szCs w:val="16"/>
              </w:rPr>
              <w:t>15</w:t>
            </w:r>
            <w:r w:rsidRPr="00272AA9">
              <w:rPr>
                <w:rFonts w:ascii="Times New Roman" w:eastAsia="Calibri" w:hAnsi="Times New Roman" w:cs="Times New Roman"/>
                <w:sz w:val="16"/>
                <w:szCs w:val="16"/>
              </w:rPr>
              <w:t>.10.202</w:t>
            </w:r>
            <w:r>
              <w:rPr>
                <w:rFonts w:ascii="Times New Roman" w:eastAsia="Calibri" w:hAnsi="Times New Roman" w:cs="Times New Roman"/>
                <w:sz w:val="16"/>
                <w:szCs w:val="16"/>
              </w:rPr>
              <w:t>4</w:t>
            </w:r>
          </w:p>
        </w:tc>
        <w:tc>
          <w:tcPr>
            <w:tcW w:w="281" w:type="pct"/>
            <w:vMerge w:val="restart"/>
            <w:shd w:val="clear" w:color="auto" w:fill="auto"/>
            <w:vAlign w:val="center"/>
            <w:hideMark/>
          </w:tcPr>
          <w:p w14:paraId="3D390E6C" w14:textId="77777777" w:rsidR="00A76F67" w:rsidRPr="007E4431" w:rsidRDefault="00A76F67" w:rsidP="008B20C8">
            <w:pPr>
              <w:spacing w:after="0" w:line="240" w:lineRule="auto"/>
              <w:ind w:left="-109"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18.10</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4</w:t>
            </w:r>
          </w:p>
        </w:tc>
        <w:tc>
          <w:tcPr>
            <w:tcW w:w="330" w:type="pct"/>
            <w:vMerge w:val="restart"/>
            <w:shd w:val="clear" w:color="auto" w:fill="auto"/>
            <w:vAlign w:val="center"/>
            <w:hideMark/>
          </w:tcPr>
          <w:p w14:paraId="50EB213F" w14:textId="77777777" w:rsidR="00A76F67" w:rsidRPr="007E4431" w:rsidRDefault="00A76F67" w:rsidP="008B20C8">
            <w:pPr>
              <w:spacing w:after="0" w:line="240" w:lineRule="auto"/>
              <w:ind w:left="-107" w:right="-98"/>
              <w:jc w:val="center"/>
              <w:rPr>
                <w:rFonts w:ascii="Times New Roman" w:eastAsia="Calibri" w:hAnsi="Times New Roman" w:cs="Times New Roman"/>
                <w:sz w:val="16"/>
                <w:szCs w:val="16"/>
              </w:rPr>
            </w:pPr>
            <w:r>
              <w:rPr>
                <w:rFonts w:ascii="Times New Roman" w:eastAsia="Calibri" w:hAnsi="Times New Roman" w:cs="Times New Roman"/>
                <w:sz w:val="16"/>
                <w:szCs w:val="16"/>
              </w:rPr>
              <w:t>80 0</w:t>
            </w:r>
            <w:r w:rsidRPr="00272AA9">
              <w:rPr>
                <w:rFonts w:ascii="Times New Roman" w:eastAsia="Calibri" w:hAnsi="Times New Roman" w:cs="Times New Roman"/>
                <w:sz w:val="16"/>
                <w:szCs w:val="16"/>
              </w:rPr>
              <w:t>00,00</w:t>
            </w:r>
          </w:p>
        </w:tc>
        <w:tc>
          <w:tcPr>
            <w:tcW w:w="277" w:type="pct"/>
            <w:shd w:val="clear" w:color="auto" w:fill="auto"/>
            <w:hideMark/>
          </w:tcPr>
          <w:p w14:paraId="676749D2"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vAlign w:val="center"/>
            <w:hideMark/>
          </w:tcPr>
          <w:p w14:paraId="0087F8A0"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72" w:type="pct"/>
            <w:shd w:val="clear" w:color="auto" w:fill="auto"/>
            <w:vAlign w:val="center"/>
          </w:tcPr>
          <w:p w14:paraId="7B59C4D9" w14:textId="77777777" w:rsidR="00A76F67" w:rsidRPr="007E4431" w:rsidRDefault="00A76F67"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80 000,00</w:t>
            </w:r>
          </w:p>
        </w:tc>
        <w:tc>
          <w:tcPr>
            <w:tcW w:w="281" w:type="pct"/>
            <w:shd w:val="clear" w:color="auto" w:fill="auto"/>
            <w:vAlign w:val="center"/>
          </w:tcPr>
          <w:p w14:paraId="3DE1B7E9" w14:textId="77777777" w:rsidR="00A76F67" w:rsidRPr="007E4431" w:rsidRDefault="00A76F67"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1" w:type="pct"/>
            <w:shd w:val="clear" w:color="auto" w:fill="auto"/>
            <w:vAlign w:val="center"/>
          </w:tcPr>
          <w:p w14:paraId="17594D6C" w14:textId="77777777" w:rsidR="00A76F67" w:rsidRPr="007E4431" w:rsidRDefault="00A76F67" w:rsidP="008B20C8">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80 000</w:t>
            </w:r>
            <w:r w:rsidRPr="00272AA9">
              <w:rPr>
                <w:rFonts w:ascii="Times New Roman" w:eastAsia="Calibri" w:hAnsi="Times New Roman" w:cs="Times New Roman"/>
                <w:sz w:val="16"/>
                <w:szCs w:val="16"/>
              </w:rPr>
              <w:t>,00</w:t>
            </w:r>
          </w:p>
        </w:tc>
        <w:tc>
          <w:tcPr>
            <w:tcW w:w="281" w:type="pct"/>
            <w:shd w:val="clear" w:color="auto" w:fill="auto"/>
            <w:vAlign w:val="center"/>
          </w:tcPr>
          <w:p w14:paraId="57FBF1AA"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5" w:type="pct"/>
            <w:shd w:val="clear" w:color="auto" w:fill="auto"/>
            <w:vAlign w:val="center"/>
          </w:tcPr>
          <w:p w14:paraId="7772E0E5"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4" w:type="pct"/>
            <w:shd w:val="clear" w:color="auto" w:fill="auto"/>
            <w:vAlign w:val="center"/>
          </w:tcPr>
          <w:p w14:paraId="0D2A9EBD"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16" w:type="pct"/>
            <w:shd w:val="clear" w:color="auto" w:fill="auto"/>
            <w:vAlign w:val="center"/>
            <w:hideMark/>
          </w:tcPr>
          <w:p w14:paraId="371881B7"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2C39F24B" w14:textId="77777777" w:rsidTr="008B20C8">
        <w:trPr>
          <w:trHeight w:val="20"/>
        </w:trPr>
        <w:tc>
          <w:tcPr>
            <w:tcW w:w="155" w:type="pct"/>
            <w:vMerge/>
            <w:vAlign w:val="center"/>
            <w:hideMark/>
          </w:tcPr>
          <w:p w14:paraId="0C2B6BDE"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528" w:type="pct"/>
            <w:vMerge/>
            <w:vAlign w:val="center"/>
            <w:hideMark/>
          </w:tcPr>
          <w:p w14:paraId="78D5EAAD"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299" w:type="pct"/>
            <w:vMerge/>
            <w:vAlign w:val="center"/>
            <w:hideMark/>
          </w:tcPr>
          <w:p w14:paraId="4198F68B"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2" w:type="pct"/>
            <w:vMerge/>
            <w:vAlign w:val="center"/>
            <w:hideMark/>
          </w:tcPr>
          <w:p w14:paraId="24370A8A"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328" w:type="pct"/>
            <w:vMerge/>
            <w:vAlign w:val="center"/>
            <w:hideMark/>
          </w:tcPr>
          <w:p w14:paraId="6E9C1404"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81" w:type="pct"/>
            <w:vMerge/>
            <w:vAlign w:val="center"/>
            <w:hideMark/>
          </w:tcPr>
          <w:p w14:paraId="74B8CD05" w14:textId="77777777" w:rsidR="00A76F67" w:rsidRPr="007E4431" w:rsidRDefault="00A76F67" w:rsidP="008B20C8">
            <w:pPr>
              <w:spacing w:after="0" w:line="240" w:lineRule="auto"/>
              <w:ind w:left="-109" w:right="-111"/>
              <w:jc w:val="center"/>
              <w:rPr>
                <w:rFonts w:ascii="Times New Roman" w:eastAsia="Calibri" w:hAnsi="Times New Roman" w:cs="Times New Roman"/>
                <w:sz w:val="16"/>
                <w:szCs w:val="16"/>
              </w:rPr>
            </w:pPr>
          </w:p>
        </w:tc>
        <w:tc>
          <w:tcPr>
            <w:tcW w:w="330" w:type="pct"/>
            <w:vMerge/>
            <w:vAlign w:val="center"/>
            <w:hideMark/>
          </w:tcPr>
          <w:p w14:paraId="709E247C"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7DEAA9FF"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vAlign w:val="center"/>
            <w:hideMark/>
          </w:tcPr>
          <w:p w14:paraId="2E888CB4"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72" w:type="pct"/>
            <w:shd w:val="clear" w:color="auto" w:fill="auto"/>
            <w:vAlign w:val="center"/>
          </w:tcPr>
          <w:p w14:paraId="478AB2FA" w14:textId="77777777" w:rsidR="00A76F67" w:rsidRPr="007E4431" w:rsidRDefault="00A76F67"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50 080,00</w:t>
            </w:r>
          </w:p>
        </w:tc>
        <w:tc>
          <w:tcPr>
            <w:tcW w:w="281" w:type="pct"/>
            <w:shd w:val="clear" w:color="auto" w:fill="auto"/>
            <w:vAlign w:val="center"/>
          </w:tcPr>
          <w:p w14:paraId="2F00F5A4" w14:textId="77777777" w:rsidR="00A76F67" w:rsidRPr="007E4431" w:rsidRDefault="00A76F67"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1" w:type="pct"/>
            <w:shd w:val="clear" w:color="auto" w:fill="auto"/>
            <w:vAlign w:val="center"/>
          </w:tcPr>
          <w:p w14:paraId="52DC5FBB" w14:textId="77777777" w:rsidR="00A76F67" w:rsidRPr="007E4431" w:rsidRDefault="00A76F67" w:rsidP="008B20C8">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50 080,00</w:t>
            </w:r>
          </w:p>
        </w:tc>
        <w:tc>
          <w:tcPr>
            <w:tcW w:w="281" w:type="pct"/>
            <w:shd w:val="clear" w:color="auto" w:fill="auto"/>
            <w:vAlign w:val="center"/>
          </w:tcPr>
          <w:p w14:paraId="6B5169E3"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5" w:type="pct"/>
            <w:shd w:val="clear" w:color="auto" w:fill="auto"/>
            <w:vAlign w:val="center"/>
          </w:tcPr>
          <w:p w14:paraId="2D582B51"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4" w:type="pct"/>
            <w:shd w:val="clear" w:color="auto" w:fill="auto"/>
            <w:vAlign w:val="center"/>
          </w:tcPr>
          <w:p w14:paraId="2A829406"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16" w:type="pct"/>
            <w:shd w:val="clear" w:color="auto" w:fill="auto"/>
            <w:vAlign w:val="center"/>
            <w:hideMark/>
          </w:tcPr>
          <w:p w14:paraId="6E757C99"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096F9F61" w14:textId="77777777" w:rsidTr="008B20C8">
        <w:trPr>
          <w:trHeight w:val="20"/>
        </w:trPr>
        <w:tc>
          <w:tcPr>
            <w:tcW w:w="155" w:type="pct"/>
            <w:vMerge/>
            <w:vAlign w:val="center"/>
            <w:hideMark/>
          </w:tcPr>
          <w:p w14:paraId="4610F2B3"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528" w:type="pct"/>
            <w:vMerge/>
            <w:vAlign w:val="center"/>
            <w:hideMark/>
          </w:tcPr>
          <w:p w14:paraId="133B937F"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299" w:type="pct"/>
            <w:vMerge/>
            <w:vAlign w:val="center"/>
            <w:hideMark/>
          </w:tcPr>
          <w:p w14:paraId="6F963A23"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2" w:type="pct"/>
            <w:vMerge/>
            <w:vAlign w:val="center"/>
            <w:hideMark/>
          </w:tcPr>
          <w:p w14:paraId="71414A19"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328" w:type="pct"/>
            <w:vMerge/>
            <w:vAlign w:val="center"/>
            <w:hideMark/>
          </w:tcPr>
          <w:p w14:paraId="70C484CF"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81" w:type="pct"/>
            <w:vMerge/>
            <w:vAlign w:val="center"/>
            <w:hideMark/>
          </w:tcPr>
          <w:p w14:paraId="3E27F069" w14:textId="77777777" w:rsidR="00A76F67" w:rsidRPr="007E4431" w:rsidRDefault="00A76F67" w:rsidP="008B20C8">
            <w:pPr>
              <w:spacing w:after="0" w:line="240" w:lineRule="auto"/>
              <w:ind w:left="-109" w:right="-111"/>
              <w:jc w:val="center"/>
              <w:rPr>
                <w:rFonts w:ascii="Times New Roman" w:eastAsia="Calibri" w:hAnsi="Times New Roman" w:cs="Times New Roman"/>
                <w:sz w:val="16"/>
                <w:szCs w:val="16"/>
              </w:rPr>
            </w:pPr>
          </w:p>
        </w:tc>
        <w:tc>
          <w:tcPr>
            <w:tcW w:w="330" w:type="pct"/>
            <w:vMerge/>
            <w:vAlign w:val="center"/>
            <w:hideMark/>
          </w:tcPr>
          <w:p w14:paraId="1D3EC5B0"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0C32A6BD"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vAlign w:val="center"/>
            <w:hideMark/>
          </w:tcPr>
          <w:p w14:paraId="0E33642D"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72" w:type="pct"/>
            <w:shd w:val="clear" w:color="auto" w:fill="auto"/>
            <w:vAlign w:val="center"/>
          </w:tcPr>
          <w:p w14:paraId="6496B8B6" w14:textId="77777777" w:rsidR="00A76F67" w:rsidRPr="007E4431" w:rsidRDefault="00A76F67"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29 920,00</w:t>
            </w:r>
          </w:p>
        </w:tc>
        <w:tc>
          <w:tcPr>
            <w:tcW w:w="281" w:type="pct"/>
            <w:shd w:val="clear" w:color="auto" w:fill="auto"/>
            <w:vAlign w:val="center"/>
          </w:tcPr>
          <w:p w14:paraId="0538F7F6" w14:textId="77777777" w:rsidR="00A76F67" w:rsidRPr="007E4431" w:rsidRDefault="00A76F67"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1" w:type="pct"/>
            <w:shd w:val="clear" w:color="auto" w:fill="auto"/>
            <w:vAlign w:val="center"/>
          </w:tcPr>
          <w:p w14:paraId="758D43AC" w14:textId="77777777" w:rsidR="00A76F67" w:rsidRPr="007E4431" w:rsidRDefault="00A76F67" w:rsidP="008B20C8">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29 920,00</w:t>
            </w:r>
          </w:p>
        </w:tc>
        <w:tc>
          <w:tcPr>
            <w:tcW w:w="281" w:type="pct"/>
            <w:shd w:val="clear" w:color="auto" w:fill="auto"/>
            <w:vAlign w:val="center"/>
          </w:tcPr>
          <w:p w14:paraId="476A1D3D"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5" w:type="pct"/>
            <w:shd w:val="clear" w:color="auto" w:fill="auto"/>
            <w:vAlign w:val="center"/>
          </w:tcPr>
          <w:p w14:paraId="4CF07B76"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4" w:type="pct"/>
            <w:shd w:val="clear" w:color="auto" w:fill="auto"/>
            <w:vAlign w:val="center"/>
          </w:tcPr>
          <w:p w14:paraId="40BD3097"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16" w:type="pct"/>
            <w:shd w:val="clear" w:color="auto" w:fill="auto"/>
            <w:vAlign w:val="center"/>
            <w:hideMark/>
          </w:tcPr>
          <w:p w14:paraId="34FDD8B6"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4DE94C3B" w14:textId="77777777" w:rsidTr="008B20C8">
        <w:trPr>
          <w:trHeight w:val="229"/>
        </w:trPr>
        <w:tc>
          <w:tcPr>
            <w:tcW w:w="155" w:type="pct"/>
            <w:vMerge w:val="restart"/>
            <w:shd w:val="clear" w:color="auto" w:fill="auto"/>
            <w:vAlign w:val="center"/>
            <w:hideMark/>
          </w:tcPr>
          <w:p w14:paraId="1A41F6E0" w14:textId="77777777" w:rsidR="00A76F67" w:rsidRPr="007E4431" w:rsidRDefault="00A76F67" w:rsidP="008B20C8">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1.2</w:t>
            </w:r>
          </w:p>
        </w:tc>
        <w:tc>
          <w:tcPr>
            <w:tcW w:w="528" w:type="pct"/>
            <w:vMerge w:val="restart"/>
            <w:shd w:val="clear" w:color="auto" w:fill="auto"/>
            <w:vAlign w:val="center"/>
            <w:hideMark/>
          </w:tcPr>
          <w:p w14:paraId="6FA8B069" w14:textId="77777777" w:rsidR="00A76F67" w:rsidRPr="007E4431" w:rsidRDefault="00A76F67" w:rsidP="008B20C8">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Сквер на пустыре ул. </w:t>
            </w:r>
            <w:proofErr w:type="spellStart"/>
            <w:r>
              <w:rPr>
                <w:rFonts w:ascii="Times New Roman" w:eastAsia="Calibri" w:hAnsi="Times New Roman" w:cs="Times New Roman"/>
                <w:sz w:val="16"/>
                <w:szCs w:val="16"/>
              </w:rPr>
              <w:t>Распоповой</w:t>
            </w:r>
            <w:proofErr w:type="spellEnd"/>
            <w:r>
              <w:rPr>
                <w:rFonts w:ascii="Times New Roman" w:eastAsia="Calibri" w:hAnsi="Times New Roman" w:cs="Times New Roman"/>
                <w:sz w:val="16"/>
                <w:szCs w:val="16"/>
              </w:rPr>
              <w:t xml:space="preserve"> (</w:t>
            </w:r>
            <w:proofErr w:type="spellStart"/>
            <w:r>
              <w:rPr>
                <w:rFonts w:ascii="Times New Roman" w:eastAsia="Calibri" w:hAnsi="Times New Roman" w:cs="Times New Roman"/>
                <w:sz w:val="16"/>
                <w:szCs w:val="16"/>
              </w:rPr>
              <w:t>продолэжение</w:t>
            </w:r>
            <w:proofErr w:type="spellEnd"/>
            <w:r>
              <w:rPr>
                <w:rFonts w:ascii="Times New Roman" w:eastAsia="Calibri" w:hAnsi="Times New Roman" w:cs="Times New Roman"/>
                <w:sz w:val="16"/>
                <w:szCs w:val="16"/>
              </w:rPr>
              <w:t xml:space="preserve"> Молодежного бульвара) по адресу: г. Мытищи, бульвар </w:t>
            </w:r>
            <w:proofErr w:type="spellStart"/>
            <w:r>
              <w:rPr>
                <w:rFonts w:ascii="Times New Roman" w:eastAsia="Calibri" w:hAnsi="Times New Roman" w:cs="Times New Roman"/>
                <w:sz w:val="16"/>
                <w:szCs w:val="16"/>
              </w:rPr>
              <w:t>Распоповой</w:t>
            </w:r>
            <w:proofErr w:type="spellEnd"/>
          </w:p>
        </w:tc>
        <w:tc>
          <w:tcPr>
            <w:tcW w:w="299" w:type="pct"/>
            <w:vMerge w:val="restart"/>
            <w:shd w:val="clear" w:color="auto" w:fill="auto"/>
            <w:vAlign w:val="center"/>
            <w:hideMark/>
          </w:tcPr>
          <w:p w14:paraId="35849F76"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2" w:type="pct"/>
            <w:vMerge w:val="restart"/>
            <w:shd w:val="clear" w:color="auto" w:fill="auto"/>
            <w:vAlign w:val="center"/>
            <w:hideMark/>
          </w:tcPr>
          <w:p w14:paraId="3BE63A53" w14:textId="77777777" w:rsidR="00A76F67" w:rsidRPr="007E4431" w:rsidRDefault="00A76F67" w:rsidP="008B20C8">
            <w:pPr>
              <w:spacing w:after="0" w:line="240" w:lineRule="auto"/>
              <w:ind w:left="-104" w:right="-106"/>
              <w:rPr>
                <w:rFonts w:ascii="Times New Roman" w:eastAsia="Calibri" w:hAnsi="Times New Roman" w:cs="Times New Roman"/>
                <w:sz w:val="16"/>
                <w:szCs w:val="16"/>
              </w:rPr>
            </w:pPr>
            <w:r w:rsidRPr="001807E9">
              <w:rPr>
                <w:rFonts w:ascii="Times New Roman" w:eastAsia="Calibri" w:hAnsi="Times New Roman" w:cs="Times New Roman"/>
                <w:sz w:val="16"/>
                <w:szCs w:val="16"/>
              </w:rPr>
              <w:t xml:space="preserve">Работы по благоустройству </w:t>
            </w:r>
            <w:r>
              <w:rPr>
                <w:rFonts w:ascii="Times New Roman" w:eastAsia="Calibri" w:hAnsi="Times New Roman" w:cs="Times New Roman"/>
                <w:sz w:val="16"/>
                <w:szCs w:val="16"/>
              </w:rPr>
              <w:t xml:space="preserve">   </w:t>
            </w:r>
            <w:r w:rsidRPr="001807E9">
              <w:rPr>
                <w:rFonts w:ascii="Times New Roman" w:eastAsia="Calibri" w:hAnsi="Times New Roman" w:cs="Times New Roman"/>
                <w:sz w:val="16"/>
                <w:szCs w:val="16"/>
              </w:rPr>
              <w:t>с прохождением экспертизы</w:t>
            </w:r>
          </w:p>
        </w:tc>
        <w:tc>
          <w:tcPr>
            <w:tcW w:w="328" w:type="pct"/>
            <w:vMerge w:val="restart"/>
            <w:shd w:val="clear" w:color="auto" w:fill="auto"/>
            <w:vAlign w:val="center"/>
            <w:hideMark/>
          </w:tcPr>
          <w:p w14:paraId="0A584E6F" w14:textId="77777777" w:rsidR="00A76F67" w:rsidRPr="007E4431" w:rsidRDefault="00A76F67" w:rsidP="008B20C8">
            <w:pPr>
              <w:spacing w:after="0" w:line="240" w:lineRule="auto"/>
              <w:jc w:val="center"/>
              <w:rPr>
                <w:rFonts w:ascii="Times New Roman" w:eastAsia="Calibri" w:hAnsi="Times New Roman" w:cs="Times New Roman"/>
                <w:sz w:val="16"/>
                <w:szCs w:val="16"/>
              </w:rPr>
            </w:pPr>
            <w:r w:rsidRPr="00842E77">
              <w:rPr>
                <w:rFonts w:ascii="Times New Roman" w:eastAsia="Calibri" w:hAnsi="Times New Roman" w:cs="Times New Roman"/>
                <w:sz w:val="16"/>
                <w:szCs w:val="16"/>
              </w:rPr>
              <w:t>01.03.202</w:t>
            </w:r>
            <w:r>
              <w:rPr>
                <w:rFonts w:ascii="Times New Roman" w:eastAsia="Calibri" w:hAnsi="Times New Roman" w:cs="Times New Roman"/>
                <w:sz w:val="16"/>
                <w:szCs w:val="16"/>
              </w:rPr>
              <w:t>5</w:t>
            </w:r>
            <w:r w:rsidRPr="00842E77">
              <w:rPr>
                <w:rFonts w:ascii="Times New Roman" w:eastAsia="Calibri" w:hAnsi="Times New Roman" w:cs="Times New Roman"/>
                <w:sz w:val="16"/>
                <w:szCs w:val="16"/>
              </w:rPr>
              <w:t>-15.10.202</w:t>
            </w:r>
            <w:r>
              <w:rPr>
                <w:rFonts w:ascii="Times New Roman" w:eastAsia="Calibri" w:hAnsi="Times New Roman" w:cs="Times New Roman"/>
                <w:sz w:val="16"/>
                <w:szCs w:val="16"/>
              </w:rPr>
              <w:t>5</w:t>
            </w:r>
          </w:p>
        </w:tc>
        <w:tc>
          <w:tcPr>
            <w:tcW w:w="281" w:type="pct"/>
            <w:vMerge w:val="restart"/>
            <w:shd w:val="clear" w:color="auto" w:fill="auto"/>
            <w:vAlign w:val="center"/>
            <w:hideMark/>
          </w:tcPr>
          <w:p w14:paraId="78C5A85A" w14:textId="77777777" w:rsidR="00A76F67" w:rsidRPr="007E4431" w:rsidRDefault="00A76F67" w:rsidP="008B20C8">
            <w:pPr>
              <w:spacing w:after="0" w:line="240" w:lineRule="auto"/>
              <w:ind w:left="-109" w:right="-111"/>
              <w:jc w:val="center"/>
              <w:rPr>
                <w:rFonts w:ascii="Times New Roman" w:eastAsia="Calibri" w:hAnsi="Times New Roman" w:cs="Times New Roman"/>
                <w:sz w:val="16"/>
                <w:szCs w:val="16"/>
              </w:rPr>
            </w:pPr>
            <w:r w:rsidRPr="00842E77">
              <w:rPr>
                <w:rFonts w:ascii="Times New Roman" w:eastAsia="Calibri" w:hAnsi="Times New Roman" w:cs="Times New Roman"/>
                <w:sz w:val="16"/>
                <w:szCs w:val="16"/>
              </w:rPr>
              <w:t>18.10.202</w:t>
            </w:r>
            <w:r>
              <w:rPr>
                <w:rFonts w:ascii="Times New Roman" w:eastAsia="Calibri" w:hAnsi="Times New Roman" w:cs="Times New Roman"/>
                <w:sz w:val="16"/>
                <w:szCs w:val="16"/>
              </w:rPr>
              <w:t>5</w:t>
            </w:r>
          </w:p>
        </w:tc>
        <w:tc>
          <w:tcPr>
            <w:tcW w:w="330" w:type="pct"/>
            <w:vMerge w:val="restart"/>
            <w:shd w:val="clear" w:color="auto" w:fill="auto"/>
            <w:vAlign w:val="center"/>
            <w:hideMark/>
          </w:tcPr>
          <w:p w14:paraId="51D86F18" w14:textId="77777777" w:rsidR="00A76F67" w:rsidRPr="007E4431" w:rsidRDefault="00A76F67" w:rsidP="008B20C8">
            <w:pPr>
              <w:spacing w:after="0" w:line="240" w:lineRule="auto"/>
              <w:ind w:left="-107" w:right="-98"/>
              <w:jc w:val="center"/>
              <w:rPr>
                <w:rFonts w:ascii="Times New Roman" w:eastAsia="Calibri" w:hAnsi="Times New Roman" w:cs="Times New Roman"/>
                <w:sz w:val="16"/>
                <w:szCs w:val="16"/>
              </w:rPr>
            </w:pPr>
            <w:r>
              <w:rPr>
                <w:rFonts w:ascii="Times New Roman" w:eastAsia="Calibri" w:hAnsi="Times New Roman" w:cs="Times New Roman"/>
                <w:sz w:val="16"/>
                <w:szCs w:val="16"/>
              </w:rPr>
              <w:t>60 0</w:t>
            </w:r>
            <w:r w:rsidRPr="00272AA9">
              <w:rPr>
                <w:rFonts w:ascii="Times New Roman" w:eastAsia="Calibri" w:hAnsi="Times New Roman" w:cs="Times New Roman"/>
                <w:sz w:val="16"/>
                <w:szCs w:val="16"/>
              </w:rPr>
              <w:t>00,00</w:t>
            </w:r>
          </w:p>
        </w:tc>
        <w:tc>
          <w:tcPr>
            <w:tcW w:w="277" w:type="pct"/>
            <w:shd w:val="clear" w:color="auto" w:fill="auto"/>
            <w:hideMark/>
          </w:tcPr>
          <w:p w14:paraId="772AC2DB"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vAlign w:val="center"/>
            <w:hideMark/>
          </w:tcPr>
          <w:p w14:paraId="3E825547"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72" w:type="pct"/>
            <w:shd w:val="clear" w:color="auto" w:fill="auto"/>
            <w:vAlign w:val="center"/>
          </w:tcPr>
          <w:p w14:paraId="290E593D" w14:textId="77777777" w:rsidR="00A76F67" w:rsidRPr="007E4431" w:rsidRDefault="00A76F67"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60 0</w:t>
            </w:r>
            <w:r w:rsidRPr="00272AA9">
              <w:rPr>
                <w:rFonts w:ascii="Times New Roman" w:eastAsia="Calibri" w:hAnsi="Times New Roman" w:cs="Times New Roman"/>
                <w:sz w:val="16"/>
                <w:szCs w:val="16"/>
              </w:rPr>
              <w:t>00,00</w:t>
            </w:r>
          </w:p>
        </w:tc>
        <w:tc>
          <w:tcPr>
            <w:tcW w:w="281" w:type="pct"/>
            <w:shd w:val="clear" w:color="auto" w:fill="auto"/>
            <w:vAlign w:val="center"/>
          </w:tcPr>
          <w:p w14:paraId="268247D6" w14:textId="77777777" w:rsidR="00A76F67" w:rsidRPr="007E4431" w:rsidRDefault="00A76F67"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1" w:type="pct"/>
            <w:shd w:val="clear" w:color="auto" w:fill="auto"/>
            <w:vAlign w:val="center"/>
          </w:tcPr>
          <w:p w14:paraId="6F0AABF0" w14:textId="77777777" w:rsidR="00A76F67" w:rsidRPr="007E4431" w:rsidRDefault="00A76F67" w:rsidP="008B20C8">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1" w:type="pct"/>
            <w:shd w:val="clear" w:color="auto" w:fill="auto"/>
            <w:vAlign w:val="center"/>
          </w:tcPr>
          <w:p w14:paraId="0773162B"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60 00</w:t>
            </w:r>
            <w:r w:rsidRPr="00272AA9">
              <w:rPr>
                <w:rFonts w:ascii="Times New Roman" w:eastAsia="Calibri" w:hAnsi="Times New Roman" w:cs="Times New Roman"/>
                <w:sz w:val="16"/>
                <w:szCs w:val="16"/>
              </w:rPr>
              <w:t>0,00</w:t>
            </w:r>
          </w:p>
        </w:tc>
        <w:tc>
          <w:tcPr>
            <w:tcW w:w="235" w:type="pct"/>
            <w:shd w:val="clear" w:color="auto" w:fill="auto"/>
            <w:vAlign w:val="center"/>
          </w:tcPr>
          <w:p w14:paraId="65262C63"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4" w:type="pct"/>
            <w:shd w:val="clear" w:color="auto" w:fill="auto"/>
            <w:vAlign w:val="center"/>
          </w:tcPr>
          <w:p w14:paraId="0481B7B9"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16" w:type="pct"/>
            <w:shd w:val="clear" w:color="auto" w:fill="auto"/>
            <w:vAlign w:val="center"/>
            <w:hideMark/>
          </w:tcPr>
          <w:p w14:paraId="7F71DAF1"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244EBEB0" w14:textId="77777777" w:rsidTr="008B20C8">
        <w:trPr>
          <w:trHeight w:val="20"/>
        </w:trPr>
        <w:tc>
          <w:tcPr>
            <w:tcW w:w="155" w:type="pct"/>
            <w:vMerge/>
            <w:vAlign w:val="center"/>
            <w:hideMark/>
          </w:tcPr>
          <w:p w14:paraId="0A1E56DE"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528" w:type="pct"/>
            <w:vMerge/>
            <w:vAlign w:val="center"/>
            <w:hideMark/>
          </w:tcPr>
          <w:p w14:paraId="48F7378C"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299" w:type="pct"/>
            <w:vMerge/>
            <w:vAlign w:val="center"/>
            <w:hideMark/>
          </w:tcPr>
          <w:p w14:paraId="4F1AD8D7"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2" w:type="pct"/>
            <w:vMerge/>
            <w:vAlign w:val="center"/>
            <w:hideMark/>
          </w:tcPr>
          <w:p w14:paraId="53FD87EC"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8" w:type="pct"/>
            <w:vMerge/>
            <w:vAlign w:val="center"/>
            <w:hideMark/>
          </w:tcPr>
          <w:p w14:paraId="40543E14"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81" w:type="pct"/>
            <w:vMerge/>
            <w:vAlign w:val="center"/>
            <w:hideMark/>
          </w:tcPr>
          <w:p w14:paraId="7ADE5AD5"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30" w:type="pct"/>
            <w:vMerge/>
            <w:vAlign w:val="center"/>
            <w:hideMark/>
          </w:tcPr>
          <w:p w14:paraId="3F4F87DA"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691B9461"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vAlign w:val="center"/>
            <w:hideMark/>
          </w:tcPr>
          <w:p w14:paraId="62183370"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72" w:type="pct"/>
            <w:shd w:val="clear" w:color="auto" w:fill="auto"/>
            <w:vAlign w:val="center"/>
          </w:tcPr>
          <w:p w14:paraId="557A4699" w14:textId="77777777" w:rsidR="00A76F67" w:rsidRPr="007E4431" w:rsidRDefault="00A76F67"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37 560</w:t>
            </w:r>
            <w:r w:rsidRPr="00272AA9">
              <w:rPr>
                <w:rFonts w:ascii="Times New Roman" w:eastAsia="Calibri" w:hAnsi="Times New Roman" w:cs="Times New Roman"/>
                <w:sz w:val="16"/>
                <w:szCs w:val="16"/>
              </w:rPr>
              <w:t>,00</w:t>
            </w:r>
          </w:p>
        </w:tc>
        <w:tc>
          <w:tcPr>
            <w:tcW w:w="281" w:type="pct"/>
            <w:shd w:val="clear" w:color="auto" w:fill="auto"/>
            <w:vAlign w:val="center"/>
          </w:tcPr>
          <w:p w14:paraId="4EF33F89" w14:textId="77777777" w:rsidR="00A76F67" w:rsidRPr="007E4431" w:rsidRDefault="00A76F67"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1" w:type="pct"/>
            <w:shd w:val="clear" w:color="auto" w:fill="auto"/>
            <w:vAlign w:val="center"/>
          </w:tcPr>
          <w:p w14:paraId="64D95072" w14:textId="77777777" w:rsidR="00A76F67" w:rsidRPr="007E4431" w:rsidRDefault="00A76F67" w:rsidP="008B20C8">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1" w:type="pct"/>
            <w:shd w:val="clear" w:color="auto" w:fill="auto"/>
            <w:vAlign w:val="center"/>
          </w:tcPr>
          <w:p w14:paraId="7FF011E8"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37 560</w:t>
            </w:r>
            <w:r w:rsidRPr="00272AA9">
              <w:rPr>
                <w:rFonts w:ascii="Times New Roman" w:eastAsia="Calibri" w:hAnsi="Times New Roman" w:cs="Times New Roman"/>
                <w:sz w:val="16"/>
                <w:szCs w:val="16"/>
              </w:rPr>
              <w:t>,00</w:t>
            </w:r>
          </w:p>
        </w:tc>
        <w:tc>
          <w:tcPr>
            <w:tcW w:w="235" w:type="pct"/>
            <w:shd w:val="clear" w:color="auto" w:fill="auto"/>
            <w:vAlign w:val="center"/>
          </w:tcPr>
          <w:p w14:paraId="37EBF215"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4" w:type="pct"/>
            <w:shd w:val="clear" w:color="auto" w:fill="auto"/>
            <w:vAlign w:val="center"/>
          </w:tcPr>
          <w:p w14:paraId="71B2F2C2"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16" w:type="pct"/>
            <w:shd w:val="clear" w:color="auto" w:fill="auto"/>
            <w:vAlign w:val="center"/>
            <w:hideMark/>
          </w:tcPr>
          <w:p w14:paraId="7917E23A"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tr w:rsidR="00A76F67" w:rsidRPr="007E4431" w14:paraId="771501FA" w14:textId="77777777" w:rsidTr="008B20C8">
        <w:trPr>
          <w:trHeight w:val="20"/>
        </w:trPr>
        <w:tc>
          <w:tcPr>
            <w:tcW w:w="155" w:type="pct"/>
            <w:vMerge/>
            <w:vAlign w:val="center"/>
            <w:hideMark/>
          </w:tcPr>
          <w:p w14:paraId="7BF623E6"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528" w:type="pct"/>
            <w:vMerge/>
            <w:vAlign w:val="center"/>
            <w:hideMark/>
          </w:tcPr>
          <w:p w14:paraId="2CCC3713"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299" w:type="pct"/>
            <w:vMerge/>
            <w:vAlign w:val="center"/>
            <w:hideMark/>
          </w:tcPr>
          <w:p w14:paraId="3169ABF2" w14:textId="77777777" w:rsidR="00A76F67" w:rsidRPr="007E4431" w:rsidRDefault="00A76F67" w:rsidP="008B20C8">
            <w:pPr>
              <w:spacing w:after="0" w:line="240" w:lineRule="auto"/>
              <w:rPr>
                <w:rFonts w:ascii="Times New Roman" w:eastAsia="Calibri" w:hAnsi="Times New Roman" w:cs="Times New Roman"/>
                <w:sz w:val="16"/>
                <w:szCs w:val="16"/>
              </w:rPr>
            </w:pPr>
          </w:p>
        </w:tc>
        <w:tc>
          <w:tcPr>
            <w:tcW w:w="422" w:type="pct"/>
            <w:vMerge/>
            <w:vAlign w:val="center"/>
            <w:hideMark/>
          </w:tcPr>
          <w:p w14:paraId="3DF626CD"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28" w:type="pct"/>
            <w:vMerge/>
            <w:vAlign w:val="center"/>
            <w:hideMark/>
          </w:tcPr>
          <w:p w14:paraId="273B4FAE"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81" w:type="pct"/>
            <w:vMerge/>
            <w:vAlign w:val="center"/>
            <w:hideMark/>
          </w:tcPr>
          <w:p w14:paraId="296C8B72"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330" w:type="pct"/>
            <w:vMerge/>
            <w:vAlign w:val="center"/>
            <w:hideMark/>
          </w:tcPr>
          <w:p w14:paraId="442E67F6" w14:textId="77777777" w:rsidR="00A76F67" w:rsidRPr="007E4431" w:rsidRDefault="00A76F67" w:rsidP="008B20C8">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43571026" w14:textId="77777777" w:rsidR="00A76F67" w:rsidRPr="007E4431" w:rsidRDefault="00A76F67" w:rsidP="008B20C8">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vAlign w:val="center"/>
            <w:hideMark/>
          </w:tcPr>
          <w:p w14:paraId="7E135C17" w14:textId="77777777" w:rsidR="00A76F67" w:rsidRPr="007E4431" w:rsidRDefault="00A76F67" w:rsidP="008B20C8">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72" w:type="pct"/>
            <w:shd w:val="clear" w:color="auto" w:fill="auto"/>
            <w:vAlign w:val="center"/>
          </w:tcPr>
          <w:p w14:paraId="47C0D9D6" w14:textId="77777777" w:rsidR="00A76F67" w:rsidRPr="007E4431" w:rsidRDefault="00A76F67" w:rsidP="008B20C8">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22 440,00</w:t>
            </w:r>
          </w:p>
        </w:tc>
        <w:tc>
          <w:tcPr>
            <w:tcW w:w="281" w:type="pct"/>
            <w:shd w:val="clear" w:color="auto" w:fill="auto"/>
            <w:vAlign w:val="center"/>
          </w:tcPr>
          <w:p w14:paraId="4C71CDC5" w14:textId="77777777" w:rsidR="00A76F67" w:rsidRPr="007E4431" w:rsidRDefault="00A76F67" w:rsidP="008B20C8">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1" w:type="pct"/>
            <w:shd w:val="clear" w:color="auto" w:fill="auto"/>
            <w:vAlign w:val="center"/>
          </w:tcPr>
          <w:p w14:paraId="44EFCF0A" w14:textId="77777777" w:rsidR="00A76F67" w:rsidRPr="007E4431" w:rsidRDefault="00A76F67" w:rsidP="008B20C8">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1" w:type="pct"/>
            <w:shd w:val="clear" w:color="auto" w:fill="auto"/>
            <w:vAlign w:val="center"/>
          </w:tcPr>
          <w:p w14:paraId="3EE68F9F"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22 440</w:t>
            </w:r>
            <w:r w:rsidRPr="00272AA9">
              <w:rPr>
                <w:rFonts w:ascii="Times New Roman" w:eastAsia="Calibri" w:hAnsi="Times New Roman" w:cs="Times New Roman"/>
                <w:sz w:val="16"/>
                <w:szCs w:val="16"/>
              </w:rPr>
              <w:t>,00</w:t>
            </w:r>
          </w:p>
        </w:tc>
        <w:tc>
          <w:tcPr>
            <w:tcW w:w="235" w:type="pct"/>
            <w:shd w:val="clear" w:color="auto" w:fill="auto"/>
            <w:vAlign w:val="center"/>
          </w:tcPr>
          <w:p w14:paraId="2E208A33"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4" w:type="pct"/>
            <w:shd w:val="clear" w:color="auto" w:fill="auto"/>
            <w:vAlign w:val="center"/>
          </w:tcPr>
          <w:p w14:paraId="31628C49" w14:textId="77777777" w:rsidR="00A76F67" w:rsidRPr="007E4431" w:rsidRDefault="00A76F67" w:rsidP="008B20C8">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16" w:type="pct"/>
            <w:shd w:val="clear" w:color="auto" w:fill="auto"/>
            <w:vAlign w:val="center"/>
            <w:hideMark/>
          </w:tcPr>
          <w:p w14:paraId="2CACAA7B" w14:textId="77777777" w:rsidR="00A76F67" w:rsidRPr="007E4431" w:rsidRDefault="00A76F67" w:rsidP="008B20C8">
            <w:pPr>
              <w:spacing w:after="0" w:line="240" w:lineRule="auto"/>
              <w:jc w:val="center"/>
              <w:rPr>
                <w:rFonts w:ascii="Times New Roman" w:eastAsia="Calibri" w:hAnsi="Times New Roman" w:cs="Times New Roman"/>
                <w:sz w:val="18"/>
                <w:szCs w:val="18"/>
              </w:rPr>
            </w:pPr>
          </w:p>
        </w:tc>
      </w:tr>
      <w:bookmarkEnd w:id="2"/>
    </w:tbl>
    <w:p w14:paraId="5A5A8825" w14:textId="77777777" w:rsidR="00A95ED3" w:rsidRDefault="00A95ED3" w:rsidP="00B1230E">
      <w:pPr>
        <w:widowControl w:val="0"/>
        <w:autoSpaceDE w:val="0"/>
        <w:autoSpaceDN w:val="0"/>
        <w:spacing w:after="0" w:line="240" w:lineRule="auto"/>
        <w:jc w:val="center"/>
        <w:rPr>
          <w:rFonts w:ascii="Times New Roman" w:eastAsia="Times New Roman" w:hAnsi="Times New Roman" w:cs="Times New Roman"/>
          <w:sz w:val="26"/>
          <w:szCs w:val="26"/>
        </w:rPr>
      </w:pPr>
    </w:p>
    <w:p w14:paraId="4015E8CE" w14:textId="77777777" w:rsidR="00B1230E" w:rsidRPr="007E4431" w:rsidRDefault="00B1230E" w:rsidP="00B1230E">
      <w:pPr>
        <w:widowControl w:val="0"/>
        <w:autoSpaceDE w:val="0"/>
        <w:autoSpaceDN w:val="0"/>
        <w:spacing w:after="0" w:line="240" w:lineRule="auto"/>
        <w:jc w:val="center"/>
        <w:rPr>
          <w:rFonts w:ascii="Times New Roman" w:eastAsia="Times New Roman" w:hAnsi="Times New Roman" w:cs="Times New Roman"/>
          <w:sz w:val="26"/>
          <w:szCs w:val="26"/>
        </w:rPr>
      </w:pPr>
      <w:r w:rsidRPr="007E4431">
        <w:rPr>
          <w:rFonts w:ascii="Times New Roman" w:eastAsia="Times New Roman" w:hAnsi="Times New Roman" w:cs="Times New Roman"/>
          <w:sz w:val="26"/>
          <w:szCs w:val="26"/>
        </w:rPr>
        <w:lastRenderedPageBreak/>
        <w:t xml:space="preserve">Адресный перечень, предусмотренный в рамках реализации мероприятия </w:t>
      </w:r>
      <w:r>
        <w:rPr>
          <w:rFonts w:ascii="Times New Roman" w:eastAsia="Times New Roman" w:hAnsi="Times New Roman" w:cs="Times New Roman"/>
          <w:sz w:val="26"/>
          <w:szCs w:val="26"/>
          <w:lang w:val="en-US"/>
        </w:rPr>
        <w:t>F</w:t>
      </w:r>
      <w:r>
        <w:rPr>
          <w:rFonts w:ascii="Times New Roman" w:eastAsia="Times New Roman" w:hAnsi="Times New Roman" w:cs="Times New Roman"/>
          <w:sz w:val="26"/>
          <w:szCs w:val="26"/>
        </w:rPr>
        <w:t>2.01</w:t>
      </w:r>
      <w:r w:rsidRPr="00141D6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Ремонт дворовых территорий</w:t>
      </w:r>
    </w:p>
    <w:p w14:paraId="2390F5AA" w14:textId="77777777" w:rsidR="00B1230E" w:rsidRPr="007E4431" w:rsidRDefault="00B1230E" w:rsidP="00B1230E">
      <w:pPr>
        <w:widowControl w:val="0"/>
        <w:autoSpaceDE w:val="0"/>
        <w:autoSpaceDN w:val="0"/>
        <w:spacing w:after="0" w:line="240" w:lineRule="auto"/>
        <w:ind w:left="539"/>
        <w:jc w:val="center"/>
        <w:rPr>
          <w:rFonts w:ascii="Arial-BoldMT,Bold" w:eastAsia="Times New Roman" w:hAnsi="Arial-BoldMT,Bold" w:cs="Arial-BoldMT,Bold"/>
          <w:b/>
          <w:bCs/>
          <w:sz w:val="24"/>
          <w:szCs w:val="24"/>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600"/>
        <w:gridCol w:w="771"/>
        <w:gridCol w:w="1278"/>
        <w:gridCol w:w="999"/>
        <w:gridCol w:w="999"/>
        <w:gridCol w:w="990"/>
        <w:gridCol w:w="841"/>
        <w:gridCol w:w="1461"/>
        <w:gridCol w:w="1114"/>
        <w:gridCol w:w="993"/>
        <w:gridCol w:w="711"/>
        <w:gridCol w:w="738"/>
        <w:gridCol w:w="695"/>
        <w:gridCol w:w="701"/>
        <w:gridCol w:w="820"/>
      </w:tblGrid>
      <w:tr w:rsidR="00B1230E" w:rsidRPr="00141D67" w14:paraId="3FC65977" w14:textId="77777777" w:rsidTr="00D81BAB">
        <w:trPr>
          <w:trHeight w:val="1635"/>
        </w:trPr>
        <w:tc>
          <w:tcPr>
            <w:tcW w:w="155" w:type="pct"/>
            <w:vMerge w:val="restart"/>
            <w:shd w:val="clear" w:color="auto" w:fill="auto"/>
            <w:vAlign w:val="center"/>
            <w:hideMark/>
          </w:tcPr>
          <w:p w14:paraId="0B2D3189" w14:textId="77777777" w:rsidR="00B1230E" w:rsidRDefault="00B1230E"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5FD1FFC7" w14:textId="77777777" w:rsidR="00B1230E" w:rsidRPr="007E4431" w:rsidRDefault="00B1230E" w:rsidP="00D81BAB">
            <w:pPr>
              <w:spacing w:after="0" w:line="240" w:lineRule="auto"/>
              <w:jc w:val="center"/>
              <w:rPr>
                <w:rFonts w:ascii="Times New Roman" w:eastAsia="Calibri" w:hAnsi="Times New Roman" w:cs="Times New Roman"/>
                <w:color w:val="000000"/>
                <w:sz w:val="18"/>
                <w:szCs w:val="18"/>
              </w:rPr>
            </w:pPr>
          </w:p>
        </w:tc>
        <w:tc>
          <w:tcPr>
            <w:tcW w:w="527" w:type="pct"/>
            <w:vMerge w:val="restart"/>
            <w:shd w:val="clear" w:color="auto" w:fill="auto"/>
            <w:vAlign w:val="center"/>
            <w:hideMark/>
          </w:tcPr>
          <w:p w14:paraId="164E592D" w14:textId="77777777" w:rsidR="00B1230E" w:rsidRPr="007E4431" w:rsidRDefault="00B1230E"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254" w:type="pct"/>
            <w:vMerge w:val="restart"/>
            <w:shd w:val="clear" w:color="auto" w:fill="auto"/>
            <w:vAlign w:val="center"/>
            <w:hideMark/>
          </w:tcPr>
          <w:p w14:paraId="56BFCBB1" w14:textId="77777777" w:rsidR="00B1230E" w:rsidRPr="007E4431" w:rsidRDefault="00B1230E" w:rsidP="00D81BAB">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Мощ</w:t>
            </w:r>
            <w:proofErr w:type="spellEnd"/>
            <w:r w:rsidRPr="007E4431">
              <w:rPr>
                <w:rFonts w:ascii="Times New Roman" w:eastAsia="Calibri" w:hAnsi="Times New Roman" w:cs="Times New Roman"/>
                <w:color w:val="000000"/>
                <w:sz w:val="18"/>
                <w:szCs w:val="18"/>
              </w:rPr>
              <w:t>-</w:t>
            </w:r>
          </w:p>
          <w:p w14:paraId="16F635EC" w14:textId="77777777" w:rsidR="00B1230E" w:rsidRPr="007E4431" w:rsidRDefault="00B1230E" w:rsidP="00D81BAB">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ность</w:t>
            </w:r>
            <w:proofErr w:type="spellEnd"/>
            <w:r w:rsidRPr="007E4431">
              <w:rPr>
                <w:rFonts w:ascii="Times New Roman" w:eastAsia="Calibri" w:hAnsi="Times New Roman" w:cs="Times New Roman"/>
                <w:color w:val="000000"/>
                <w:sz w:val="18"/>
                <w:szCs w:val="18"/>
              </w:rPr>
              <w:t>/</w:t>
            </w:r>
          </w:p>
          <w:p w14:paraId="7E7F526E" w14:textId="77777777" w:rsidR="00B1230E" w:rsidRPr="007E4431" w:rsidRDefault="00B1230E"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758A52E6" w14:textId="77777777" w:rsidR="00B1230E" w:rsidRPr="007E4431" w:rsidRDefault="00B1230E" w:rsidP="00D81BAB">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мощ</w:t>
            </w:r>
            <w:proofErr w:type="spellEnd"/>
            <w:r w:rsidRPr="007E4431">
              <w:rPr>
                <w:rFonts w:ascii="Times New Roman" w:eastAsia="Calibri" w:hAnsi="Times New Roman" w:cs="Times New Roman"/>
                <w:color w:val="000000"/>
                <w:sz w:val="18"/>
                <w:szCs w:val="18"/>
              </w:rPr>
              <w:t>-</w:t>
            </w:r>
          </w:p>
          <w:p w14:paraId="569B3505" w14:textId="77777777" w:rsidR="00B1230E" w:rsidRPr="007E4431" w:rsidRDefault="00B1230E" w:rsidP="00D81BAB">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ности</w:t>
            </w:r>
            <w:proofErr w:type="spellEnd"/>
          </w:p>
          <w:p w14:paraId="1B4DD736" w14:textId="77777777" w:rsidR="00B1230E" w:rsidRPr="007E4431" w:rsidRDefault="00B1230E"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строи-</w:t>
            </w:r>
          </w:p>
          <w:p w14:paraId="1445F6A8" w14:textId="77777777" w:rsidR="00B1230E" w:rsidRPr="007E4431" w:rsidRDefault="00B1230E" w:rsidP="00D81BAB">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тель</w:t>
            </w:r>
            <w:proofErr w:type="spellEnd"/>
            <w:r w:rsidRPr="007E4431">
              <w:rPr>
                <w:rFonts w:ascii="Times New Roman" w:eastAsia="Calibri" w:hAnsi="Times New Roman" w:cs="Times New Roman"/>
                <w:color w:val="000000"/>
                <w:sz w:val="18"/>
                <w:szCs w:val="18"/>
              </w:rPr>
              <w:t>-</w:t>
            </w:r>
          </w:p>
          <w:p w14:paraId="5B143BCF" w14:textId="77777777" w:rsidR="00B1230E" w:rsidRPr="007E4431" w:rsidRDefault="00B1230E" w:rsidP="00D81BAB">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ства</w:t>
            </w:r>
            <w:proofErr w:type="spellEnd"/>
          </w:p>
          <w:p w14:paraId="3247578E" w14:textId="77777777" w:rsidR="00B1230E" w:rsidRPr="007E4431" w:rsidRDefault="00B1230E"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(кв.</w:t>
            </w:r>
          </w:p>
          <w:p w14:paraId="75F6B6E1" w14:textId="77777777" w:rsidR="00B1230E" w:rsidRPr="007E4431" w:rsidRDefault="00B1230E"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14D2BCD8" w14:textId="77777777" w:rsidR="00B1230E" w:rsidRPr="007E4431" w:rsidRDefault="00B1230E" w:rsidP="00D81BAB">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ный</w:t>
            </w:r>
            <w:proofErr w:type="spellEnd"/>
          </w:p>
          <w:p w14:paraId="73A35B8B" w14:textId="77777777" w:rsidR="00B1230E" w:rsidRPr="007E4431" w:rsidRDefault="00B1230E"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5CFBE2B9" w14:textId="77777777" w:rsidR="00B1230E" w:rsidRPr="007E4431" w:rsidRDefault="00B1230E" w:rsidP="00D81BAB">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421" w:type="pct"/>
            <w:vMerge w:val="restart"/>
            <w:shd w:val="clear" w:color="auto" w:fill="auto"/>
            <w:vAlign w:val="center"/>
            <w:hideMark/>
          </w:tcPr>
          <w:p w14:paraId="4635BD88" w14:textId="77777777" w:rsidR="00B1230E" w:rsidRPr="007E4431" w:rsidRDefault="00B1230E"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Виды работ в соответствии с </w:t>
            </w:r>
            <w:proofErr w:type="spellStart"/>
            <w:r w:rsidRPr="007E4431">
              <w:rPr>
                <w:rFonts w:ascii="Times New Roman" w:eastAsia="Calibri" w:hAnsi="Times New Roman" w:cs="Times New Roman"/>
                <w:color w:val="000000"/>
                <w:sz w:val="18"/>
                <w:szCs w:val="18"/>
              </w:rPr>
              <w:t>классифи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кат</w:t>
            </w:r>
            <w:r w:rsidRPr="00141D67">
              <w:rPr>
                <w:rFonts w:ascii="Times New Roman" w:eastAsia="Calibri" w:hAnsi="Times New Roman" w:cs="Times New Roman"/>
                <w:color w:val="000000"/>
                <w:sz w:val="18"/>
                <w:szCs w:val="18"/>
              </w:rPr>
              <w:t>о</w:t>
            </w:r>
            <w:r w:rsidRPr="007E4431">
              <w:rPr>
                <w:rFonts w:ascii="Times New Roman" w:eastAsia="Calibri" w:hAnsi="Times New Roman" w:cs="Times New Roman"/>
                <w:color w:val="000000"/>
                <w:sz w:val="18"/>
                <w:szCs w:val="18"/>
              </w:rPr>
              <w:t>ром</w:t>
            </w:r>
            <w:proofErr w:type="spellEnd"/>
            <w:r w:rsidRPr="007E4431">
              <w:rPr>
                <w:rFonts w:ascii="Times New Roman" w:eastAsia="Calibri" w:hAnsi="Times New Roman" w:cs="Times New Roman"/>
                <w:color w:val="000000"/>
                <w:sz w:val="18"/>
                <w:szCs w:val="18"/>
              </w:rPr>
              <w:t xml:space="preserve"> работ</w:t>
            </w:r>
          </w:p>
        </w:tc>
        <w:tc>
          <w:tcPr>
            <w:tcW w:w="329" w:type="pct"/>
            <w:vMerge w:val="restart"/>
            <w:shd w:val="clear" w:color="auto" w:fill="auto"/>
            <w:vAlign w:val="center"/>
            <w:hideMark/>
          </w:tcPr>
          <w:p w14:paraId="16B4DA95" w14:textId="77777777" w:rsidR="00B1230E" w:rsidRPr="007E4431" w:rsidRDefault="00B1230E"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Сроки проведения работ </w:t>
            </w:r>
          </w:p>
        </w:tc>
        <w:tc>
          <w:tcPr>
            <w:tcW w:w="329" w:type="pct"/>
            <w:vMerge w:val="restart"/>
            <w:shd w:val="clear" w:color="auto" w:fill="auto"/>
            <w:vAlign w:val="center"/>
            <w:hideMark/>
          </w:tcPr>
          <w:p w14:paraId="3332473E" w14:textId="77777777" w:rsidR="00B1230E" w:rsidRPr="007E4431" w:rsidRDefault="00B1230E"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proofErr w:type="spellStart"/>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ние</w:t>
            </w:r>
            <w:proofErr w:type="spellEnd"/>
            <w:r w:rsidRPr="007E4431">
              <w:rPr>
                <w:rFonts w:ascii="Times New Roman" w:eastAsia="Calibri" w:hAnsi="Times New Roman" w:cs="Times New Roman"/>
                <w:color w:val="000000"/>
                <w:sz w:val="18"/>
                <w:szCs w:val="18"/>
              </w:rPr>
              <w:t xml:space="preserve"> работ </w:t>
            </w:r>
          </w:p>
        </w:tc>
        <w:tc>
          <w:tcPr>
            <w:tcW w:w="326" w:type="pct"/>
            <w:vMerge w:val="restart"/>
            <w:shd w:val="clear" w:color="auto" w:fill="auto"/>
            <w:vAlign w:val="center"/>
            <w:hideMark/>
          </w:tcPr>
          <w:p w14:paraId="2AE3E972" w14:textId="77777777" w:rsidR="00B1230E" w:rsidRPr="007E4431" w:rsidRDefault="00B1230E"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roofErr w:type="gramStart"/>
            <w:r w:rsidRPr="007E4431">
              <w:rPr>
                <w:rFonts w:ascii="Times New Roman" w:eastAsia="Calibri" w:hAnsi="Times New Roman" w:cs="Times New Roman"/>
                <w:color w:val="000000"/>
                <w:sz w:val="18"/>
                <w:szCs w:val="18"/>
              </w:rPr>
              <w:t>капиталь-</w:t>
            </w:r>
            <w:proofErr w:type="spellStart"/>
            <w:r w:rsidRPr="007E4431">
              <w:rPr>
                <w:rFonts w:ascii="Times New Roman" w:eastAsia="Calibri" w:hAnsi="Times New Roman" w:cs="Times New Roman"/>
                <w:color w:val="000000"/>
                <w:sz w:val="18"/>
                <w:szCs w:val="18"/>
              </w:rPr>
              <w:t>ного</w:t>
            </w:r>
            <w:proofErr w:type="spellEnd"/>
            <w:proofErr w:type="gramEnd"/>
            <w:r w:rsidRPr="007E4431">
              <w:rPr>
                <w:rFonts w:ascii="Times New Roman" w:eastAsia="Calibri" w:hAnsi="Times New Roman" w:cs="Times New Roman"/>
                <w:color w:val="000000"/>
                <w:sz w:val="18"/>
                <w:szCs w:val="18"/>
              </w:rPr>
              <w:t xml:space="preserve"> строи-</w:t>
            </w:r>
            <w:proofErr w:type="spellStart"/>
            <w:r w:rsidRPr="007E4431">
              <w:rPr>
                <w:rFonts w:ascii="Times New Roman" w:eastAsia="Calibri" w:hAnsi="Times New Roman" w:cs="Times New Roman"/>
                <w:color w:val="000000"/>
                <w:sz w:val="18"/>
                <w:szCs w:val="18"/>
              </w:rPr>
              <w:t>тельства</w:t>
            </w:r>
            <w:proofErr w:type="spellEnd"/>
            <w:r w:rsidRPr="007E4431">
              <w:rPr>
                <w:rFonts w:ascii="Times New Roman" w:eastAsia="Calibri" w:hAnsi="Times New Roman" w:cs="Times New Roman"/>
                <w:color w:val="000000"/>
                <w:sz w:val="18"/>
                <w:szCs w:val="18"/>
              </w:rPr>
              <w:t>/</w:t>
            </w:r>
          </w:p>
          <w:p w14:paraId="047F7EAD" w14:textId="77777777" w:rsidR="00B1230E" w:rsidRPr="00141D67" w:rsidRDefault="00B1230E"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работ </w:t>
            </w:r>
          </w:p>
          <w:p w14:paraId="2A2B7888" w14:textId="77777777" w:rsidR="00B1230E" w:rsidRPr="007E4431" w:rsidRDefault="00B1230E"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77" w:type="pct"/>
            <w:vMerge w:val="restart"/>
            <w:shd w:val="clear" w:color="auto" w:fill="auto"/>
            <w:vAlign w:val="center"/>
            <w:hideMark/>
          </w:tcPr>
          <w:p w14:paraId="60BBD065" w14:textId="77777777" w:rsidR="00B1230E" w:rsidRPr="00141D67" w:rsidRDefault="00B1230E" w:rsidP="00D81BA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proofErr w:type="spellStart"/>
            <w:r w:rsidRPr="007E4431">
              <w:rPr>
                <w:rFonts w:ascii="Times New Roman" w:eastAsia="Calibri" w:hAnsi="Times New Roman" w:cs="Times New Roman"/>
                <w:color w:val="000000"/>
                <w:sz w:val="18"/>
                <w:szCs w:val="18"/>
              </w:rPr>
              <w:t>нан</w:t>
            </w:r>
            <w:proofErr w:type="spellEnd"/>
            <w:r w:rsidRPr="007E4431">
              <w:rPr>
                <w:rFonts w:ascii="Times New Roman" w:eastAsia="Calibri" w:hAnsi="Times New Roman" w:cs="Times New Roman"/>
                <w:color w:val="000000"/>
                <w:sz w:val="18"/>
                <w:szCs w:val="18"/>
              </w:rPr>
              <w:t>-</w:t>
            </w:r>
            <w:proofErr w:type="spellStart"/>
            <w:r w:rsidRPr="007E4431">
              <w:rPr>
                <w:rFonts w:ascii="Times New Roman" w:eastAsia="Calibri" w:hAnsi="Times New Roman" w:cs="Times New Roman"/>
                <w:color w:val="000000"/>
                <w:sz w:val="18"/>
                <w:szCs w:val="18"/>
              </w:rPr>
              <w:t>сировано</w:t>
            </w:r>
            <w:proofErr w:type="spellEnd"/>
          </w:p>
          <w:p w14:paraId="2036AE7A" w14:textId="77777777" w:rsidR="00B1230E" w:rsidRPr="00141D67" w:rsidRDefault="00B1230E" w:rsidP="00D81BA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6CD0347E" w14:textId="77777777" w:rsidR="00B1230E" w:rsidRDefault="00B1230E" w:rsidP="00D81BA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0A7AAC21" w14:textId="77777777" w:rsidR="00B1230E" w:rsidRDefault="00B1230E" w:rsidP="00D81BAB">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1F2A2643" w14:textId="77777777" w:rsidR="00B1230E" w:rsidRPr="007E4431" w:rsidRDefault="00B1230E" w:rsidP="00D81BAB">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81" w:type="pct"/>
            <w:vMerge w:val="restart"/>
            <w:shd w:val="clear" w:color="auto" w:fill="auto"/>
            <w:vAlign w:val="center"/>
            <w:hideMark/>
          </w:tcPr>
          <w:p w14:paraId="2F0A9BA0" w14:textId="77777777" w:rsidR="00B1230E" w:rsidRPr="007E4431" w:rsidRDefault="00B1230E"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Источники </w:t>
            </w:r>
            <w:proofErr w:type="spellStart"/>
            <w:r w:rsidRPr="007E4431">
              <w:rPr>
                <w:rFonts w:ascii="Times New Roman" w:eastAsia="Calibri" w:hAnsi="Times New Roman" w:cs="Times New Roman"/>
                <w:color w:val="000000"/>
                <w:sz w:val="18"/>
                <w:szCs w:val="18"/>
              </w:rPr>
              <w:t>финансирова</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ния</w:t>
            </w:r>
            <w:proofErr w:type="spellEnd"/>
          </w:p>
        </w:tc>
        <w:tc>
          <w:tcPr>
            <w:tcW w:w="1631" w:type="pct"/>
            <w:gridSpan w:val="6"/>
            <w:shd w:val="clear" w:color="auto" w:fill="auto"/>
            <w:vAlign w:val="center"/>
            <w:hideMark/>
          </w:tcPr>
          <w:p w14:paraId="4501274F" w14:textId="77777777" w:rsidR="00B1230E" w:rsidRPr="007E4431" w:rsidRDefault="00B1230E"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70" w:type="pct"/>
            <w:vMerge w:val="restart"/>
            <w:shd w:val="clear" w:color="auto" w:fill="auto"/>
            <w:vAlign w:val="center"/>
            <w:hideMark/>
          </w:tcPr>
          <w:p w14:paraId="584DE7E6" w14:textId="77777777" w:rsidR="00B1230E" w:rsidRPr="007E4431" w:rsidRDefault="00B1230E" w:rsidP="00D81BAB">
            <w:pPr>
              <w:spacing w:after="0" w:line="240" w:lineRule="auto"/>
              <w:ind w:left="-112" w:right="1"/>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объекта капитального строительства/до завершения работ (</w:t>
            </w:r>
            <w:proofErr w:type="spellStart"/>
            <w:r w:rsidRPr="007E4431">
              <w:rPr>
                <w:rFonts w:ascii="Times New Roman" w:eastAsia="Calibri" w:hAnsi="Times New Roman" w:cs="Times New Roman"/>
                <w:color w:val="000000"/>
                <w:sz w:val="18"/>
                <w:szCs w:val="18"/>
              </w:rPr>
              <w:t>тыс</w:t>
            </w:r>
            <w:proofErr w:type="gramStart"/>
            <w:r w:rsidRPr="007E4431">
              <w:rPr>
                <w:rFonts w:ascii="Times New Roman" w:eastAsia="Calibri" w:hAnsi="Times New Roman" w:cs="Times New Roman"/>
                <w:color w:val="000000"/>
                <w:sz w:val="18"/>
                <w:szCs w:val="18"/>
              </w:rPr>
              <w:t>.р</w:t>
            </w:r>
            <w:proofErr w:type="gramEnd"/>
            <w:r w:rsidRPr="007E4431">
              <w:rPr>
                <w:rFonts w:ascii="Times New Roman" w:eastAsia="Calibri" w:hAnsi="Times New Roman" w:cs="Times New Roman"/>
                <w:color w:val="000000"/>
                <w:sz w:val="18"/>
                <w:szCs w:val="18"/>
              </w:rPr>
              <w:t>ублей</w:t>
            </w:r>
            <w:proofErr w:type="spellEnd"/>
            <w:r w:rsidRPr="007E4431">
              <w:rPr>
                <w:rFonts w:ascii="Times New Roman" w:eastAsia="Calibri" w:hAnsi="Times New Roman" w:cs="Times New Roman"/>
                <w:color w:val="000000"/>
                <w:sz w:val="18"/>
                <w:szCs w:val="18"/>
              </w:rPr>
              <w:t>)</w:t>
            </w:r>
          </w:p>
        </w:tc>
      </w:tr>
      <w:tr w:rsidR="00B1230E" w:rsidRPr="00141D67" w14:paraId="05870D32" w14:textId="77777777" w:rsidTr="00D81BAB">
        <w:trPr>
          <w:trHeight w:val="1290"/>
        </w:trPr>
        <w:tc>
          <w:tcPr>
            <w:tcW w:w="155" w:type="pct"/>
            <w:vMerge/>
            <w:vAlign w:val="center"/>
            <w:hideMark/>
          </w:tcPr>
          <w:p w14:paraId="37630E30" w14:textId="77777777" w:rsidR="00B1230E" w:rsidRPr="007E4431" w:rsidRDefault="00B1230E" w:rsidP="00D81BAB">
            <w:pPr>
              <w:spacing w:after="0" w:line="240" w:lineRule="auto"/>
              <w:rPr>
                <w:rFonts w:ascii="Times New Roman" w:eastAsia="Calibri" w:hAnsi="Times New Roman" w:cs="Times New Roman"/>
                <w:color w:val="000000"/>
                <w:sz w:val="18"/>
                <w:szCs w:val="18"/>
              </w:rPr>
            </w:pPr>
          </w:p>
        </w:tc>
        <w:tc>
          <w:tcPr>
            <w:tcW w:w="527" w:type="pct"/>
            <w:vMerge/>
            <w:vAlign w:val="center"/>
            <w:hideMark/>
          </w:tcPr>
          <w:p w14:paraId="6E2406C0" w14:textId="77777777" w:rsidR="00B1230E" w:rsidRPr="007E4431" w:rsidRDefault="00B1230E" w:rsidP="00D81BAB">
            <w:pPr>
              <w:spacing w:after="0" w:line="240" w:lineRule="auto"/>
              <w:rPr>
                <w:rFonts w:ascii="Times New Roman" w:eastAsia="Calibri" w:hAnsi="Times New Roman" w:cs="Times New Roman"/>
                <w:color w:val="000000"/>
                <w:sz w:val="18"/>
                <w:szCs w:val="18"/>
              </w:rPr>
            </w:pPr>
          </w:p>
        </w:tc>
        <w:tc>
          <w:tcPr>
            <w:tcW w:w="254" w:type="pct"/>
            <w:vMerge/>
            <w:vAlign w:val="center"/>
            <w:hideMark/>
          </w:tcPr>
          <w:p w14:paraId="7723E03E" w14:textId="77777777" w:rsidR="00B1230E" w:rsidRPr="007E4431" w:rsidRDefault="00B1230E" w:rsidP="00D81BAB">
            <w:pPr>
              <w:spacing w:after="0" w:line="240" w:lineRule="auto"/>
              <w:rPr>
                <w:rFonts w:ascii="Times New Roman" w:eastAsia="Calibri" w:hAnsi="Times New Roman" w:cs="Times New Roman"/>
                <w:color w:val="000000"/>
                <w:sz w:val="18"/>
                <w:szCs w:val="18"/>
              </w:rPr>
            </w:pPr>
          </w:p>
        </w:tc>
        <w:tc>
          <w:tcPr>
            <w:tcW w:w="421" w:type="pct"/>
            <w:vMerge/>
            <w:vAlign w:val="center"/>
            <w:hideMark/>
          </w:tcPr>
          <w:p w14:paraId="365EAB53" w14:textId="77777777" w:rsidR="00B1230E" w:rsidRPr="007E4431" w:rsidRDefault="00B1230E" w:rsidP="00D81BAB">
            <w:pPr>
              <w:spacing w:after="0" w:line="240" w:lineRule="auto"/>
              <w:rPr>
                <w:rFonts w:ascii="Times New Roman" w:eastAsia="Calibri" w:hAnsi="Times New Roman" w:cs="Times New Roman"/>
                <w:color w:val="000000"/>
                <w:sz w:val="18"/>
                <w:szCs w:val="18"/>
              </w:rPr>
            </w:pPr>
          </w:p>
        </w:tc>
        <w:tc>
          <w:tcPr>
            <w:tcW w:w="329" w:type="pct"/>
            <w:vMerge/>
            <w:vAlign w:val="center"/>
            <w:hideMark/>
          </w:tcPr>
          <w:p w14:paraId="68DF7248" w14:textId="77777777" w:rsidR="00B1230E" w:rsidRPr="007E4431" w:rsidRDefault="00B1230E" w:rsidP="00D81BAB">
            <w:pPr>
              <w:spacing w:after="0" w:line="240" w:lineRule="auto"/>
              <w:rPr>
                <w:rFonts w:ascii="Times New Roman" w:eastAsia="Calibri" w:hAnsi="Times New Roman" w:cs="Times New Roman"/>
                <w:color w:val="000000"/>
                <w:sz w:val="18"/>
                <w:szCs w:val="18"/>
              </w:rPr>
            </w:pPr>
          </w:p>
        </w:tc>
        <w:tc>
          <w:tcPr>
            <w:tcW w:w="329" w:type="pct"/>
            <w:vMerge/>
            <w:vAlign w:val="center"/>
            <w:hideMark/>
          </w:tcPr>
          <w:p w14:paraId="5F3019E8" w14:textId="77777777" w:rsidR="00B1230E" w:rsidRPr="007E4431" w:rsidRDefault="00B1230E" w:rsidP="00D81BAB">
            <w:pPr>
              <w:spacing w:after="0" w:line="240" w:lineRule="auto"/>
              <w:rPr>
                <w:rFonts w:ascii="Times New Roman" w:eastAsia="Calibri" w:hAnsi="Times New Roman" w:cs="Times New Roman"/>
                <w:color w:val="000000"/>
                <w:sz w:val="18"/>
                <w:szCs w:val="18"/>
              </w:rPr>
            </w:pPr>
          </w:p>
        </w:tc>
        <w:tc>
          <w:tcPr>
            <w:tcW w:w="326" w:type="pct"/>
            <w:vMerge/>
            <w:vAlign w:val="center"/>
            <w:hideMark/>
          </w:tcPr>
          <w:p w14:paraId="535ECCBF" w14:textId="77777777" w:rsidR="00B1230E" w:rsidRPr="007E4431" w:rsidRDefault="00B1230E" w:rsidP="00D81BAB">
            <w:pPr>
              <w:spacing w:after="0" w:line="240" w:lineRule="auto"/>
              <w:rPr>
                <w:rFonts w:ascii="Times New Roman" w:eastAsia="Calibri" w:hAnsi="Times New Roman" w:cs="Times New Roman"/>
                <w:color w:val="000000"/>
                <w:sz w:val="18"/>
                <w:szCs w:val="18"/>
              </w:rPr>
            </w:pPr>
          </w:p>
        </w:tc>
        <w:tc>
          <w:tcPr>
            <w:tcW w:w="277" w:type="pct"/>
            <w:vMerge/>
            <w:vAlign w:val="center"/>
            <w:hideMark/>
          </w:tcPr>
          <w:p w14:paraId="76E191B3" w14:textId="77777777" w:rsidR="00B1230E" w:rsidRPr="007E4431" w:rsidRDefault="00B1230E" w:rsidP="00D81BAB">
            <w:pPr>
              <w:spacing w:after="0" w:line="240" w:lineRule="auto"/>
              <w:rPr>
                <w:rFonts w:ascii="Times New Roman" w:eastAsia="Calibri" w:hAnsi="Times New Roman" w:cs="Times New Roman"/>
                <w:color w:val="000000"/>
                <w:sz w:val="18"/>
                <w:szCs w:val="18"/>
              </w:rPr>
            </w:pPr>
          </w:p>
        </w:tc>
        <w:tc>
          <w:tcPr>
            <w:tcW w:w="481" w:type="pct"/>
            <w:vMerge/>
            <w:vAlign w:val="center"/>
            <w:hideMark/>
          </w:tcPr>
          <w:p w14:paraId="469F89D2" w14:textId="77777777" w:rsidR="00B1230E" w:rsidRPr="007E4431" w:rsidRDefault="00B1230E" w:rsidP="00D81BAB">
            <w:pPr>
              <w:spacing w:after="0" w:line="240" w:lineRule="auto"/>
              <w:rPr>
                <w:rFonts w:ascii="Times New Roman" w:eastAsia="Calibri" w:hAnsi="Times New Roman" w:cs="Times New Roman"/>
                <w:color w:val="000000"/>
                <w:sz w:val="18"/>
                <w:szCs w:val="18"/>
              </w:rPr>
            </w:pPr>
          </w:p>
        </w:tc>
        <w:tc>
          <w:tcPr>
            <w:tcW w:w="367" w:type="pct"/>
            <w:shd w:val="clear" w:color="auto" w:fill="auto"/>
            <w:vAlign w:val="center"/>
            <w:hideMark/>
          </w:tcPr>
          <w:p w14:paraId="717718A0" w14:textId="77777777" w:rsidR="00B1230E" w:rsidRPr="007E4431" w:rsidRDefault="00B1230E"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327" w:type="pct"/>
            <w:shd w:val="clear" w:color="auto" w:fill="auto"/>
            <w:vAlign w:val="center"/>
            <w:hideMark/>
          </w:tcPr>
          <w:p w14:paraId="00F89C14" w14:textId="77777777" w:rsidR="00B1230E" w:rsidRPr="007E4431" w:rsidRDefault="00B1230E"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34" w:type="pct"/>
            <w:shd w:val="clear" w:color="auto" w:fill="auto"/>
            <w:vAlign w:val="center"/>
            <w:hideMark/>
          </w:tcPr>
          <w:p w14:paraId="5C8858BF" w14:textId="77777777" w:rsidR="00B1230E" w:rsidRPr="007E4431" w:rsidRDefault="00B1230E"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43" w:type="pct"/>
            <w:shd w:val="clear" w:color="auto" w:fill="auto"/>
            <w:vAlign w:val="center"/>
            <w:hideMark/>
          </w:tcPr>
          <w:p w14:paraId="75C17B0A" w14:textId="77777777" w:rsidR="00B1230E" w:rsidRPr="007E4431" w:rsidRDefault="00B1230E"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29" w:type="pct"/>
            <w:shd w:val="clear" w:color="auto" w:fill="auto"/>
            <w:vAlign w:val="center"/>
            <w:hideMark/>
          </w:tcPr>
          <w:p w14:paraId="1A9A2A44" w14:textId="77777777" w:rsidR="00B1230E" w:rsidRPr="007E4431" w:rsidRDefault="00B1230E"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31" w:type="pct"/>
            <w:shd w:val="clear" w:color="auto" w:fill="auto"/>
            <w:vAlign w:val="center"/>
            <w:hideMark/>
          </w:tcPr>
          <w:p w14:paraId="27544174" w14:textId="77777777" w:rsidR="00B1230E" w:rsidRPr="007E4431" w:rsidRDefault="00B1230E"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70" w:type="pct"/>
            <w:vMerge/>
            <w:vAlign w:val="center"/>
            <w:hideMark/>
          </w:tcPr>
          <w:p w14:paraId="665FD54E" w14:textId="77777777" w:rsidR="00B1230E" w:rsidRPr="007E4431" w:rsidRDefault="00B1230E" w:rsidP="00D81BAB">
            <w:pPr>
              <w:spacing w:after="0" w:line="240" w:lineRule="auto"/>
              <w:rPr>
                <w:rFonts w:ascii="Times New Roman" w:eastAsia="Calibri" w:hAnsi="Times New Roman" w:cs="Times New Roman"/>
                <w:color w:val="000000"/>
                <w:sz w:val="18"/>
                <w:szCs w:val="18"/>
              </w:rPr>
            </w:pPr>
          </w:p>
        </w:tc>
      </w:tr>
    </w:tbl>
    <w:p w14:paraId="2911F44F" w14:textId="77777777" w:rsidR="00B1230E" w:rsidRPr="007E4431" w:rsidRDefault="00B1230E" w:rsidP="00B1230E">
      <w:pPr>
        <w:spacing w:after="0" w:line="14" w:lineRule="auto"/>
        <w:jc w:val="both"/>
        <w:rPr>
          <w:rFonts w:ascii="Calibri" w:eastAsia="Calibri" w:hAnsi="Calibri" w:cs="Calibri"/>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1603"/>
        <w:gridCol w:w="768"/>
        <w:gridCol w:w="1278"/>
        <w:gridCol w:w="999"/>
        <w:gridCol w:w="999"/>
        <w:gridCol w:w="996"/>
        <w:gridCol w:w="841"/>
        <w:gridCol w:w="1457"/>
        <w:gridCol w:w="1111"/>
        <w:gridCol w:w="996"/>
        <w:gridCol w:w="711"/>
        <w:gridCol w:w="741"/>
        <w:gridCol w:w="692"/>
        <w:gridCol w:w="701"/>
        <w:gridCol w:w="817"/>
      </w:tblGrid>
      <w:tr w:rsidR="00B1230E" w:rsidRPr="007E4431" w14:paraId="7C9C4ADC" w14:textId="77777777" w:rsidTr="00D81BAB">
        <w:trPr>
          <w:trHeight w:val="300"/>
          <w:tblHeader/>
        </w:trPr>
        <w:tc>
          <w:tcPr>
            <w:tcW w:w="155" w:type="pct"/>
            <w:shd w:val="clear" w:color="auto" w:fill="auto"/>
            <w:vAlign w:val="center"/>
            <w:hideMark/>
          </w:tcPr>
          <w:p w14:paraId="30D63691" w14:textId="77777777" w:rsidR="00B1230E" w:rsidRPr="007E4431" w:rsidRDefault="00B1230E" w:rsidP="00D81BAB">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w:t>
            </w:r>
          </w:p>
        </w:tc>
        <w:tc>
          <w:tcPr>
            <w:tcW w:w="528" w:type="pct"/>
            <w:shd w:val="clear" w:color="auto" w:fill="auto"/>
            <w:vAlign w:val="center"/>
            <w:hideMark/>
          </w:tcPr>
          <w:p w14:paraId="24F83789" w14:textId="77777777" w:rsidR="00B1230E" w:rsidRPr="007E4431" w:rsidRDefault="00B1230E" w:rsidP="00D81BAB">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2</w:t>
            </w:r>
          </w:p>
        </w:tc>
        <w:tc>
          <w:tcPr>
            <w:tcW w:w="253" w:type="pct"/>
            <w:shd w:val="clear" w:color="auto" w:fill="auto"/>
            <w:vAlign w:val="center"/>
            <w:hideMark/>
          </w:tcPr>
          <w:p w14:paraId="61775AF5" w14:textId="77777777" w:rsidR="00B1230E" w:rsidRPr="007E4431" w:rsidRDefault="00B1230E" w:rsidP="00D81BAB">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3</w:t>
            </w:r>
          </w:p>
        </w:tc>
        <w:tc>
          <w:tcPr>
            <w:tcW w:w="421" w:type="pct"/>
            <w:shd w:val="clear" w:color="auto" w:fill="auto"/>
            <w:vAlign w:val="center"/>
            <w:hideMark/>
          </w:tcPr>
          <w:p w14:paraId="3AE96131" w14:textId="77777777" w:rsidR="00B1230E" w:rsidRPr="007E4431" w:rsidRDefault="00B1230E" w:rsidP="00D81BAB">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4</w:t>
            </w:r>
          </w:p>
        </w:tc>
        <w:tc>
          <w:tcPr>
            <w:tcW w:w="329" w:type="pct"/>
            <w:shd w:val="clear" w:color="auto" w:fill="auto"/>
            <w:vAlign w:val="center"/>
            <w:hideMark/>
          </w:tcPr>
          <w:p w14:paraId="264255C4" w14:textId="77777777" w:rsidR="00B1230E" w:rsidRPr="007E4431" w:rsidRDefault="00B1230E" w:rsidP="00D81BAB">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5</w:t>
            </w:r>
          </w:p>
        </w:tc>
        <w:tc>
          <w:tcPr>
            <w:tcW w:w="329" w:type="pct"/>
            <w:shd w:val="clear" w:color="auto" w:fill="auto"/>
            <w:vAlign w:val="center"/>
            <w:hideMark/>
          </w:tcPr>
          <w:p w14:paraId="59E1062F" w14:textId="77777777" w:rsidR="00B1230E" w:rsidRPr="007E4431" w:rsidRDefault="00B1230E" w:rsidP="00D81BAB">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6</w:t>
            </w:r>
          </w:p>
        </w:tc>
        <w:tc>
          <w:tcPr>
            <w:tcW w:w="328" w:type="pct"/>
            <w:shd w:val="clear" w:color="auto" w:fill="auto"/>
            <w:vAlign w:val="center"/>
            <w:hideMark/>
          </w:tcPr>
          <w:p w14:paraId="28B72BF1" w14:textId="77777777" w:rsidR="00B1230E" w:rsidRPr="007E4431" w:rsidRDefault="00B1230E" w:rsidP="00D81BAB">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7</w:t>
            </w:r>
          </w:p>
        </w:tc>
        <w:tc>
          <w:tcPr>
            <w:tcW w:w="277" w:type="pct"/>
            <w:shd w:val="clear" w:color="auto" w:fill="auto"/>
            <w:vAlign w:val="center"/>
            <w:hideMark/>
          </w:tcPr>
          <w:p w14:paraId="161D817D" w14:textId="77777777" w:rsidR="00B1230E" w:rsidRPr="007E4431" w:rsidRDefault="00B1230E" w:rsidP="00D81BAB">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8</w:t>
            </w:r>
          </w:p>
        </w:tc>
        <w:tc>
          <w:tcPr>
            <w:tcW w:w="480" w:type="pct"/>
            <w:shd w:val="clear" w:color="auto" w:fill="auto"/>
            <w:vAlign w:val="center"/>
            <w:hideMark/>
          </w:tcPr>
          <w:p w14:paraId="04FD5016" w14:textId="77777777" w:rsidR="00B1230E" w:rsidRPr="007E4431" w:rsidRDefault="00B1230E" w:rsidP="00D81BAB">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9</w:t>
            </w:r>
          </w:p>
        </w:tc>
        <w:tc>
          <w:tcPr>
            <w:tcW w:w="366" w:type="pct"/>
            <w:shd w:val="clear" w:color="auto" w:fill="auto"/>
            <w:vAlign w:val="center"/>
            <w:hideMark/>
          </w:tcPr>
          <w:p w14:paraId="04F60DE6" w14:textId="77777777" w:rsidR="00B1230E" w:rsidRPr="007E4431" w:rsidRDefault="00B1230E" w:rsidP="00D81BAB">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10</w:t>
            </w:r>
          </w:p>
        </w:tc>
        <w:tc>
          <w:tcPr>
            <w:tcW w:w="328" w:type="pct"/>
            <w:shd w:val="clear" w:color="auto" w:fill="auto"/>
            <w:vAlign w:val="center"/>
            <w:hideMark/>
          </w:tcPr>
          <w:p w14:paraId="6E7FE2FB" w14:textId="77777777" w:rsidR="00B1230E" w:rsidRPr="007E4431" w:rsidRDefault="00B1230E" w:rsidP="00D81BAB">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11</w:t>
            </w:r>
          </w:p>
        </w:tc>
        <w:tc>
          <w:tcPr>
            <w:tcW w:w="234" w:type="pct"/>
            <w:shd w:val="clear" w:color="auto" w:fill="auto"/>
            <w:vAlign w:val="center"/>
            <w:hideMark/>
          </w:tcPr>
          <w:p w14:paraId="3B339A64" w14:textId="77777777" w:rsidR="00B1230E" w:rsidRPr="007E4431" w:rsidRDefault="00B1230E" w:rsidP="00D81BAB">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12</w:t>
            </w:r>
          </w:p>
        </w:tc>
        <w:tc>
          <w:tcPr>
            <w:tcW w:w="244" w:type="pct"/>
            <w:shd w:val="clear" w:color="auto" w:fill="auto"/>
            <w:vAlign w:val="center"/>
            <w:hideMark/>
          </w:tcPr>
          <w:p w14:paraId="45B6B4B0" w14:textId="77777777" w:rsidR="00B1230E" w:rsidRPr="007E4431" w:rsidRDefault="00B1230E" w:rsidP="00D81BAB">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13</w:t>
            </w:r>
          </w:p>
        </w:tc>
        <w:tc>
          <w:tcPr>
            <w:tcW w:w="228" w:type="pct"/>
            <w:shd w:val="clear" w:color="auto" w:fill="auto"/>
            <w:vAlign w:val="center"/>
            <w:hideMark/>
          </w:tcPr>
          <w:p w14:paraId="0D3E8CEC" w14:textId="77777777" w:rsidR="00B1230E" w:rsidRPr="007E4431" w:rsidRDefault="00B1230E" w:rsidP="00D81BAB">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14</w:t>
            </w:r>
          </w:p>
        </w:tc>
        <w:tc>
          <w:tcPr>
            <w:tcW w:w="231" w:type="pct"/>
            <w:shd w:val="clear" w:color="auto" w:fill="auto"/>
            <w:vAlign w:val="center"/>
            <w:hideMark/>
          </w:tcPr>
          <w:p w14:paraId="33B0EA10" w14:textId="77777777" w:rsidR="00B1230E" w:rsidRPr="007E4431" w:rsidRDefault="00B1230E" w:rsidP="00D81BAB">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15</w:t>
            </w:r>
          </w:p>
        </w:tc>
        <w:tc>
          <w:tcPr>
            <w:tcW w:w="269" w:type="pct"/>
            <w:shd w:val="clear" w:color="auto" w:fill="auto"/>
            <w:vAlign w:val="center"/>
            <w:hideMark/>
          </w:tcPr>
          <w:p w14:paraId="251047B9" w14:textId="77777777" w:rsidR="00B1230E" w:rsidRPr="007E4431" w:rsidRDefault="00B1230E" w:rsidP="00D81BAB">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16</w:t>
            </w:r>
          </w:p>
        </w:tc>
      </w:tr>
      <w:tr w:rsidR="00B1230E" w:rsidRPr="007E4431" w14:paraId="0047CFFD" w14:textId="77777777" w:rsidTr="00D81BAB">
        <w:trPr>
          <w:trHeight w:val="20"/>
        </w:trPr>
        <w:tc>
          <w:tcPr>
            <w:tcW w:w="155" w:type="pct"/>
            <w:vMerge w:val="restart"/>
            <w:shd w:val="clear" w:color="auto" w:fill="auto"/>
            <w:hideMark/>
          </w:tcPr>
          <w:p w14:paraId="12F0E524"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528" w:type="pct"/>
            <w:vMerge w:val="restart"/>
            <w:shd w:val="clear" w:color="auto" w:fill="auto"/>
          </w:tcPr>
          <w:p w14:paraId="3E935C70" w14:textId="77777777" w:rsidR="00B1230E" w:rsidRPr="007E4431" w:rsidRDefault="00B1230E" w:rsidP="00D81BAB">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Городской округ Мытищи</w:t>
            </w:r>
          </w:p>
        </w:tc>
        <w:tc>
          <w:tcPr>
            <w:tcW w:w="253" w:type="pct"/>
            <w:vMerge w:val="restart"/>
            <w:shd w:val="clear" w:color="auto" w:fill="auto"/>
          </w:tcPr>
          <w:p w14:paraId="364DFDAB" w14:textId="77777777" w:rsidR="00B1230E" w:rsidRPr="007E4431" w:rsidRDefault="00B1230E" w:rsidP="00D81BAB">
            <w:pPr>
              <w:spacing w:after="0" w:line="240" w:lineRule="auto"/>
              <w:rPr>
                <w:rFonts w:ascii="Times New Roman" w:eastAsia="Calibri" w:hAnsi="Times New Roman" w:cs="Times New Roman"/>
                <w:sz w:val="16"/>
                <w:szCs w:val="16"/>
              </w:rPr>
            </w:pPr>
          </w:p>
        </w:tc>
        <w:tc>
          <w:tcPr>
            <w:tcW w:w="421" w:type="pct"/>
            <w:vMerge w:val="restart"/>
            <w:shd w:val="clear" w:color="auto" w:fill="auto"/>
          </w:tcPr>
          <w:p w14:paraId="69095FD0" w14:textId="77777777" w:rsidR="00B1230E" w:rsidRPr="007E4431" w:rsidRDefault="00B1230E" w:rsidP="00D81BAB">
            <w:pPr>
              <w:spacing w:after="0" w:line="240" w:lineRule="auto"/>
              <w:jc w:val="center"/>
              <w:rPr>
                <w:rFonts w:ascii="Times New Roman" w:eastAsia="Calibri" w:hAnsi="Times New Roman" w:cs="Times New Roman"/>
                <w:sz w:val="16"/>
                <w:szCs w:val="16"/>
              </w:rPr>
            </w:pPr>
          </w:p>
        </w:tc>
        <w:tc>
          <w:tcPr>
            <w:tcW w:w="329" w:type="pct"/>
            <w:vMerge w:val="restart"/>
            <w:shd w:val="clear" w:color="auto" w:fill="auto"/>
          </w:tcPr>
          <w:p w14:paraId="27AD8E79" w14:textId="77777777" w:rsidR="00B1230E" w:rsidRPr="007E4431" w:rsidRDefault="00B1230E" w:rsidP="00D81BAB">
            <w:pPr>
              <w:spacing w:after="0" w:line="240" w:lineRule="auto"/>
              <w:ind w:left="-113" w:right="-122"/>
              <w:jc w:val="center"/>
              <w:rPr>
                <w:rFonts w:ascii="Times New Roman" w:eastAsia="Calibri" w:hAnsi="Times New Roman" w:cs="Times New Roman"/>
                <w:sz w:val="16"/>
                <w:szCs w:val="16"/>
              </w:rPr>
            </w:pPr>
          </w:p>
        </w:tc>
        <w:tc>
          <w:tcPr>
            <w:tcW w:w="329" w:type="pct"/>
            <w:vMerge w:val="restart"/>
            <w:shd w:val="clear" w:color="auto" w:fill="auto"/>
          </w:tcPr>
          <w:p w14:paraId="483F7E9D" w14:textId="77777777" w:rsidR="00B1230E" w:rsidRPr="007E4431" w:rsidRDefault="00B1230E" w:rsidP="00D81BAB">
            <w:pPr>
              <w:spacing w:after="0" w:line="240" w:lineRule="auto"/>
              <w:jc w:val="center"/>
              <w:rPr>
                <w:rFonts w:ascii="Times New Roman" w:eastAsia="Calibri" w:hAnsi="Times New Roman" w:cs="Times New Roman"/>
                <w:sz w:val="16"/>
                <w:szCs w:val="16"/>
              </w:rPr>
            </w:pPr>
          </w:p>
        </w:tc>
        <w:tc>
          <w:tcPr>
            <w:tcW w:w="328" w:type="pct"/>
            <w:vMerge w:val="restart"/>
            <w:shd w:val="clear" w:color="auto" w:fill="auto"/>
          </w:tcPr>
          <w:p w14:paraId="46E931E3" w14:textId="77777777" w:rsidR="00B1230E" w:rsidRPr="007E4431" w:rsidRDefault="00B1230E" w:rsidP="00D81BAB">
            <w:pPr>
              <w:spacing w:after="0" w:line="240" w:lineRule="auto"/>
              <w:ind w:left="-115" w:right="-113"/>
              <w:jc w:val="center"/>
              <w:rPr>
                <w:rFonts w:ascii="Times New Roman" w:eastAsia="Calibri" w:hAnsi="Times New Roman" w:cs="Times New Roman"/>
                <w:sz w:val="16"/>
                <w:szCs w:val="16"/>
              </w:rPr>
            </w:pPr>
          </w:p>
        </w:tc>
        <w:tc>
          <w:tcPr>
            <w:tcW w:w="277" w:type="pct"/>
            <w:shd w:val="clear" w:color="auto" w:fill="auto"/>
            <w:hideMark/>
          </w:tcPr>
          <w:p w14:paraId="7B2BBE08" w14:textId="77777777" w:rsidR="00B1230E" w:rsidRPr="007E4431" w:rsidRDefault="00B1230E" w:rsidP="00D81BA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582640AD" w14:textId="77777777" w:rsidR="00B1230E" w:rsidRPr="007E4431" w:rsidRDefault="00B1230E" w:rsidP="00D81BAB">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66" w:type="pct"/>
            <w:shd w:val="clear" w:color="auto" w:fill="auto"/>
            <w:vAlign w:val="center"/>
          </w:tcPr>
          <w:p w14:paraId="4E8C0BC8"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39 000,02</w:t>
            </w:r>
          </w:p>
        </w:tc>
        <w:tc>
          <w:tcPr>
            <w:tcW w:w="328" w:type="pct"/>
            <w:shd w:val="clear" w:color="auto" w:fill="auto"/>
            <w:vAlign w:val="center"/>
          </w:tcPr>
          <w:p w14:paraId="6DACD6D0"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39 000,02</w:t>
            </w:r>
          </w:p>
        </w:tc>
        <w:tc>
          <w:tcPr>
            <w:tcW w:w="234" w:type="pct"/>
            <w:shd w:val="clear" w:color="auto" w:fill="auto"/>
            <w:vAlign w:val="center"/>
          </w:tcPr>
          <w:p w14:paraId="1AB9DDA1"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67782AE6"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0812A95A"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4EF79578"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9" w:type="pct"/>
            <w:shd w:val="clear" w:color="auto" w:fill="auto"/>
            <w:vAlign w:val="center"/>
            <w:hideMark/>
          </w:tcPr>
          <w:p w14:paraId="0B2E0A24" w14:textId="77777777" w:rsidR="00B1230E" w:rsidRPr="007E4431" w:rsidRDefault="00B1230E" w:rsidP="00D81BAB">
            <w:pPr>
              <w:spacing w:after="0" w:line="240" w:lineRule="auto"/>
              <w:jc w:val="center"/>
              <w:rPr>
                <w:rFonts w:ascii="Times New Roman" w:eastAsia="Calibri" w:hAnsi="Times New Roman" w:cs="Times New Roman"/>
                <w:sz w:val="18"/>
                <w:szCs w:val="18"/>
              </w:rPr>
            </w:pPr>
          </w:p>
        </w:tc>
      </w:tr>
      <w:tr w:rsidR="00B1230E" w:rsidRPr="007E4431" w14:paraId="2DC37033" w14:textId="77777777" w:rsidTr="00D81BAB">
        <w:trPr>
          <w:trHeight w:val="20"/>
        </w:trPr>
        <w:tc>
          <w:tcPr>
            <w:tcW w:w="155" w:type="pct"/>
            <w:vMerge/>
            <w:vAlign w:val="center"/>
            <w:hideMark/>
          </w:tcPr>
          <w:p w14:paraId="5E02C645" w14:textId="77777777" w:rsidR="00B1230E" w:rsidRPr="007E4431" w:rsidRDefault="00B1230E" w:rsidP="00D81BAB">
            <w:pPr>
              <w:spacing w:after="0" w:line="240" w:lineRule="auto"/>
              <w:rPr>
                <w:rFonts w:ascii="Times New Roman" w:eastAsia="Calibri" w:hAnsi="Times New Roman" w:cs="Times New Roman"/>
                <w:sz w:val="16"/>
                <w:szCs w:val="16"/>
              </w:rPr>
            </w:pPr>
          </w:p>
        </w:tc>
        <w:tc>
          <w:tcPr>
            <w:tcW w:w="528" w:type="pct"/>
            <w:vMerge/>
            <w:vAlign w:val="center"/>
          </w:tcPr>
          <w:p w14:paraId="2B7D2919" w14:textId="77777777" w:rsidR="00B1230E" w:rsidRPr="007E4431" w:rsidRDefault="00B1230E" w:rsidP="00D81BAB">
            <w:pPr>
              <w:spacing w:after="0" w:line="240" w:lineRule="auto"/>
              <w:rPr>
                <w:rFonts w:ascii="Times New Roman" w:eastAsia="Calibri" w:hAnsi="Times New Roman" w:cs="Times New Roman"/>
                <w:sz w:val="16"/>
                <w:szCs w:val="16"/>
              </w:rPr>
            </w:pPr>
          </w:p>
        </w:tc>
        <w:tc>
          <w:tcPr>
            <w:tcW w:w="253" w:type="pct"/>
            <w:vMerge/>
            <w:vAlign w:val="center"/>
          </w:tcPr>
          <w:p w14:paraId="7B9E78BF" w14:textId="77777777" w:rsidR="00B1230E" w:rsidRPr="007E4431" w:rsidRDefault="00B1230E" w:rsidP="00D81BAB">
            <w:pPr>
              <w:spacing w:after="0" w:line="240" w:lineRule="auto"/>
              <w:rPr>
                <w:rFonts w:ascii="Times New Roman" w:eastAsia="Calibri" w:hAnsi="Times New Roman" w:cs="Times New Roman"/>
                <w:sz w:val="16"/>
                <w:szCs w:val="16"/>
              </w:rPr>
            </w:pPr>
          </w:p>
        </w:tc>
        <w:tc>
          <w:tcPr>
            <w:tcW w:w="421" w:type="pct"/>
            <w:vMerge/>
            <w:vAlign w:val="center"/>
          </w:tcPr>
          <w:p w14:paraId="098B4155" w14:textId="77777777" w:rsidR="00B1230E" w:rsidRPr="007E4431" w:rsidRDefault="00B1230E" w:rsidP="00D81BAB">
            <w:pPr>
              <w:spacing w:after="0" w:line="240" w:lineRule="auto"/>
              <w:jc w:val="center"/>
              <w:rPr>
                <w:rFonts w:ascii="Times New Roman" w:eastAsia="Calibri" w:hAnsi="Times New Roman" w:cs="Times New Roman"/>
                <w:sz w:val="16"/>
                <w:szCs w:val="16"/>
              </w:rPr>
            </w:pPr>
          </w:p>
        </w:tc>
        <w:tc>
          <w:tcPr>
            <w:tcW w:w="329" w:type="pct"/>
            <w:vMerge/>
            <w:vAlign w:val="center"/>
          </w:tcPr>
          <w:p w14:paraId="3E561CCA" w14:textId="77777777" w:rsidR="00B1230E" w:rsidRPr="007E4431" w:rsidRDefault="00B1230E" w:rsidP="00D81BAB">
            <w:pPr>
              <w:spacing w:after="0" w:line="240" w:lineRule="auto"/>
              <w:jc w:val="center"/>
              <w:rPr>
                <w:rFonts w:ascii="Times New Roman" w:eastAsia="Calibri" w:hAnsi="Times New Roman" w:cs="Times New Roman"/>
                <w:sz w:val="16"/>
                <w:szCs w:val="16"/>
              </w:rPr>
            </w:pPr>
          </w:p>
        </w:tc>
        <w:tc>
          <w:tcPr>
            <w:tcW w:w="329" w:type="pct"/>
            <w:vMerge/>
            <w:vAlign w:val="center"/>
          </w:tcPr>
          <w:p w14:paraId="089B5318" w14:textId="77777777" w:rsidR="00B1230E" w:rsidRPr="007E4431" w:rsidRDefault="00B1230E" w:rsidP="00D81BAB">
            <w:pPr>
              <w:spacing w:after="0" w:line="240" w:lineRule="auto"/>
              <w:jc w:val="center"/>
              <w:rPr>
                <w:rFonts w:ascii="Times New Roman" w:eastAsia="Calibri" w:hAnsi="Times New Roman" w:cs="Times New Roman"/>
                <w:sz w:val="16"/>
                <w:szCs w:val="16"/>
              </w:rPr>
            </w:pPr>
          </w:p>
        </w:tc>
        <w:tc>
          <w:tcPr>
            <w:tcW w:w="328" w:type="pct"/>
            <w:vMerge/>
            <w:vAlign w:val="center"/>
          </w:tcPr>
          <w:p w14:paraId="49CF6DCD" w14:textId="77777777" w:rsidR="00B1230E" w:rsidRPr="007E4431" w:rsidRDefault="00B1230E" w:rsidP="00D81BAB">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35B42026" w14:textId="77777777" w:rsidR="00B1230E" w:rsidRPr="007E4431" w:rsidRDefault="00B1230E" w:rsidP="00D81BA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5A422101" w14:textId="77777777" w:rsidR="00B1230E" w:rsidRPr="007E4431" w:rsidRDefault="00B1230E" w:rsidP="00D81BAB">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 xml:space="preserve">Средства </w:t>
            </w:r>
            <w:r>
              <w:rPr>
                <w:rFonts w:ascii="Times New Roman" w:eastAsia="Times New Roman" w:hAnsi="Times New Roman" w:cs="Times New Roman"/>
                <w:sz w:val="16"/>
                <w:szCs w:val="16"/>
              </w:rPr>
              <w:t>Дорожного фонда</w:t>
            </w:r>
            <w:r w:rsidRPr="007E4431">
              <w:rPr>
                <w:rFonts w:ascii="Times New Roman" w:eastAsia="Times New Roman" w:hAnsi="Times New Roman" w:cs="Times New Roman"/>
                <w:sz w:val="16"/>
                <w:szCs w:val="16"/>
              </w:rPr>
              <w:t xml:space="preserve"> Московской области</w:t>
            </w:r>
          </w:p>
        </w:tc>
        <w:tc>
          <w:tcPr>
            <w:tcW w:w="366" w:type="pct"/>
            <w:shd w:val="clear" w:color="auto" w:fill="auto"/>
            <w:vAlign w:val="center"/>
          </w:tcPr>
          <w:p w14:paraId="35F8FCFA"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24 414,00</w:t>
            </w:r>
          </w:p>
        </w:tc>
        <w:tc>
          <w:tcPr>
            <w:tcW w:w="328" w:type="pct"/>
            <w:shd w:val="clear" w:color="auto" w:fill="auto"/>
            <w:vAlign w:val="center"/>
          </w:tcPr>
          <w:p w14:paraId="2C0DE5F4"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24 414,00</w:t>
            </w:r>
          </w:p>
        </w:tc>
        <w:tc>
          <w:tcPr>
            <w:tcW w:w="234" w:type="pct"/>
            <w:shd w:val="clear" w:color="auto" w:fill="auto"/>
            <w:vAlign w:val="center"/>
          </w:tcPr>
          <w:p w14:paraId="2C3B8108"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01D1DD03"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6B186C0B"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22F5C56E"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9" w:type="pct"/>
            <w:shd w:val="clear" w:color="auto" w:fill="auto"/>
            <w:vAlign w:val="center"/>
            <w:hideMark/>
          </w:tcPr>
          <w:p w14:paraId="49A3D8DD" w14:textId="77777777" w:rsidR="00B1230E" w:rsidRPr="007E4431" w:rsidRDefault="00B1230E" w:rsidP="00D81BAB">
            <w:pPr>
              <w:spacing w:after="0" w:line="240" w:lineRule="auto"/>
              <w:jc w:val="center"/>
              <w:rPr>
                <w:rFonts w:ascii="Times New Roman" w:eastAsia="Calibri" w:hAnsi="Times New Roman" w:cs="Times New Roman"/>
                <w:sz w:val="18"/>
                <w:szCs w:val="18"/>
              </w:rPr>
            </w:pPr>
          </w:p>
        </w:tc>
      </w:tr>
      <w:tr w:rsidR="00B1230E" w:rsidRPr="007E4431" w14:paraId="569604A7" w14:textId="77777777" w:rsidTr="00D81BAB">
        <w:trPr>
          <w:trHeight w:val="20"/>
        </w:trPr>
        <w:tc>
          <w:tcPr>
            <w:tcW w:w="155" w:type="pct"/>
            <w:vMerge/>
            <w:vAlign w:val="center"/>
            <w:hideMark/>
          </w:tcPr>
          <w:p w14:paraId="3DB42D2B" w14:textId="77777777" w:rsidR="00B1230E" w:rsidRPr="007E4431" w:rsidRDefault="00B1230E" w:rsidP="00D81BAB">
            <w:pPr>
              <w:spacing w:after="0" w:line="240" w:lineRule="auto"/>
              <w:rPr>
                <w:rFonts w:ascii="Times New Roman" w:eastAsia="Calibri" w:hAnsi="Times New Roman" w:cs="Times New Roman"/>
                <w:sz w:val="16"/>
                <w:szCs w:val="16"/>
              </w:rPr>
            </w:pPr>
          </w:p>
        </w:tc>
        <w:tc>
          <w:tcPr>
            <w:tcW w:w="528" w:type="pct"/>
            <w:vMerge/>
            <w:vAlign w:val="center"/>
          </w:tcPr>
          <w:p w14:paraId="44359FE4" w14:textId="77777777" w:rsidR="00B1230E" w:rsidRPr="007E4431" w:rsidRDefault="00B1230E" w:rsidP="00D81BAB">
            <w:pPr>
              <w:spacing w:after="0" w:line="240" w:lineRule="auto"/>
              <w:rPr>
                <w:rFonts w:ascii="Times New Roman" w:eastAsia="Calibri" w:hAnsi="Times New Roman" w:cs="Times New Roman"/>
                <w:sz w:val="16"/>
                <w:szCs w:val="16"/>
              </w:rPr>
            </w:pPr>
          </w:p>
        </w:tc>
        <w:tc>
          <w:tcPr>
            <w:tcW w:w="253" w:type="pct"/>
            <w:vMerge/>
            <w:vAlign w:val="center"/>
          </w:tcPr>
          <w:p w14:paraId="5843BC6D" w14:textId="77777777" w:rsidR="00B1230E" w:rsidRPr="007E4431" w:rsidRDefault="00B1230E" w:rsidP="00D81BAB">
            <w:pPr>
              <w:spacing w:after="0" w:line="240" w:lineRule="auto"/>
              <w:rPr>
                <w:rFonts w:ascii="Times New Roman" w:eastAsia="Calibri" w:hAnsi="Times New Roman" w:cs="Times New Roman"/>
                <w:sz w:val="16"/>
                <w:szCs w:val="16"/>
              </w:rPr>
            </w:pPr>
          </w:p>
        </w:tc>
        <w:tc>
          <w:tcPr>
            <w:tcW w:w="421" w:type="pct"/>
            <w:vMerge/>
            <w:vAlign w:val="center"/>
          </w:tcPr>
          <w:p w14:paraId="39A09031" w14:textId="77777777" w:rsidR="00B1230E" w:rsidRPr="007E4431" w:rsidRDefault="00B1230E" w:rsidP="00D81BAB">
            <w:pPr>
              <w:spacing w:after="0" w:line="240" w:lineRule="auto"/>
              <w:jc w:val="center"/>
              <w:rPr>
                <w:rFonts w:ascii="Times New Roman" w:eastAsia="Calibri" w:hAnsi="Times New Roman" w:cs="Times New Roman"/>
                <w:sz w:val="16"/>
                <w:szCs w:val="16"/>
              </w:rPr>
            </w:pPr>
          </w:p>
        </w:tc>
        <w:tc>
          <w:tcPr>
            <w:tcW w:w="329" w:type="pct"/>
            <w:vMerge/>
            <w:vAlign w:val="center"/>
          </w:tcPr>
          <w:p w14:paraId="5FC88589" w14:textId="77777777" w:rsidR="00B1230E" w:rsidRPr="007E4431" w:rsidRDefault="00B1230E" w:rsidP="00D81BAB">
            <w:pPr>
              <w:spacing w:after="0" w:line="240" w:lineRule="auto"/>
              <w:jc w:val="center"/>
              <w:rPr>
                <w:rFonts w:ascii="Times New Roman" w:eastAsia="Calibri" w:hAnsi="Times New Roman" w:cs="Times New Roman"/>
                <w:sz w:val="16"/>
                <w:szCs w:val="16"/>
              </w:rPr>
            </w:pPr>
          </w:p>
        </w:tc>
        <w:tc>
          <w:tcPr>
            <w:tcW w:w="329" w:type="pct"/>
            <w:vMerge/>
            <w:vAlign w:val="center"/>
          </w:tcPr>
          <w:p w14:paraId="2AB7BB87" w14:textId="77777777" w:rsidR="00B1230E" w:rsidRPr="007E4431" w:rsidRDefault="00B1230E" w:rsidP="00D81BAB">
            <w:pPr>
              <w:spacing w:after="0" w:line="240" w:lineRule="auto"/>
              <w:jc w:val="center"/>
              <w:rPr>
                <w:rFonts w:ascii="Times New Roman" w:eastAsia="Calibri" w:hAnsi="Times New Roman" w:cs="Times New Roman"/>
                <w:sz w:val="16"/>
                <w:szCs w:val="16"/>
              </w:rPr>
            </w:pPr>
          </w:p>
        </w:tc>
        <w:tc>
          <w:tcPr>
            <w:tcW w:w="328" w:type="pct"/>
            <w:vMerge/>
            <w:vAlign w:val="center"/>
          </w:tcPr>
          <w:p w14:paraId="65A1ECF4" w14:textId="77777777" w:rsidR="00B1230E" w:rsidRPr="007E4431" w:rsidRDefault="00B1230E" w:rsidP="00D81BAB">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100C2E5A" w14:textId="77777777" w:rsidR="00B1230E" w:rsidRPr="007E4431" w:rsidRDefault="00B1230E" w:rsidP="00D81BA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3E5AE0C7" w14:textId="77777777" w:rsidR="00B1230E" w:rsidRPr="007E4431" w:rsidRDefault="00B1230E" w:rsidP="00D81BAB">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66" w:type="pct"/>
            <w:shd w:val="clear" w:color="auto" w:fill="auto"/>
            <w:vAlign w:val="center"/>
          </w:tcPr>
          <w:p w14:paraId="3F6E00F8"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14 586,02</w:t>
            </w:r>
          </w:p>
        </w:tc>
        <w:tc>
          <w:tcPr>
            <w:tcW w:w="328" w:type="pct"/>
            <w:shd w:val="clear" w:color="auto" w:fill="auto"/>
            <w:vAlign w:val="center"/>
          </w:tcPr>
          <w:p w14:paraId="7A27F94A"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14 586,02</w:t>
            </w:r>
          </w:p>
        </w:tc>
        <w:tc>
          <w:tcPr>
            <w:tcW w:w="234" w:type="pct"/>
            <w:shd w:val="clear" w:color="auto" w:fill="auto"/>
            <w:vAlign w:val="center"/>
          </w:tcPr>
          <w:p w14:paraId="6A938BDC"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39695A0D"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19B08A7A"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24BD376C"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9" w:type="pct"/>
            <w:shd w:val="clear" w:color="auto" w:fill="auto"/>
            <w:vAlign w:val="center"/>
            <w:hideMark/>
          </w:tcPr>
          <w:p w14:paraId="0A04008E" w14:textId="77777777" w:rsidR="00B1230E" w:rsidRPr="007E4431" w:rsidRDefault="00B1230E" w:rsidP="00D81BAB">
            <w:pPr>
              <w:spacing w:after="0" w:line="240" w:lineRule="auto"/>
              <w:jc w:val="center"/>
              <w:rPr>
                <w:rFonts w:ascii="Times New Roman" w:eastAsia="Calibri" w:hAnsi="Times New Roman" w:cs="Times New Roman"/>
                <w:sz w:val="18"/>
                <w:szCs w:val="18"/>
              </w:rPr>
            </w:pPr>
          </w:p>
        </w:tc>
      </w:tr>
      <w:tr w:rsidR="00B1230E" w:rsidRPr="007E4431" w14:paraId="4E007BC3" w14:textId="77777777" w:rsidTr="00D81BAB">
        <w:trPr>
          <w:trHeight w:val="20"/>
        </w:trPr>
        <w:tc>
          <w:tcPr>
            <w:tcW w:w="155" w:type="pct"/>
            <w:vMerge w:val="restart"/>
            <w:shd w:val="clear" w:color="auto" w:fill="auto"/>
            <w:hideMark/>
          </w:tcPr>
          <w:p w14:paraId="543D55EE"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1.1</w:t>
            </w:r>
          </w:p>
        </w:tc>
        <w:tc>
          <w:tcPr>
            <w:tcW w:w="528" w:type="pct"/>
            <w:vMerge w:val="restart"/>
            <w:shd w:val="clear" w:color="auto" w:fill="auto"/>
            <w:hideMark/>
          </w:tcPr>
          <w:p w14:paraId="50166E71" w14:textId="77777777" w:rsidR="00B1230E" w:rsidRPr="007E4431" w:rsidRDefault="00B1230E" w:rsidP="00D81BAB">
            <w:pPr>
              <w:spacing w:after="0" w:line="240" w:lineRule="auto"/>
              <w:rPr>
                <w:rFonts w:ascii="Times New Roman" w:eastAsia="Calibri" w:hAnsi="Times New Roman" w:cs="Times New Roman"/>
                <w:sz w:val="16"/>
                <w:szCs w:val="16"/>
              </w:rPr>
            </w:pPr>
            <w:proofErr w:type="spellStart"/>
            <w:r w:rsidRPr="00272AA9">
              <w:rPr>
                <w:rFonts w:ascii="Times New Roman" w:eastAsia="Calibri" w:hAnsi="Times New Roman" w:cs="Times New Roman"/>
                <w:sz w:val="16"/>
                <w:szCs w:val="16"/>
              </w:rPr>
              <w:t>г.о</w:t>
            </w:r>
            <w:proofErr w:type="spellEnd"/>
            <w:r w:rsidRPr="00272AA9">
              <w:rPr>
                <w:rFonts w:ascii="Times New Roman" w:eastAsia="Calibri" w:hAnsi="Times New Roman" w:cs="Times New Roman"/>
                <w:sz w:val="16"/>
                <w:szCs w:val="16"/>
              </w:rPr>
              <w:t xml:space="preserve">.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Ак. Каргина д.42, 38к5, 38к6, 40к4, 43к2, 40к1</w:t>
            </w:r>
          </w:p>
        </w:tc>
        <w:tc>
          <w:tcPr>
            <w:tcW w:w="253" w:type="pct"/>
            <w:vMerge w:val="restart"/>
            <w:shd w:val="clear" w:color="auto" w:fill="auto"/>
            <w:hideMark/>
          </w:tcPr>
          <w:p w14:paraId="0797BCDF" w14:textId="77777777" w:rsidR="00B1230E" w:rsidRPr="007E4431" w:rsidRDefault="00B1230E" w:rsidP="00D81BA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1" w:type="pct"/>
            <w:vMerge w:val="restart"/>
            <w:shd w:val="clear" w:color="auto" w:fill="auto"/>
            <w:hideMark/>
          </w:tcPr>
          <w:p w14:paraId="633565FD" w14:textId="77777777" w:rsidR="00B1230E" w:rsidRPr="000D4361" w:rsidRDefault="00B1230E" w:rsidP="00D81BAB">
            <w:pPr>
              <w:spacing w:after="0" w:line="240" w:lineRule="auto"/>
              <w:ind w:left="-104" w:right="-106"/>
              <w:jc w:val="center"/>
              <w:rPr>
                <w:rFonts w:ascii="Times New Roman" w:eastAsia="Calibri" w:hAnsi="Times New Roman" w:cs="Times New Roman"/>
                <w:sz w:val="16"/>
                <w:szCs w:val="16"/>
              </w:rPr>
            </w:pPr>
            <w:r w:rsidRPr="000D4361">
              <w:rPr>
                <w:rFonts w:ascii="Times New Roman" w:eastAsia="Calibri" w:hAnsi="Times New Roman" w:cs="Times New Roman"/>
                <w:sz w:val="16"/>
                <w:szCs w:val="16"/>
              </w:rPr>
              <w:t>Работы по благоустройству</w:t>
            </w:r>
          </w:p>
        </w:tc>
        <w:tc>
          <w:tcPr>
            <w:tcW w:w="329" w:type="pct"/>
            <w:vMerge w:val="restart"/>
            <w:shd w:val="clear" w:color="auto" w:fill="auto"/>
          </w:tcPr>
          <w:p w14:paraId="129696D8" w14:textId="77777777" w:rsidR="00B1230E" w:rsidRPr="0027772E" w:rsidRDefault="00B1230E" w:rsidP="00D81BAB">
            <w:pPr>
              <w:spacing w:after="0" w:line="240" w:lineRule="auto"/>
              <w:ind w:left="-111" w:right="-108"/>
              <w:jc w:val="center"/>
              <w:rPr>
                <w:rFonts w:ascii="Times New Roman" w:eastAsia="Calibri" w:hAnsi="Times New Roman" w:cs="Times New Roman"/>
                <w:sz w:val="16"/>
                <w:szCs w:val="16"/>
                <w:highlight w:val="yellow"/>
              </w:rPr>
            </w:pPr>
          </w:p>
        </w:tc>
        <w:tc>
          <w:tcPr>
            <w:tcW w:w="329" w:type="pct"/>
            <w:vMerge w:val="restart"/>
            <w:shd w:val="clear" w:color="auto" w:fill="auto"/>
          </w:tcPr>
          <w:p w14:paraId="3625A094" w14:textId="77777777" w:rsidR="00B1230E" w:rsidRPr="0027772E" w:rsidRDefault="00B1230E" w:rsidP="00D81BAB">
            <w:pPr>
              <w:spacing w:after="0" w:line="240" w:lineRule="auto"/>
              <w:jc w:val="center"/>
              <w:rPr>
                <w:rFonts w:ascii="Times New Roman" w:eastAsia="Calibri" w:hAnsi="Times New Roman" w:cs="Times New Roman"/>
                <w:sz w:val="16"/>
                <w:szCs w:val="16"/>
                <w:highlight w:val="yellow"/>
              </w:rPr>
            </w:pPr>
          </w:p>
        </w:tc>
        <w:tc>
          <w:tcPr>
            <w:tcW w:w="328" w:type="pct"/>
            <w:vMerge w:val="restart"/>
            <w:shd w:val="clear" w:color="auto" w:fill="auto"/>
          </w:tcPr>
          <w:p w14:paraId="5C8E2BE0" w14:textId="77777777" w:rsidR="00B1230E" w:rsidRPr="0027772E" w:rsidRDefault="00B1230E" w:rsidP="00D81BAB">
            <w:pPr>
              <w:spacing w:after="0" w:line="240" w:lineRule="auto"/>
              <w:jc w:val="center"/>
              <w:rPr>
                <w:rFonts w:ascii="Times New Roman" w:eastAsia="Calibri" w:hAnsi="Times New Roman" w:cs="Times New Roman"/>
                <w:sz w:val="16"/>
                <w:szCs w:val="16"/>
                <w:highlight w:val="yellow"/>
              </w:rPr>
            </w:pPr>
          </w:p>
        </w:tc>
        <w:tc>
          <w:tcPr>
            <w:tcW w:w="277" w:type="pct"/>
            <w:shd w:val="clear" w:color="auto" w:fill="auto"/>
            <w:hideMark/>
          </w:tcPr>
          <w:p w14:paraId="55360F9C" w14:textId="77777777" w:rsidR="00B1230E" w:rsidRPr="007E4431" w:rsidRDefault="00B1230E" w:rsidP="00D81BA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1601A858" w14:textId="77777777" w:rsidR="00B1230E" w:rsidRPr="007E4431" w:rsidRDefault="00B1230E" w:rsidP="00D81BAB">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66" w:type="pct"/>
            <w:shd w:val="clear" w:color="auto" w:fill="auto"/>
            <w:vAlign w:val="center"/>
          </w:tcPr>
          <w:p w14:paraId="58A3F52F"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25 686,02</w:t>
            </w:r>
          </w:p>
        </w:tc>
        <w:tc>
          <w:tcPr>
            <w:tcW w:w="328" w:type="pct"/>
            <w:shd w:val="clear" w:color="auto" w:fill="auto"/>
            <w:vAlign w:val="center"/>
          </w:tcPr>
          <w:p w14:paraId="2501F547"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25 686,02</w:t>
            </w:r>
          </w:p>
        </w:tc>
        <w:tc>
          <w:tcPr>
            <w:tcW w:w="234" w:type="pct"/>
            <w:shd w:val="clear" w:color="auto" w:fill="auto"/>
            <w:vAlign w:val="center"/>
          </w:tcPr>
          <w:p w14:paraId="572B592B"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35089F30"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26CFC2BD"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0B6E9F62"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9" w:type="pct"/>
            <w:shd w:val="clear" w:color="auto" w:fill="auto"/>
            <w:vAlign w:val="center"/>
            <w:hideMark/>
          </w:tcPr>
          <w:p w14:paraId="2DE53A76" w14:textId="77777777" w:rsidR="00B1230E" w:rsidRPr="007E4431" w:rsidRDefault="00B1230E" w:rsidP="00D81BAB">
            <w:pPr>
              <w:spacing w:after="0" w:line="240" w:lineRule="auto"/>
              <w:jc w:val="center"/>
              <w:rPr>
                <w:rFonts w:ascii="Times New Roman" w:eastAsia="Calibri" w:hAnsi="Times New Roman" w:cs="Times New Roman"/>
                <w:sz w:val="18"/>
                <w:szCs w:val="18"/>
              </w:rPr>
            </w:pPr>
          </w:p>
        </w:tc>
      </w:tr>
      <w:tr w:rsidR="00B1230E" w:rsidRPr="007E4431" w14:paraId="6CDB0EF9" w14:textId="77777777" w:rsidTr="00D81BAB">
        <w:trPr>
          <w:trHeight w:val="20"/>
        </w:trPr>
        <w:tc>
          <w:tcPr>
            <w:tcW w:w="155" w:type="pct"/>
            <w:vMerge/>
            <w:vAlign w:val="center"/>
            <w:hideMark/>
          </w:tcPr>
          <w:p w14:paraId="0398B8D7" w14:textId="77777777" w:rsidR="00B1230E" w:rsidRPr="007E4431" w:rsidRDefault="00B1230E" w:rsidP="00D81BAB">
            <w:pPr>
              <w:spacing w:after="0" w:line="240" w:lineRule="auto"/>
              <w:rPr>
                <w:rFonts w:ascii="Times New Roman" w:eastAsia="Calibri" w:hAnsi="Times New Roman" w:cs="Times New Roman"/>
                <w:sz w:val="16"/>
                <w:szCs w:val="16"/>
              </w:rPr>
            </w:pPr>
          </w:p>
        </w:tc>
        <w:tc>
          <w:tcPr>
            <w:tcW w:w="528" w:type="pct"/>
            <w:vMerge/>
            <w:vAlign w:val="center"/>
            <w:hideMark/>
          </w:tcPr>
          <w:p w14:paraId="14F7D125" w14:textId="77777777" w:rsidR="00B1230E" w:rsidRPr="007E4431" w:rsidRDefault="00B1230E" w:rsidP="00D81BAB">
            <w:pPr>
              <w:spacing w:after="0" w:line="240" w:lineRule="auto"/>
              <w:rPr>
                <w:rFonts w:ascii="Times New Roman" w:eastAsia="Calibri" w:hAnsi="Times New Roman" w:cs="Times New Roman"/>
                <w:sz w:val="16"/>
                <w:szCs w:val="16"/>
              </w:rPr>
            </w:pPr>
          </w:p>
        </w:tc>
        <w:tc>
          <w:tcPr>
            <w:tcW w:w="253" w:type="pct"/>
            <w:vMerge/>
            <w:vAlign w:val="center"/>
            <w:hideMark/>
          </w:tcPr>
          <w:p w14:paraId="021F4566" w14:textId="77777777" w:rsidR="00B1230E" w:rsidRPr="007E4431" w:rsidRDefault="00B1230E" w:rsidP="00D81BAB">
            <w:pPr>
              <w:spacing w:after="0" w:line="240" w:lineRule="auto"/>
              <w:rPr>
                <w:rFonts w:ascii="Times New Roman" w:eastAsia="Calibri" w:hAnsi="Times New Roman" w:cs="Times New Roman"/>
                <w:sz w:val="16"/>
                <w:szCs w:val="16"/>
              </w:rPr>
            </w:pPr>
          </w:p>
        </w:tc>
        <w:tc>
          <w:tcPr>
            <w:tcW w:w="421" w:type="pct"/>
            <w:vMerge/>
            <w:vAlign w:val="center"/>
            <w:hideMark/>
          </w:tcPr>
          <w:p w14:paraId="04B5FC13" w14:textId="77777777" w:rsidR="00B1230E" w:rsidRPr="000D4361" w:rsidRDefault="00B1230E" w:rsidP="00D81BAB">
            <w:pPr>
              <w:spacing w:after="0" w:line="240" w:lineRule="auto"/>
              <w:jc w:val="center"/>
              <w:rPr>
                <w:rFonts w:ascii="Times New Roman" w:eastAsia="Calibri" w:hAnsi="Times New Roman" w:cs="Times New Roman"/>
                <w:sz w:val="16"/>
                <w:szCs w:val="16"/>
              </w:rPr>
            </w:pPr>
          </w:p>
        </w:tc>
        <w:tc>
          <w:tcPr>
            <w:tcW w:w="329" w:type="pct"/>
            <w:vMerge/>
            <w:vAlign w:val="center"/>
          </w:tcPr>
          <w:p w14:paraId="54942A36" w14:textId="77777777" w:rsidR="00B1230E" w:rsidRPr="0027772E" w:rsidRDefault="00B1230E" w:rsidP="00D81BAB">
            <w:pPr>
              <w:spacing w:after="0" w:line="240" w:lineRule="auto"/>
              <w:jc w:val="center"/>
              <w:rPr>
                <w:rFonts w:ascii="Times New Roman" w:eastAsia="Calibri" w:hAnsi="Times New Roman" w:cs="Times New Roman"/>
                <w:sz w:val="16"/>
                <w:szCs w:val="16"/>
                <w:highlight w:val="yellow"/>
              </w:rPr>
            </w:pPr>
          </w:p>
        </w:tc>
        <w:tc>
          <w:tcPr>
            <w:tcW w:w="329" w:type="pct"/>
            <w:vMerge/>
            <w:vAlign w:val="center"/>
          </w:tcPr>
          <w:p w14:paraId="53244B20" w14:textId="77777777" w:rsidR="00B1230E" w:rsidRPr="0027772E" w:rsidRDefault="00B1230E" w:rsidP="00D81BAB">
            <w:pPr>
              <w:spacing w:after="0" w:line="240" w:lineRule="auto"/>
              <w:jc w:val="center"/>
              <w:rPr>
                <w:rFonts w:ascii="Times New Roman" w:eastAsia="Calibri" w:hAnsi="Times New Roman" w:cs="Times New Roman"/>
                <w:sz w:val="16"/>
                <w:szCs w:val="16"/>
                <w:highlight w:val="yellow"/>
              </w:rPr>
            </w:pPr>
          </w:p>
        </w:tc>
        <w:tc>
          <w:tcPr>
            <w:tcW w:w="328" w:type="pct"/>
            <w:vMerge/>
            <w:vAlign w:val="center"/>
          </w:tcPr>
          <w:p w14:paraId="3262DC4C" w14:textId="77777777" w:rsidR="00B1230E" w:rsidRPr="0027772E" w:rsidRDefault="00B1230E" w:rsidP="00D81BAB">
            <w:pPr>
              <w:spacing w:after="0" w:line="240" w:lineRule="auto"/>
              <w:jc w:val="center"/>
              <w:rPr>
                <w:rFonts w:ascii="Times New Roman" w:eastAsia="Calibri" w:hAnsi="Times New Roman" w:cs="Times New Roman"/>
                <w:sz w:val="16"/>
                <w:szCs w:val="16"/>
                <w:highlight w:val="yellow"/>
              </w:rPr>
            </w:pPr>
          </w:p>
        </w:tc>
        <w:tc>
          <w:tcPr>
            <w:tcW w:w="277" w:type="pct"/>
            <w:shd w:val="clear" w:color="auto" w:fill="auto"/>
            <w:hideMark/>
          </w:tcPr>
          <w:p w14:paraId="15AA2900" w14:textId="77777777" w:rsidR="00B1230E" w:rsidRPr="007E4431" w:rsidRDefault="00B1230E" w:rsidP="00D81BA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3BF3B33A" w14:textId="77777777" w:rsidR="00B1230E" w:rsidRPr="007E4431" w:rsidRDefault="00B1230E" w:rsidP="00D81BAB">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 xml:space="preserve">Средства </w:t>
            </w:r>
            <w:r>
              <w:rPr>
                <w:rFonts w:ascii="Times New Roman" w:eastAsia="Times New Roman" w:hAnsi="Times New Roman" w:cs="Times New Roman"/>
                <w:sz w:val="16"/>
                <w:szCs w:val="16"/>
              </w:rPr>
              <w:t>Дорожного фонда</w:t>
            </w:r>
            <w:r w:rsidRPr="007E4431">
              <w:rPr>
                <w:rFonts w:ascii="Times New Roman" w:eastAsia="Times New Roman" w:hAnsi="Times New Roman" w:cs="Times New Roman"/>
                <w:sz w:val="16"/>
                <w:szCs w:val="16"/>
              </w:rPr>
              <w:t xml:space="preserve"> Московской области</w:t>
            </w:r>
          </w:p>
        </w:tc>
        <w:tc>
          <w:tcPr>
            <w:tcW w:w="366" w:type="pct"/>
            <w:shd w:val="clear" w:color="auto" w:fill="auto"/>
            <w:vAlign w:val="center"/>
          </w:tcPr>
          <w:p w14:paraId="0F2F83D3"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16 079,44</w:t>
            </w:r>
          </w:p>
        </w:tc>
        <w:tc>
          <w:tcPr>
            <w:tcW w:w="328" w:type="pct"/>
            <w:shd w:val="clear" w:color="auto" w:fill="auto"/>
            <w:vAlign w:val="center"/>
          </w:tcPr>
          <w:p w14:paraId="2CE101A2"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16 079,44</w:t>
            </w:r>
          </w:p>
        </w:tc>
        <w:tc>
          <w:tcPr>
            <w:tcW w:w="234" w:type="pct"/>
            <w:shd w:val="clear" w:color="auto" w:fill="auto"/>
            <w:vAlign w:val="center"/>
          </w:tcPr>
          <w:p w14:paraId="4F085E5F"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0F193709"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5561038C"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05D2034E"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9" w:type="pct"/>
            <w:shd w:val="clear" w:color="auto" w:fill="auto"/>
            <w:vAlign w:val="center"/>
            <w:hideMark/>
          </w:tcPr>
          <w:p w14:paraId="64D57AF6" w14:textId="77777777" w:rsidR="00B1230E" w:rsidRPr="007E4431" w:rsidRDefault="00B1230E" w:rsidP="00D81BAB">
            <w:pPr>
              <w:spacing w:after="0" w:line="240" w:lineRule="auto"/>
              <w:jc w:val="center"/>
              <w:rPr>
                <w:rFonts w:ascii="Times New Roman" w:eastAsia="Calibri" w:hAnsi="Times New Roman" w:cs="Times New Roman"/>
                <w:sz w:val="18"/>
                <w:szCs w:val="18"/>
              </w:rPr>
            </w:pPr>
          </w:p>
        </w:tc>
      </w:tr>
      <w:tr w:rsidR="00B1230E" w:rsidRPr="007E4431" w14:paraId="36045C44" w14:textId="77777777" w:rsidTr="00D81BAB">
        <w:trPr>
          <w:trHeight w:val="20"/>
        </w:trPr>
        <w:tc>
          <w:tcPr>
            <w:tcW w:w="155" w:type="pct"/>
            <w:vMerge/>
            <w:vAlign w:val="center"/>
            <w:hideMark/>
          </w:tcPr>
          <w:p w14:paraId="2ADA5DF8" w14:textId="77777777" w:rsidR="00B1230E" w:rsidRPr="007E4431" w:rsidRDefault="00B1230E" w:rsidP="00D81BAB">
            <w:pPr>
              <w:spacing w:after="0" w:line="240" w:lineRule="auto"/>
              <w:rPr>
                <w:rFonts w:ascii="Times New Roman" w:eastAsia="Calibri" w:hAnsi="Times New Roman" w:cs="Times New Roman"/>
                <w:sz w:val="16"/>
                <w:szCs w:val="16"/>
              </w:rPr>
            </w:pPr>
          </w:p>
        </w:tc>
        <w:tc>
          <w:tcPr>
            <w:tcW w:w="528" w:type="pct"/>
            <w:vMerge/>
            <w:vAlign w:val="center"/>
            <w:hideMark/>
          </w:tcPr>
          <w:p w14:paraId="1653C225" w14:textId="77777777" w:rsidR="00B1230E" w:rsidRPr="007E4431" w:rsidRDefault="00B1230E" w:rsidP="00D81BAB">
            <w:pPr>
              <w:spacing w:after="0" w:line="240" w:lineRule="auto"/>
              <w:rPr>
                <w:rFonts w:ascii="Times New Roman" w:eastAsia="Calibri" w:hAnsi="Times New Roman" w:cs="Times New Roman"/>
                <w:sz w:val="16"/>
                <w:szCs w:val="16"/>
              </w:rPr>
            </w:pPr>
          </w:p>
        </w:tc>
        <w:tc>
          <w:tcPr>
            <w:tcW w:w="253" w:type="pct"/>
            <w:vMerge/>
            <w:vAlign w:val="center"/>
            <w:hideMark/>
          </w:tcPr>
          <w:p w14:paraId="264BD11F" w14:textId="77777777" w:rsidR="00B1230E" w:rsidRPr="007E4431" w:rsidRDefault="00B1230E" w:rsidP="00D81BAB">
            <w:pPr>
              <w:spacing w:after="0" w:line="240" w:lineRule="auto"/>
              <w:rPr>
                <w:rFonts w:ascii="Times New Roman" w:eastAsia="Calibri" w:hAnsi="Times New Roman" w:cs="Times New Roman"/>
                <w:sz w:val="16"/>
                <w:szCs w:val="16"/>
              </w:rPr>
            </w:pPr>
          </w:p>
        </w:tc>
        <w:tc>
          <w:tcPr>
            <w:tcW w:w="421" w:type="pct"/>
            <w:vMerge/>
            <w:vAlign w:val="center"/>
            <w:hideMark/>
          </w:tcPr>
          <w:p w14:paraId="45A25745" w14:textId="77777777" w:rsidR="00B1230E" w:rsidRPr="000D4361" w:rsidRDefault="00B1230E" w:rsidP="00D81BAB">
            <w:pPr>
              <w:spacing w:after="0" w:line="240" w:lineRule="auto"/>
              <w:jc w:val="center"/>
              <w:rPr>
                <w:rFonts w:ascii="Times New Roman" w:eastAsia="Calibri" w:hAnsi="Times New Roman" w:cs="Times New Roman"/>
                <w:sz w:val="16"/>
                <w:szCs w:val="16"/>
              </w:rPr>
            </w:pPr>
          </w:p>
        </w:tc>
        <w:tc>
          <w:tcPr>
            <w:tcW w:w="329" w:type="pct"/>
            <w:vMerge/>
            <w:vAlign w:val="center"/>
          </w:tcPr>
          <w:p w14:paraId="7FFAD711" w14:textId="77777777" w:rsidR="00B1230E" w:rsidRPr="0027772E" w:rsidRDefault="00B1230E" w:rsidP="00D81BAB">
            <w:pPr>
              <w:spacing w:after="0" w:line="240" w:lineRule="auto"/>
              <w:jc w:val="center"/>
              <w:rPr>
                <w:rFonts w:ascii="Times New Roman" w:eastAsia="Calibri" w:hAnsi="Times New Roman" w:cs="Times New Roman"/>
                <w:sz w:val="16"/>
                <w:szCs w:val="16"/>
                <w:highlight w:val="yellow"/>
              </w:rPr>
            </w:pPr>
          </w:p>
        </w:tc>
        <w:tc>
          <w:tcPr>
            <w:tcW w:w="329" w:type="pct"/>
            <w:vMerge/>
            <w:vAlign w:val="center"/>
          </w:tcPr>
          <w:p w14:paraId="5519A1AF" w14:textId="77777777" w:rsidR="00B1230E" w:rsidRPr="0027772E" w:rsidRDefault="00B1230E" w:rsidP="00D81BAB">
            <w:pPr>
              <w:spacing w:after="0" w:line="240" w:lineRule="auto"/>
              <w:jc w:val="center"/>
              <w:rPr>
                <w:rFonts w:ascii="Times New Roman" w:eastAsia="Calibri" w:hAnsi="Times New Roman" w:cs="Times New Roman"/>
                <w:sz w:val="16"/>
                <w:szCs w:val="16"/>
                <w:highlight w:val="yellow"/>
              </w:rPr>
            </w:pPr>
          </w:p>
        </w:tc>
        <w:tc>
          <w:tcPr>
            <w:tcW w:w="328" w:type="pct"/>
            <w:vMerge/>
            <w:vAlign w:val="center"/>
          </w:tcPr>
          <w:p w14:paraId="535C8FD0" w14:textId="77777777" w:rsidR="00B1230E" w:rsidRPr="0027772E" w:rsidRDefault="00B1230E" w:rsidP="00D81BAB">
            <w:pPr>
              <w:spacing w:after="0" w:line="240" w:lineRule="auto"/>
              <w:jc w:val="center"/>
              <w:rPr>
                <w:rFonts w:ascii="Times New Roman" w:eastAsia="Calibri" w:hAnsi="Times New Roman" w:cs="Times New Roman"/>
                <w:sz w:val="16"/>
                <w:szCs w:val="16"/>
                <w:highlight w:val="yellow"/>
              </w:rPr>
            </w:pPr>
          </w:p>
        </w:tc>
        <w:tc>
          <w:tcPr>
            <w:tcW w:w="277" w:type="pct"/>
            <w:shd w:val="clear" w:color="auto" w:fill="auto"/>
            <w:hideMark/>
          </w:tcPr>
          <w:p w14:paraId="21060537" w14:textId="77777777" w:rsidR="00B1230E" w:rsidRPr="007E4431" w:rsidRDefault="00B1230E" w:rsidP="00D81BA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7F02E2F9" w14:textId="77777777" w:rsidR="00B1230E" w:rsidRPr="007E4431" w:rsidRDefault="00B1230E" w:rsidP="00D81BAB">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66" w:type="pct"/>
            <w:shd w:val="clear" w:color="auto" w:fill="auto"/>
            <w:vAlign w:val="center"/>
          </w:tcPr>
          <w:p w14:paraId="2CCA5C0D"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9 606,58</w:t>
            </w:r>
          </w:p>
        </w:tc>
        <w:tc>
          <w:tcPr>
            <w:tcW w:w="328" w:type="pct"/>
            <w:shd w:val="clear" w:color="auto" w:fill="auto"/>
            <w:vAlign w:val="center"/>
          </w:tcPr>
          <w:p w14:paraId="6A3A2048"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9 606,58</w:t>
            </w:r>
          </w:p>
        </w:tc>
        <w:tc>
          <w:tcPr>
            <w:tcW w:w="234" w:type="pct"/>
            <w:shd w:val="clear" w:color="auto" w:fill="auto"/>
            <w:vAlign w:val="center"/>
          </w:tcPr>
          <w:p w14:paraId="52F567E3"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2B9F415D"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179B54B8"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3D0DD8B5"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9" w:type="pct"/>
            <w:shd w:val="clear" w:color="auto" w:fill="auto"/>
            <w:vAlign w:val="center"/>
            <w:hideMark/>
          </w:tcPr>
          <w:p w14:paraId="573F64A1" w14:textId="77777777" w:rsidR="00B1230E" w:rsidRPr="007E4431" w:rsidRDefault="00B1230E" w:rsidP="00D81BAB">
            <w:pPr>
              <w:spacing w:after="0" w:line="240" w:lineRule="auto"/>
              <w:jc w:val="center"/>
              <w:rPr>
                <w:rFonts w:ascii="Times New Roman" w:eastAsia="Calibri" w:hAnsi="Times New Roman" w:cs="Times New Roman"/>
                <w:sz w:val="18"/>
                <w:szCs w:val="18"/>
              </w:rPr>
            </w:pPr>
          </w:p>
        </w:tc>
      </w:tr>
      <w:tr w:rsidR="00B1230E" w:rsidRPr="007E4431" w14:paraId="4876F948" w14:textId="77777777" w:rsidTr="00D81BAB">
        <w:trPr>
          <w:trHeight w:val="229"/>
        </w:trPr>
        <w:tc>
          <w:tcPr>
            <w:tcW w:w="155" w:type="pct"/>
            <w:vMerge w:val="restart"/>
            <w:shd w:val="clear" w:color="auto" w:fill="auto"/>
            <w:hideMark/>
          </w:tcPr>
          <w:p w14:paraId="60546622"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1.2</w:t>
            </w:r>
          </w:p>
        </w:tc>
        <w:tc>
          <w:tcPr>
            <w:tcW w:w="528" w:type="pct"/>
            <w:vMerge w:val="restart"/>
            <w:shd w:val="clear" w:color="auto" w:fill="auto"/>
            <w:hideMark/>
          </w:tcPr>
          <w:p w14:paraId="20DF007E" w14:textId="77777777" w:rsidR="00B1230E" w:rsidRPr="007E4431" w:rsidRDefault="00B1230E" w:rsidP="00D81BAB">
            <w:pPr>
              <w:spacing w:after="0" w:line="240" w:lineRule="auto"/>
              <w:rPr>
                <w:rFonts w:ascii="Times New Roman" w:eastAsia="Calibri" w:hAnsi="Times New Roman" w:cs="Times New Roman"/>
                <w:sz w:val="16"/>
                <w:szCs w:val="16"/>
              </w:rPr>
            </w:pPr>
            <w:proofErr w:type="spellStart"/>
            <w:r w:rsidRPr="00272AA9">
              <w:rPr>
                <w:rFonts w:ascii="Times New Roman" w:eastAsia="Calibri" w:hAnsi="Times New Roman" w:cs="Times New Roman"/>
                <w:sz w:val="16"/>
                <w:szCs w:val="16"/>
              </w:rPr>
              <w:t>г.о</w:t>
            </w:r>
            <w:proofErr w:type="spellEnd"/>
            <w:r w:rsidRPr="00272AA9">
              <w:rPr>
                <w:rFonts w:ascii="Times New Roman" w:eastAsia="Calibri" w:hAnsi="Times New Roman" w:cs="Times New Roman"/>
                <w:sz w:val="16"/>
                <w:szCs w:val="16"/>
              </w:rPr>
              <w:t xml:space="preserve">.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 xml:space="preserve">ул. </w:t>
            </w:r>
            <w:proofErr w:type="gramStart"/>
            <w:r w:rsidRPr="001504E5">
              <w:rPr>
                <w:rFonts w:ascii="Times New Roman" w:eastAsia="Calibri" w:hAnsi="Times New Roman" w:cs="Times New Roman"/>
                <w:sz w:val="16"/>
                <w:szCs w:val="16"/>
              </w:rPr>
              <w:t>Лётная</w:t>
            </w:r>
            <w:proofErr w:type="gramEnd"/>
            <w:r w:rsidRPr="001504E5">
              <w:rPr>
                <w:rFonts w:ascii="Times New Roman" w:eastAsia="Calibri" w:hAnsi="Times New Roman" w:cs="Times New Roman"/>
                <w:sz w:val="16"/>
                <w:szCs w:val="16"/>
              </w:rPr>
              <w:t xml:space="preserve"> 36к1, 38к1, 38к2</w:t>
            </w:r>
          </w:p>
        </w:tc>
        <w:tc>
          <w:tcPr>
            <w:tcW w:w="253" w:type="pct"/>
            <w:vMerge w:val="restart"/>
            <w:shd w:val="clear" w:color="auto" w:fill="auto"/>
            <w:hideMark/>
          </w:tcPr>
          <w:p w14:paraId="2622A8F5" w14:textId="77777777" w:rsidR="00B1230E" w:rsidRPr="007E4431" w:rsidRDefault="00B1230E" w:rsidP="00D81BA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21" w:type="pct"/>
            <w:vMerge w:val="restart"/>
            <w:shd w:val="clear" w:color="auto" w:fill="auto"/>
            <w:hideMark/>
          </w:tcPr>
          <w:p w14:paraId="1AB887E9" w14:textId="77777777" w:rsidR="00B1230E" w:rsidRPr="000D4361" w:rsidRDefault="00B1230E" w:rsidP="00D81BAB">
            <w:pPr>
              <w:spacing w:after="0" w:line="240" w:lineRule="auto"/>
              <w:ind w:left="-104" w:right="-106"/>
              <w:jc w:val="center"/>
              <w:rPr>
                <w:rFonts w:ascii="Times New Roman" w:eastAsia="Calibri" w:hAnsi="Times New Roman" w:cs="Times New Roman"/>
                <w:sz w:val="16"/>
                <w:szCs w:val="16"/>
              </w:rPr>
            </w:pPr>
            <w:r w:rsidRPr="000D4361">
              <w:rPr>
                <w:rFonts w:ascii="Times New Roman" w:eastAsia="Calibri" w:hAnsi="Times New Roman" w:cs="Times New Roman"/>
                <w:sz w:val="16"/>
                <w:szCs w:val="16"/>
              </w:rPr>
              <w:t>Работы по благоустройству</w:t>
            </w:r>
          </w:p>
        </w:tc>
        <w:tc>
          <w:tcPr>
            <w:tcW w:w="329" w:type="pct"/>
            <w:vMerge w:val="restart"/>
            <w:shd w:val="clear" w:color="auto" w:fill="auto"/>
          </w:tcPr>
          <w:p w14:paraId="3442C55F" w14:textId="77777777" w:rsidR="00B1230E" w:rsidRPr="0027772E" w:rsidRDefault="00B1230E" w:rsidP="00D81BAB">
            <w:pPr>
              <w:spacing w:after="0" w:line="240" w:lineRule="auto"/>
              <w:jc w:val="center"/>
              <w:rPr>
                <w:rFonts w:ascii="Times New Roman" w:eastAsia="Calibri" w:hAnsi="Times New Roman" w:cs="Times New Roman"/>
                <w:sz w:val="16"/>
                <w:szCs w:val="16"/>
                <w:highlight w:val="yellow"/>
              </w:rPr>
            </w:pPr>
          </w:p>
        </w:tc>
        <w:tc>
          <w:tcPr>
            <w:tcW w:w="329" w:type="pct"/>
            <w:vMerge w:val="restart"/>
            <w:shd w:val="clear" w:color="auto" w:fill="auto"/>
          </w:tcPr>
          <w:p w14:paraId="009A8B2F" w14:textId="77777777" w:rsidR="00B1230E" w:rsidRPr="0027772E" w:rsidRDefault="00B1230E" w:rsidP="00D81BAB">
            <w:pPr>
              <w:spacing w:after="0" w:line="240" w:lineRule="auto"/>
              <w:jc w:val="center"/>
              <w:rPr>
                <w:rFonts w:ascii="Times New Roman" w:eastAsia="Calibri" w:hAnsi="Times New Roman" w:cs="Times New Roman"/>
                <w:sz w:val="16"/>
                <w:szCs w:val="16"/>
                <w:highlight w:val="yellow"/>
              </w:rPr>
            </w:pPr>
          </w:p>
        </w:tc>
        <w:tc>
          <w:tcPr>
            <w:tcW w:w="328" w:type="pct"/>
            <w:vMerge w:val="restart"/>
            <w:shd w:val="clear" w:color="auto" w:fill="auto"/>
          </w:tcPr>
          <w:p w14:paraId="43DA29FE" w14:textId="77777777" w:rsidR="00B1230E" w:rsidRPr="0027772E" w:rsidRDefault="00B1230E" w:rsidP="00D81BAB">
            <w:pPr>
              <w:spacing w:after="0" w:line="240" w:lineRule="auto"/>
              <w:jc w:val="center"/>
              <w:rPr>
                <w:rFonts w:ascii="Times New Roman" w:eastAsia="Calibri" w:hAnsi="Times New Roman" w:cs="Times New Roman"/>
                <w:sz w:val="16"/>
                <w:szCs w:val="16"/>
                <w:highlight w:val="yellow"/>
              </w:rPr>
            </w:pPr>
          </w:p>
        </w:tc>
        <w:tc>
          <w:tcPr>
            <w:tcW w:w="277" w:type="pct"/>
            <w:shd w:val="clear" w:color="auto" w:fill="auto"/>
            <w:hideMark/>
          </w:tcPr>
          <w:p w14:paraId="2389DDA7" w14:textId="77777777" w:rsidR="00B1230E" w:rsidRPr="007E4431" w:rsidRDefault="00B1230E" w:rsidP="00D81BA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7B090F94" w14:textId="77777777" w:rsidR="00B1230E" w:rsidRPr="007E4431" w:rsidRDefault="00B1230E" w:rsidP="00D81BAB">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66" w:type="pct"/>
            <w:shd w:val="clear" w:color="auto" w:fill="auto"/>
            <w:vAlign w:val="center"/>
          </w:tcPr>
          <w:p w14:paraId="25A79EA6"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13 314,00</w:t>
            </w:r>
          </w:p>
        </w:tc>
        <w:tc>
          <w:tcPr>
            <w:tcW w:w="328" w:type="pct"/>
            <w:shd w:val="clear" w:color="auto" w:fill="auto"/>
            <w:vAlign w:val="center"/>
          </w:tcPr>
          <w:p w14:paraId="2A7DFFC7"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13 314,00</w:t>
            </w:r>
          </w:p>
        </w:tc>
        <w:tc>
          <w:tcPr>
            <w:tcW w:w="234" w:type="pct"/>
            <w:shd w:val="clear" w:color="auto" w:fill="auto"/>
            <w:vAlign w:val="center"/>
          </w:tcPr>
          <w:p w14:paraId="3ECA34FB"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6E5F6A28"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5D786CBA"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6FF0007F"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9" w:type="pct"/>
            <w:shd w:val="clear" w:color="auto" w:fill="auto"/>
            <w:vAlign w:val="center"/>
            <w:hideMark/>
          </w:tcPr>
          <w:p w14:paraId="654FFBAD" w14:textId="77777777" w:rsidR="00B1230E" w:rsidRPr="007E4431" w:rsidRDefault="00B1230E" w:rsidP="00D81BAB">
            <w:pPr>
              <w:spacing w:after="0" w:line="240" w:lineRule="auto"/>
              <w:jc w:val="center"/>
              <w:rPr>
                <w:rFonts w:ascii="Times New Roman" w:eastAsia="Calibri" w:hAnsi="Times New Roman" w:cs="Times New Roman"/>
                <w:sz w:val="18"/>
                <w:szCs w:val="18"/>
              </w:rPr>
            </w:pPr>
          </w:p>
        </w:tc>
      </w:tr>
      <w:tr w:rsidR="00B1230E" w:rsidRPr="007E4431" w14:paraId="1F35E7A4" w14:textId="77777777" w:rsidTr="00D81BAB">
        <w:trPr>
          <w:trHeight w:val="20"/>
        </w:trPr>
        <w:tc>
          <w:tcPr>
            <w:tcW w:w="155" w:type="pct"/>
            <w:vMerge/>
            <w:vAlign w:val="center"/>
            <w:hideMark/>
          </w:tcPr>
          <w:p w14:paraId="17462C68" w14:textId="77777777" w:rsidR="00B1230E" w:rsidRPr="007E4431" w:rsidRDefault="00B1230E" w:rsidP="00D81BAB">
            <w:pPr>
              <w:spacing w:after="0" w:line="240" w:lineRule="auto"/>
              <w:rPr>
                <w:rFonts w:ascii="Times New Roman" w:eastAsia="Calibri" w:hAnsi="Times New Roman" w:cs="Times New Roman"/>
                <w:sz w:val="16"/>
                <w:szCs w:val="16"/>
              </w:rPr>
            </w:pPr>
          </w:p>
        </w:tc>
        <w:tc>
          <w:tcPr>
            <w:tcW w:w="528" w:type="pct"/>
            <w:vMerge/>
            <w:vAlign w:val="center"/>
            <w:hideMark/>
          </w:tcPr>
          <w:p w14:paraId="7A223ECF" w14:textId="77777777" w:rsidR="00B1230E" w:rsidRPr="007E4431" w:rsidRDefault="00B1230E" w:rsidP="00D81BAB">
            <w:pPr>
              <w:spacing w:after="0" w:line="240" w:lineRule="auto"/>
              <w:rPr>
                <w:rFonts w:ascii="Times New Roman" w:eastAsia="Calibri" w:hAnsi="Times New Roman" w:cs="Times New Roman"/>
                <w:sz w:val="16"/>
                <w:szCs w:val="16"/>
              </w:rPr>
            </w:pPr>
          </w:p>
        </w:tc>
        <w:tc>
          <w:tcPr>
            <w:tcW w:w="253" w:type="pct"/>
            <w:vMerge/>
            <w:vAlign w:val="center"/>
            <w:hideMark/>
          </w:tcPr>
          <w:p w14:paraId="0ED091C6" w14:textId="77777777" w:rsidR="00B1230E" w:rsidRPr="007E4431" w:rsidRDefault="00B1230E" w:rsidP="00D81BAB">
            <w:pPr>
              <w:spacing w:after="0" w:line="240" w:lineRule="auto"/>
              <w:rPr>
                <w:rFonts w:ascii="Times New Roman" w:eastAsia="Calibri" w:hAnsi="Times New Roman" w:cs="Times New Roman"/>
                <w:sz w:val="16"/>
                <w:szCs w:val="16"/>
              </w:rPr>
            </w:pPr>
          </w:p>
        </w:tc>
        <w:tc>
          <w:tcPr>
            <w:tcW w:w="421" w:type="pct"/>
            <w:vMerge/>
            <w:vAlign w:val="center"/>
            <w:hideMark/>
          </w:tcPr>
          <w:p w14:paraId="72751518" w14:textId="77777777" w:rsidR="00B1230E" w:rsidRPr="007E4431" w:rsidRDefault="00B1230E" w:rsidP="00D81BAB">
            <w:pPr>
              <w:spacing w:after="0" w:line="240" w:lineRule="auto"/>
              <w:jc w:val="center"/>
              <w:rPr>
                <w:rFonts w:ascii="Times New Roman" w:eastAsia="Calibri" w:hAnsi="Times New Roman" w:cs="Times New Roman"/>
                <w:sz w:val="16"/>
                <w:szCs w:val="16"/>
              </w:rPr>
            </w:pPr>
          </w:p>
        </w:tc>
        <w:tc>
          <w:tcPr>
            <w:tcW w:w="329" w:type="pct"/>
            <w:vMerge/>
            <w:vAlign w:val="center"/>
          </w:tcPr>
          <w:p w14:paraId="10B73474" w14:textId="77777777" w:rsidR="00B1230E" w:rsidRPr="007E4431" w:rsidRDefault="00B1230E" w:rsidP="00D81BAB">
            <w:pPr>
              <w:spacing w:after="0" w:line="240" w:lineRule="auto"/>
              <w:jc w:val="center"/>
              <w:rPr>
                <w:rFonts w:ascii="Times New Roman" w:eastAsia="Calibri" w:hAnsi="Times New Roman" w:cs="Times New Roman"/>
                <w:sz w:val="16"/>
                <w:szCs w:val="16"/>
              </w:rPr>
            </w:pPr>
          </w:p>
        </w:tc>
        <w:tc>
          <w:tcPr>
            <w:tcW w:w="329" w:type="pct"/>
            <w:vMerge/>
            <w:vAlign w:val="center"/>
          </w:tcPr>
          <w:p w14:paraId="5F640DFF" w14:textId="77777777" w:rsidR="00B1230E" w:rsidRPr="007E4431" w:rsidRDefault="00B1230E" w:rsidP="00D81BAB">
            <w:pPr>
              <w:spacing w:after="0" w:line="240" w:lineRule="auto"/>
              <w:jc w:val="center"/>
              <w:rPr>
                <w:rFonts w:ascii="Times New Roman" w:eastAsia="Calibri" w:hAnsi="Times New Roman" w:cs="Times New Roman"/>
                <w:sz w:val="16"/>
                <w:szCs w:val="16"/>
              </w:rPr>
            </w:pPr>
          </w:p>
        </w:tc>
        <w:tc>
          <w:tcPr>
            <w:tcW w:w="328" w:type="pct"/>
            <w:vMerge/>
            <w:vAlign w:val="center"/>
          </w:tcPr>
          <w:p w14:paraId="1C79D0E5" w14:textId="77777777" w:rsidR="00B1230E" w:rsidRPr="007E4431" w:rsidRDefault="00B1230E" w:rsidP="00D81BAB">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084FB231" w14:textId="77777777" w:rsidR="00B1230E" w:rsidRPr="007E4431" w:rsidRDefault="00B1230E" w:rsidP="00D81BA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7473C2D6" w14:textId="77777777" w:rsidR="00B1230E" w:rsidRPr="007E4431" w:rsidRDefault="00B1230E" w:rsidP="00D81BAB">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 xml:space="preserve">Средства </w:t>
            </w:r>
            <w:r>
              <w:rPr>
                <w:rFonts w:ascii="Times New Roman" w:eastAsia="Times New Roman" w:hAnsi="Times New Roman" w:cs="Times New Roman"/>
                <w:sz w:val="16"/>
                <w:szCs w:val="16"/>
              </w:rPr>
              <w:t>Дорожного фонда</w:t>
            </w:r>
            <w:r w:rsidRPr="007E4431">
              <w:rPr>
                <w:rFonts w:ascii="Times New Roman" w:eastAsia="Times New Roman" w:hAnsi="Times New Roman" w:cs="Times New Roman"/>
                <w:sz w:val="16"/>
                <w:szCs w:val="16"/>
              </w:rPr>
              <w:t xml:space="preserve"> Московской области</w:t>
            </w:r>
          </w:p>
        </w:tc>
        <w:tc>
          <w:tcPr>
            <w:tcW w:w="366" w:type="pct"/>
            <w:shd w:val="clear" w:color="auto" w:fill="auto"/>
            <w:vAlign w:val="center"/>
          </w:tcPr>
          <w:p w14:paraId="18067F0F"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8 334,56</w:t>
            </w:r>
          </w:p>
        </w:tc>
        <w:tc>
          <w:tcPr>
            <w:tcW w:w="328" w:type="pct"/>
            <w:shd w:val="clear" w:color="auto" w:fill="auto"/>
            <w:vAlign w:val="center"/>
          </w:tcPr>
          <w:p w14:paraId="4C452AE8"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8 334,56</w:t>
            </w:r>
          </w:p>
        </w:tc>
        <w:tc>
          <w:tcPr>
            <w:tcW w:w="234" w:type="pct"/>
            <w:shd w:val="clear" w:color="auto" w:fill="auto"/>
            <w:vAlign w:val="center"/>
          </w:tcPr>
          <w:p w14:paraId="148BD290"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53198E57"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16768A02"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5C991F81"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9" w:type="pct"/>
            <w:shd w:val="clear" w:color="auto" w:fill="auto"/>
            <w:vAlign w:val="center"/>
            <w:hideMark/>
          </w:tcPr>
          <w:p w14:paraId="795A7B37" w14:textId="77777777" w:rsidR="00B1230E" w:rsidRPr="007E4431" w:rsidRDefault="00B1230E" w:rsidP="00D81BAB">
            <w:pPr>
              <w:spacing w:after="0" w:line="240" w:lineRule="auto"/>
              <w:jc w:val="center"/>
              <w:rPr>
                <w:rFonts w:ascii="Times New Roman" w:eastAsia="Calibri" w:hAnsi="Times New Roman" w:cs="Times New Roman"/>
                <w:sz w:val="18"/>
                <w:szCs w:val="18"/>
              </w:rPr>
            </w:pPr>
          </w:p>
        </w:tc>
      </w:tr>
      <w:tr w:rsidR="00B1230E" w:rsidRPr="007E4431" w14:paraId="2922B148" w14:textId="77777777" w:rsidTr="00D81BAB">
        <w:trPr>
          <w:trHeight w:val="20"/>
        </w:trPr>
        <w:tc>
          <w:tcPr>
            <w:tcW w:w="155" w:type="pct"/>
            <w:vMerge/>
            <w:vAlign w:val="center"/>
            <w:hideMark/>
          </w:tcPr>
          <w:p w14:paraId="72043F63" w14:textId="77777777" w:rsidR="00B1230E" w:rsidRPr="007E4431" w:rsidRDefault="00B1230E" w:rsidP="00D81BAB">
            <w:pPr>
              <w:spacing w:after="0" w:line="240" w:lineRule="auto"/>
              <w:rPr>
                <w:rFonts w:ascii="Times New Roman" w:eastAsia="Calibri" w:hAnsi="Times New Roman" w:cs="Times New Roman"/>
                <w:sz w:val="16"/>
                <w:szCs w:val="16"/>
              </w:rPr>
            </w:pPr>
          </w:p>
        </w:tc>
        <w:tc>
          <w:tcPr>
            <w:tcW w:w="528" w:type="pct"/>
            <w:vMerge/>
            <w:vAlign w:val="center"/>
            <w:hideMark/>
          </w:tcPr>
          <w:p w14:paraId="2800BDBD" w14:textId="77777777" w:rsidR="00B1230E" w:rsidRPr="007E4431" w:rsidRDefault="00B1230E" w:rsidP="00D81BAB">
            <w:pPr>
              <w:spacing w:after="0" w:line="240" w:lineRule="auto"/>
              <w:rPr>
                <w:rFonts w:ascii="Times New Roman" w:eastAsia="Calibri" w:hAnsi="Times New Roman" w:cs="Times New Roman"/>
                <w:sz w:val="16"/>
                <w:szCs w:val="16"/>
              </w:rPr>
            </w:pPr>
          </w:p>
        </w:tc>
        <w:tc>
          <w:tcPr>
            <w:tcW w:w="253" w:type="pct"/>
            <w:vMerge/>
            <w:vAlign w:val="center"/>
            <w:hideMark/>
          </w:tcPr>
          <w:p w14:paraId="3F7BD068" w14:textId="77777777" w:rsidR="00B1230E" w:rsidRPr="007E4431" w:rsidRDefault="00B1230E" w:rsidP="00D81BAB">
            <w:pPr>
              <w:spacing w:after="0" w:line="240" w:lineRule="auto"/>
              <w:rPr>
                <w:rFonts w:ascii="Times New Roman" w:eastAsia="Calibri" w:hAnsi="Times New Roman" w:cs="Times New Roman"/>
                <w:sz w:val="16"/>
                <w:szCs w:val="16"/>
              </w:rPr>
            </w:pPr>
          </w:p>
        </w:tc>
        <w:tc>
          <w:tcPr>
            <w:tcW w:w="421" w:type="pct"/>
            <w:vMerge/>
            <w:vAlign w:val="center"/>
            <w:hideMark/>
          </w:tcPr>
          <w:p w14:paraId="0BF6E9F8" w14:textId="77777777" w:rsidR="00B1230E" w:rsidRPr="007E4431" w:rsidRDefault="00B1230E" w:rsidP="00D81BAB">
            <w:pPr>
              <w:spacing w:after="0" w:line="240" w:lineRule="auto"/>
              <w:jc w:val="center"/>
              <w:rPr>
                <w:rFonts w:ascii="Times New Roman" w:eastAsia="Calibri" w:hAnsi="Times New Roman" w:cs="Times New Roman"/>
                <w:sz w:val="16"/>
                <w:szCs w:val="16"/>
              </w:rPr>
            </w:pPr>
          </w:p>
        </w:tc>
        <w:tc>
          <w:tcPr>
            <w:tcW w:w="329" w:type="pct"/>
            <w:vMerge/>
            <w:vAlign w:val="center"/>
          </w:tcPr>
          <w:p w14:paraId="1A7A8DD0" w14:textId="77777777" w:rsidR="00B1230E" w:rsidRPr="007E4431" w:rsidRDefault="00B1230E" w:rsidP="00D81BAB">
            <w:pPr>
              <w:spacing w:after="0" w:line="240" w:lineRule="auto"/>
              <w:jc w:val="center"/>
              <w:rPr>
                <w:rFonts w:ascii="Times New Roman" w:eastAsia="Calibri" w:hAnsi="Times New Roman" w:cs="Times New Roman"/>
                <w:sz w:val="16"/>
                <w:szCs w:val="16"/>
              </w:rPr>
            </w:pPr>
          </w:p>
        </w:tc>
        <w:tc>
          <w:tcPr>
            <w:tcW w:w="329" w:type="pct"/>
            <w:vMerge/>
            <w:vAlign w:val="center"/>
          </w:tcPr>
          <w:p w14:paraId="6A9F194F" w14:textId="77777777" w:rsidR="00B1230E" w:rsidRPr="007E4431" w:rsidRDefault="00B1230E" w:rsidP="00D81BAB">
            <w:pPr>
              <w:spacing w:after="0" w:line="240" w:lineRule="auto"/>
              <w:jc w:val="center"/>
              <w:rPr>
                <w:rFonts w:ascii="Times New Roman" w:eastAsia="Calibri" w:hAnsi="Times New Roman" w:cs="Times New Roman"/>
                <w:sz w:val="16"/>
                <w:szCs w:val="16"/>
              </w:rPr>
            </w:pPr>
          </w:p>
        </w:tc>
        <w:tc>
          <w:tcPr>
            <w:tcW w:w="328" w:type="pct"/>
            <w:vMerge/>
            <w:vAlign w:val="center"/>
          </w:tcPr>
          <w:p w14:paraId="749AE71A" w14:textId="77777777" w:rsidR="00B1230E" w:rsidRPr="007E4431" w:rsidRDefault="00B1230E" w:rsidP="00D81BAB">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75A0D6DD" w14:textId="77777777" w:rsidR="00B1230E" w:rsidRPr="007E4431" w:rsidRDefault="00B1230E" w:rsidP="00D81BA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365FD765" w14:textId="77777777" w:rsidR="00B1230E" w:rsidRPr="007E4431" w:rsidRDefault="00B1230E" w:rsidP="00D81BAB">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66" w:type="pct"/>
            <w:shd w:val="clear" w:color="auto" w:fill="auto"/>
            <w:vAlign w:val="center"/>
          </w:tcPr>
          <w:p w14:paraId="15D701F4"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4 979,44</w:t>
            </w:r>
          </w:p>
        </w:tc>
        <w:tc>
          <w:tcPr>
            <w:tcW w:w="328" w:type="pct"/>
            <w:shd w:val="clear" w:color="auto" w:fill="auto"/>
            <w:vAlign w:val="center"/>
          </w:tcPr>
          <w:p w14:paraId="7472B352"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4 979,44</w:t>
            </w:r>
          </w:p>
        </w:tc>
        <w:tc>
          <w:tcPr>
            <w:tcW w:w="234" w:type="pct"/>
            <w:shd w:val="clear" w:color="auto" w:fill="auto"/>
            <w:vAlign w:val="center"/>
          </w:tcPr>
          <w:p w14:paraId="6F564E24"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5D00B6EF"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7F76D266"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0C72A29F" w14:textId="77777777" w:rsidR="00B1230E" w:rsidRPr="007E4431" w:rsidRDefault="00B1230E" w:rsidP="00D81BAB">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9" w:type="pct"/>
            <w:shd w:val="clear" w:color="auto" w:fill="auto"/>
            <w:vAlign w:val="center"/>
            <w:hideMark/>
          </w:tcPr>
          <w:p w14:paraId="24D56223" w14:textId="77777777" w:rsidR="00B1230E" w:rsidRPr="007E4431" w:rsidRDefault="00B1230E" w:rsidP="00D81BAB">
            <w:pPr>
              <w:spacing w:after="0" w:line="240" w:lineRule="auto"/>
              <w:jc w:val="center"/>
              <w:rPr>
                <w:rFonts w:ascii="Times New Roman" w:eastAsia="Calibri" w:hAnsi="Times New Roman" w:cs="Times New Roman"/>
                <w:sz w:val="18"/>
                <w:szCs w:val="18"/>
              </w:rPr>
            </w:pPr>
          </w:p>
        </w:tc>
      </w:tr>
    </w:tbl>
    <w:p w14:paraId="2419F6DE" w14:textId="77777777" w:rsidR="007B416C" w:rsidRPr="007E4431" w:rsidRDefault="007B416C" w:rsidP="007B416C">
      <w:pPr>
        <w:widowControl w:val="0"/>
        <w:autoSpaceDE w:val="0"/>
        <w:autoSpaceDN w:val="0"/>
        <w:spacing w:after="0" w:line="240" w:lineRule="auto"/>
        <w:jc w:val="center"/>
        <w:rPr>
          <w:rFonts w:ascii="Times New Roman" w:eastAsia="Times New Roman" w:hAnsi="Times New Roman" w:cs="Times New Roman"/>
          <w:sz w:val="26"/>
          <w:szCs w:val="26"/>
        </w:rPr>
      </w:pPr>
      <w:r w:rsidRPr="007E4431">
        <w:rPr>
          <w:rFonts w:ascii="Times New Roman" w:eastAsia="Times New Roman" w:hAnsi="Times New Roman" w:cs="Times New Roman"/>
          <w:sz w:val="26"/>
          <w:szCs w:val="26"/>
        </w:rPr>
        <w:lastRenderedPageBreak/>
        <w:t xml:space="preserve">Адресный перечень, предусмотренный в рамках реализации мероприятия </w:t>
      </w:r>
      <w:r w:rsidRPr="00141D67">
        <w:rPr>
          <w:rFonts w:ascii="Times New Roman" w:eastAsia="Times New Roman" w:hAnsi="Times New Roman" w:cs="Times New Roman"/>
          <w:sz w:val="26"/>
          <w:szCs w:val="26"/>
        </w:rPr>
        <w:t>01.0</w:t>
      </w:r>
      <w:r>
        <w:rPr>
          <w:rFonts w:ascii="Times New Roman" w:eastAsia="Times New Roman" w:hAnsi="Times New Roman" w:cs="Times New Roman"/>
          <w:sz w:val="26"/>
          <w:szCs w:val="26"/>
        </w:rPr>
        <w:t>2</w:t>
      </w:r>
      <w:r w:rsidRPr="00141D6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Создание и ремонт пешеходных коммуникаций</w:t>
      </w:r>
    </w:p>
    <w:p w14:paraId="1320766C" w14:textId="77777777" w:rsidR="007B416C" w:rsidRPr="007E4431" w:rsidRDefault="007B416C" w:rsidP="007B416C">
      <w:pPr>
        <w:widowControl w:val="0"/>
        <w:autoSpaceDE w:val="0"/>
        <w:autoSpaceDN w:val="0"/>
        <w:spacing w:after="0" w:line="240" w:lineRule="auto"/>
        <w:ind w:left="539"/>
        <w:jc w:val="center"/>
        <w:rPr>
          <w:rFonts w:ascii="Arial-BoldMT,Bold" w:eastAsia="Times New Roman" w:hAnsi="Arial-BoldMT,Bold" w:cs="Arial-BoldMT,Bold"/>
          <w:b/>
          <w:bCs/>
          <w:sz w:val="24"/>
          <w:szCs w:val="24"/>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1943"/>
        <w:gridCol w:w="714"/>
        <w:gridCol w:w="996"/>
        <w:gridCol w:w="999"/>
        <w:gridCol w:w="999"/>
        <w:gridCol w:w="990"/>
        <w:gridCol w:w="841"/>
        <w:gridCol w:w="1461"/>
        <w:gridCol w:w="1114"/>
        <w:gridCol w:w="993"/>
        <w:gridCol w:w="711"/>
        <w:gridCol w:w="738"/>
        <w:gridCol w:w="695"/>
        <w:gridCol w:w="701"/>
        <w:gridCol w:w="817"/>
      </w:tblGrid>
      <w:tr w:rsidR="007B416C" w:rsidRPr="00141D67" w14:paraId="30ED415E" w14:textId="77777777" w:rsidTr="00916CCE">
        <w:trPr>
          <w:trHeight w:val="1635"/>
        </w:trPr>
        <w:tc>
          <w:tcPr>
            <w:tcW w:w="155" w:type="pct"/>
            <w:vMerge w:val="restart"/>
            <w:shd w:val="clear" w:color="auto" w:fill="auto"/>
            <w:vAlign w:val="center"/>
            <w:hideMark/>
          </w:tcPr>
          <w:p w14:paraId="5F6BC38E" w14:textId="77777777" w:rsidR="007B416C" w:rsidRDefault="007B416C" w:rsidP="00916CCE">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w:t>
            </w:r>
            <w:proofErr w:type="gramStart"/>
            <w:r w:rsidRPr="007E4431">
              <w:rPr>
                <w:rFonts w:ascii="Times New Roman" w:eastAsia="Calibri" w:hAnsi="Times New Roman" w:cs="Times New Roman"/>
                <w:color w:val="000000"/>
                <w:sz w:val="18"/>
                <w:szCs w:val="18"/>
              </w:rPr>
              <w:t>п</w:t>
            </w:r>
            <w:proofErr w:type="gramEnd"/>
            <w:r w:rsidRPr="007E4431">
              <w:rPr>
                <w:rFonts w:ascii="Times New Roman" w:eastAsia="Calibri" w:hAnsi="Times New Roman" w:cs="Times New Roman"/>
                <w:color w:val="000000"/>
                <w:sz w:val="18"/>
                <w:szCs w:val="18"/>
              </w:rPr>
              <w:t>/п</w:t>
            </w:r>
          </w:p>
          <w:p w14:paraId="443A12E0" w14:textId="77777777" w:rsidR="007B416C" w:rsidRPr="007E4431" w:rsidRDefault="007B416C" w:rsidP="00916CCE">
            <w:pPr>
              <w:spacing w:after="0" w:line="240" w:lineRule="auto"/>
              <w:jc w:val="center"/>
              <w:rPr>
                <w:rFonts w:ascii="Times New Roman" w:eastAsia="Calibri" w:hAnsi="Times New Roman" w:cs="Times New Roman"/>
                <w:color w:val="000000"/>
                <w:sz w:val="18"/>
                <w:szCs w:val="18"/>
              </w:rPr>
            </w:pPr>
          </w:p>
        </w:tc>
        <w:tc>
          <w:tcPr>
            <w:tcW w:w="640" w:type="pct"/>
            <w:vMerge w:val="restart"/>
            <w:shd w:val="clear" w:color="auto" w:fill="auto"/>
            <w:vAlign w:val="center"/>
            <w:hideMark/>
          </w:tcPr>
          <w:p w14:paraId="02F2F19F" w14:textId="77777777" w:rsidR="007B416C" w:rsidRPr="007E4431" w:rsidRDefault="007B416C" w:rsidP="00916CCE">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235" w:type="pct"/>
            <w:vMerge w:val="restart"/>
            <w:shd w:val="clear" w:color="auto" w:fill="auto"/>
            <w:vAlign w:val="center"/>
            <w:hideMark/>
          </w:tcPr>
          <w:p w14:paraId="3D2C16DC" w14:textId="77777777" w:rsidR="007B416C" w:rsidRPr="007E4431" w:rsidRDefault="007B416C" w:rsidP="00916CCE">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Мощ</w:t>
            </w:r>
            <w:proofErr w:type="spellEnd"/>
            <w:r w:rsidRPr="007E4431">
              <w:rPr>
                <w:rFonts w:ascii="Times New Roman" w:eastAsia="Calibri" w:hAnsi="Times New Roman" w:cs="Times New Roman"/>
                <w:color w:val="000000"/>
                <w:sz w:val="18"/>
                <w:szCs w:val="18"/>
              </w:rPr>
              <w:t>-</w:t>
            </w:r>
          </w:p>
          <w:p w14:paraId="5F75D54E" w14:textId="77777777" w:rsidR="007B416C" w:rsidRPr="007E4431" w:rsidRDefault="007B416C" w:rsidP="00916CCE">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ность</w:t>
            </w:r>
            <w:proofErr w:type="spellEnd"/>
            <w:r w:rsidRPr="007E4431">
              <w:rPr>
                <w:rFonts w:ascii="Times New Roman" w:eastAsia="Calibri" w:hAnsi="Times New Roman" w:cs="Times New Roman"/>
                <w:color w:val="000000"/>
                <w:sz w:val="18"/>
                <w:szCs w:val="18"/>
              </w:rPr>
              <w:t>/</w:t>
            </w:r>
          </w:p>
          <w:p w14:paraId="46850AF2" w14:textId="77777777" w:rsidR="007B416C" w:rsidRPr="007E4431" w:rsidRDefault="007B416C" w:rsidP="00916CCE">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7901B82F" w14:textId="77777777" w:rsidR="007B416C" w:rsidRPr="007E4431" w:rsidRDefault="007B416C" w:rsidP="00916CCE">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мощ</w:t>
            </w:r>
            <w:proofErr w:type="spellEnd"/>
            <w:r w:rsidRPr="007E4431">
              <w:rPr>
                <w:rFonts w:ascii="Times New Roman" w:eastAsia="Calibri" w:hAnsi="Times New Roman" w:cs="Times New Roman"/>
                <w:color w:val="000000"/>
                <w:sz w:val="18"/>
                <w:szCs w:val="18"/>
              </w:rPr>
              <w:t>-</w:t>
            </w:r>
          </w:p>
          <w:p w14:paraId="5203CDD9" w14:textId="77777777" w:rsidR="007B416C" w:rsidRPr="007E4431" w:rsidRDefault="007B416C" w:rsidP="00916CCE">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ности</w:t>
            </w:r>
            <w:proofErr w:type="spellEnd"/>
          </w:p>
          <w:p w14:paraId="76FCD186" w14:textId="77777777" w:rsidR="007B416C" w:rsidRPr="007E4431" w:rsidRDefault="007B416C" w:rsidP="00916CCE">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строи-</w:t>
            </w:r>
          </w:p>
          <w:p w14:paraId="5BFEFDC2" w14:textId="77777777" w:rsidR="007B416C" w:rsidRPr="007E4431" w:rsidRDefault="007B416C" w:rsidP="00916CCE">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тель</w:t>
            </w:r>
            <w:proofErr w:type="spellEnd"/>
            <w:r w:rsidRPr="007E4431">
              <w:rPr>
                <w:rFonts w:ascii="Times New Roman" w:eastAsia="Calibri" w:hAnsi="Times New Roman" w:cs="Times New Roman"/>
                <w:color w:val="000000"/>
                <w:sz w:val="18"/>
                <w:szCs w:val="18"/>
              </w:rPr>
              <w:t>-</w:t>
            </w:r>
          </w:p>
          <w:p w14:paraId="6059F3E2" w14:textId="77777777" w:rsidR="007B416C" w:rsidRPr="007E4431" w:rsidRDefault="007B416C" w:rsidP="00916CCE">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ства</w:t>
            </w:r>
            <w:proofErr w:type="spellEnd"/>
          </w:p>
          <w:p w14:paraId="75EE2154" w14:textId="77777777" w:rsidR="007B416C" w:rsidRPr="007E4431" w:rsidRDefault="007B416C" w:rsidP="00916CCE">
            <w:pPr>
              <w:spacing w:after="0" w:line="240" w:lineRule="auto"/>
              <w:ind w:left="-47" w:right="-112"/>
              <w:jc w:val="center"/>
              <w:rPr>
                <w:rFonts w:ascii="Times New Roman" w:eastAsia="Calibri" w:hAnsi="Times New Roman" w:cs="Times New Roman"/>
                <w:color w:val="000000"/>
                <w:sz w:val="18"/>
                <w:szCs w:val="18"/>
              </w:rPr>
            </w:pPr>
            <w:proofErr w:type="gramStart"/>
            <w:r w:rsidRPr="007E4431">
              <w:rPr>
                <w:rFonts w:ascii="Times New Roman" w:eastAsia="Calibri" w:hAnsi="Times New Roman" w:cs="Times New Roman"/>
                <w:color w:val="000000"/>
                <w:sz w:val="18"/>
                <w:szCs w:val="18"/>
              </w:rPr>
              <w:t>(кв.</w:t>
            </w:r>
            <w:proofErr w:type="gramEnd"/>
          </w:p>
          <w:p w14:paraId="4B8199DD" w14:textId="77777777" w:rsidR="007B416C" w:rsidRPr="007E4431" w:rsidRDefault="007B416C" w:rsidP="00916CCE">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45F880FC" w14:textId="77777777" w:rsidR="007B416C" w:rsidRPr="007E4431" w:rsidRDefault="007B416C" w:rsidP="00916CCE">
            <w:pPr>
              <w:spacing w:after="0" w:line="240" w:lineRule="auto"/>
              <w:ind w:left="-47" w:right="-112"/>
              <w:jc w:val="center"/>
              <w:rPr>
                <w:rFonts w:ascii="Times New Roman" w:eastAsia="Calibri" w:hAnsi="Times New Roman" w:cs="Times New Roman"/>
                <w:color w:val="000000"/>
                <w:sz w:val="18"/>
                <w:szCs w:val="18"/>
              </w:rPr>
            </w:pPr>
            <w:proofErr w:type="spellStart"/>
            <w:r w:rsidRPr="007E4431">
              <w:rPr>
                <w:rFonts w:ascii="Times New Roman" w:eastAsia="Calibri" w:hAnsi="Times New Roman" w:cs="Times New Roman"/>
                <w:color w:val="000000"/>
                <w:sz w:val="18"/>
                <w:szCs w:val="18"/>
              </w:rPr>
              <w:t>ный</w:t>
            </w:r>
            <w:proofErr w:type="spellEnd"/>
          </w:p>
          <w:p w14:paraId="69792B3F" w14:textId="77777777" w:rsidR="007B416C" w:rsidRPr="007E4431" w:rsidRDefault="007B416C" w:rsidP="00916CCE">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687CF8B6" w14:textId="77777777" w:rsidR="007B416C" w:rsidRPr="007E4431" w:rsidRDefault="007B416C" w:rsidP="00916CCE">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28" w:type="pct"/>
            <w:vMerge w:val="restart"/>
            <w:shd w:val="clear" w:color="auto" w:fill="auto"/>
            <w:vAlign w:val="center"/>
            <w:hideMark/>
          </w:tcPr>
          <w:p w14:paraId="1D5E3C61" w14:textId="77777777" w:rsidR="007B416C" w:rsidRPr="007E4431" w:rsidRDefault="007B416C" w:rsidP="00916CCE">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Виды работ в соответствии с </w:t>
            </w:r>
            <w:proofErr w:type="spellStart"/>
            <w:proofErr w:type="gramStart"/>
            <w:r w:rsidRPr="007E4431">
              <w:rPr>
                <w:rFonts w:ascii="Times New Roman" w:eastAsia="Calibri" w:hAnsi="Times New Roman" w:cs="Times New Roman"/>
                <w:color w:val="000000"/>
                <w:sz w:val="18"/>
                <w:szCs w:val="18"/>
              </w:rPr>
              <w:t>классифи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кат</w:t>
            </w:r>
            <w:r w:rsidRPr="00141D67">
              <w:rPr>
                <w:rFonts w:ascii="Times New Roman" w:eastAsia="Calibri" w:hAnsi="Times New Roman" w:cs="Times New Roman"/>
                <w:color w:val="000000"/>
                <w:sz w:val="18"/>
                <w:szCs w:val="18"/>
              </w:rPr>
              <w:t>о</w:t>
            </w:r>
            <w:r w:rsidRPr="007E4431">
              <w:rPr>
                <w:rFonts w:ascii="Times New Roman" w:eastAsia="Calibri" w:hAnsi="Times New Roman" w:cs="Times New Roman"/>
                <w:color w:val="000000"/>
                <w:sz w:val="18"/>
                <w:szCs w:val="18"/>
              </w:rPr>
              <w:t>ром</w:t>
            </w:r>
            <w:proofErr w:type="spellEnd"/>
            <w:proofErr w:type="gramEnd"/>
            <w:r w:rsidRPr="007E4431">
              <w:rPr>
                <w:rFonts w:ascii="Times New Roman" w:eastAsia="Calibri" w:hAnsi="Times New Roman" w:cs="Times New Roman"/>
                <w:color w:val="000000"/>
                <w:sz w:val="18"/>
                <w:szCs w:val="18"/>
              </w:rPr>
              <w:t xml:space="preserve"> работ</w:t>
            </w:r>
          </w:p>
        </w:tc>
        <w:tc>
          <w:tcPr>
            <w:tcW w:w="329" w:type="pct"/>
            <w:vMerge w:val="restart"/>
            <w:shd w:val="clear" w:color="auto" w:fill="auto"/>
            <w:vAlign w:val="center"/>
            <w:hideMark/>
          </w:tcPr>
          <w:p w14:paraId="433F1C0C" w14:textId="77777777" w:rsidR="007B416C" w:rsidRPr="007E4431" w:rsidRDefault="007B416C" w:rsidP="00916CCE">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Сроки проведения работ </w:t>
            </w:r>
          </w:p>
        </w:tc>
        <w:tc>
          <w:tcPr>
            <w:tcW w:w="329" w:type="pct"/>
            <w:vMerge w:val="restart"/>
            <w:shd w:val="clear" w:color="auto" w:fill="auto"/>
            <w:vAlign w:val="center"/>
            <w:hideMark/>
          </w:tcPr>
          <w:p w14:paraId="6723C4C9" w14:textId="77777777" w:rsidR="007B416C" w:rsidRPr="007E4431" w:rsidRDefault="007B416C" w:rsidP="00916CCE">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proofErr w:type="spellStart"/>
            <w:proofErr w:type="gramStart"/>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ние</w:t>
            </w:r>
            <w:proofErr w:type="spellEnd"/>
            <w:proofErr w:type="gramEnd"/>
            <w:r w:rsidRPr="007E4431">
              <w:rPr>
                <w:rFonts w:ascii="Times New Roman" w:eastAsia="Calibri" w:hAnsi="Times New Roman" w:cs="Times New Roman"/>
                <w:color w:val="000000"/>
                <w:sz w:val="18"/>
                <w:szCs w:val="18"/>
              </w:rPr>
              <w:t xml:space="preserve"> работ </w:t>
            </w:r>
          </w:p>
        </w:tc>
        <w:tc>
          <w:tcPr>
            <w:tcW w:w="326" w:type="pct"/>
            <w:vMerge w:val="restart"/>
            <w:shd w:val="clear" w:color="auto" w:fill="auto"/>
            <w:vAlign w:val="center"/>
            <w:hideMark/>
          </w:tcPr>
          <w:p w14:paraId="62413759" w14:textId="77777777" w:rsidR="007B416C" w:rsidRPr="007E4431" w:rsidRDefault="007B416C" w:rsidP="00916CCE">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roofErr w:type="gramStart"/>
            <w:r w:rsidRPr="007E4431">
              <w:rPr>
                <w:rFonts w:ascii="Times New Roman" w:eastAsia="Calibri" w:hAnsi="Times New Roman" w:cs="Times New Roman"/>
                <w:color w:val="000000"/>
                <w:sz w:val="18"/>
                <w:szCs w:val="18"/>
              </w:rPr>
              <w:t>капиталь-</w:t>
            </w:r>
            <w:proofErr w:type="spellStart"/>
            <w:r w:rsidRPr="007E4431">
              <w:rPr>
                <w:rFonts w:ascii="Times New Roman" w:eastAsia="Calibri" w:hAnsi="Times New Roman" w:cs="Times New Roman"/>
                <w:color w:val="000000"/>
                <w:sz w:val="18"/>
                <w:szCs w:val="18"/>
              </w:rPr>
              <w:t>ного</w:t>
            </w:r>
            <w:proofErr w:type="spellEnd"/>
            <w:proofErr w:type="gramEnd"/>
            <w:r w:rsidRPr="007E4431">
              <w:rPr>
                <w:rFonts w:ascii="Times New Roman" w:eastAsia="Calibri" w:hAnsi="Times New Roman" w:cs="Times New Roman"/>
                <w:color w:val="000000"/>
                <w:sz w:val="18"/>
                <w:szCs w:val="18"/>
              </w:rPr>
              <w:t xml:space="preserve"> строи-</w:t>
            </w:r>
            <w:proofErr w:type="spellStart"/>
            <w:r w:rsidRPr="007E4431">
              <w:rPr>
                <w:rFonts w:ascii="Times New Roman" w:eastAsia="Calibri" w:hAnsi="Times New Roman" w:cs="Times New Roman"/>
                <w:color w:val="000000"/>
                <w:sz w:val="18"/>
                <w:szCs w:val="18"/>
              </w:rPr>
              <w:t>тельства</w:t>
            </w:r>
            <w:proofErr w:type="spellEnd"/>
            <w:r w:rsidRPr="007E4431">
              <w:rPr>
                <w:rFonts w:ascii="Times New Roman" w:eastAsia="Calibri" w:hAnsi="Times New Roman" w:cs="Times New Roman"/>
                <w:color w:val="000000"/>
                <w:sz w:val="18"/>
                <w:szCs w:val="18"/>
              </w:rPr>
              <w:t>/</w:t>
            </w:r>
          </w:p>
          <w:p w14:paraId="7AF5337C" w14:textId="77777777" w:rsidR="007B416C" w:rsidRPr="00141D67" w:rsidRDefault="007B416C" w:rsidP="00916CCE">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работ </w:t>
            </w:r>
          </w:p>
          <w:p w14:paraId="2BC51A4D" w14:textId="77777777" w:rsidR="007B416C" w:rsidRPr="007E4431" w:rsidRDefault="007B416C" w:rsidP="00916CCE">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77" w:type="pct"/>
            <w:vMerge w:val="restart"/>
            <w:shd w:val="clear" w:color="auto" w:fill="auto"/>
            <w:vAlign w:val="center"/>
            <w:hideMark/>
          </w:tcPr>
          <w:p w14:paraId="438ED85C" w14:textId="77777777" w:rsidR="007B416C" w:rsidRPr="00141D67" w:rsidRDefault="007B416C" w:rsidP="00916CCE">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proofErr w:type="spellStart"/>
            <w:r w:rsidRPr="007E4431">
              <w:rPr>
                <w:rFonts w:ascii="Times New Roman" w:eastAsia="Calibri" w:hAnsi="Times New Roman" w:cs="Times New Roman"/>
                <w:color w:val="000000"/>
                <w:sz w:val="18"/>
                <w:szCs w:val="18"/>
              </w:rPr>
              <w:t>нан</w:t>
            </w:r>
            <w:proofErr w:type="spellEnd"/>
            <w:r w:rsidRPr="007E4431">
              <w:rPr>
                <w:rFonts w:ascii="Times New Roman" w:eastAsia="Calibri" w:hAnsi="Times New Roman" w:cs="Times New Roman"/>
                <w:color w:val="000000"/>
                <w:sz w:val="18"/>
                <w:szCs w:val="18"/>
              </w:rPr>
              <w:t>-</w:t>
            </w:r>
            <w:proofErr w:type="spellStart"/>
            <w:r w:rsidRPr="007E4431">
              <w:rPr>
                <w:rFonts w:ascii="Times New Roman" w:eastAsia="Calibri" w:hAnsi="Times New Roman" w:cs="Times New Roman"/>
                <w:color w:val="000000"/>
                <w:sz w:val="18"/>
                <w:szCs w:val="18"/>
              </w:rPr>
              <w:t>сировано</w:t>
            </w:r>
            <w:proofErr w:type="spellEnd"/>
          </w:p>
          <w:p w14:paraId="5A0F19D6" w14:textId="77777777" w:rsidR="007B416C" w:rsidRPr="00141D67" w:rsidRDefault="007B416C" w:rsidP="00916CCE">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105F0D79" w14:textId="77777777" w:rsidR="007B416C" w:rsidRDefault="007B416C" w:rsidP="00916CCE">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29948F8F" w14:textId="77777777" w:rsidR="007B416C" w:rsidRDefault="007B416C" w:rsidP="00916CCE">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4354280E" w14:textId="77777777" w:rsidR="007B416C" w:rsidRPr="007E4431" w:rsidRDefault="007B416C" w:rsidP="00916CCE">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81" w:type="pct"/>
            <w:vMerge w:val="restart"/>
            <w:shd w:val="clear" w:color="auto" w:fill="auto"/>
            <w:vAlign w:val="center"/>
            <w:hideMark/>
          </w:tcPr>
          <w:p w14:paraId="0E918964" w14:textId="77777777" w:rsidR="007B416C" w:rsidRPr="007E4431" w:rsidRDefault="007B416C" w:rsidP="00916CCE">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Источники </w:t>
            </w:r>
            <w:proofErr w:type="spellStart"/>
            <w:proofErr w:type="gramStart"/>
            <w:r w:rsidRPr="007E4431">
              <w:rPr>
                <w:rFonts w:ascii="Times New Roman" w:eastAsia="Calibri" w:hAnsi="Times New Roman" w:cs="Times New Roman"/>
                <w:color w:val="000000"/>
                <w:sz w:val="18"/>
                <w:szCs w:val="18"/>
              </w:rPr>
              <w:t>финансирова</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ния</w:t>
            </w:r>
            <w:proofErr w:type="spellEnd"/>
            <w:proofErr w:type="gramEnd"/>
          </w:p>
        </w:tc>
        <w:tc>
          <w:tcPr>
            <w:tcW w:w="1631" w:type="pct"/>
            <w:gridSpan w:val="6"/>
            <w:shd w:val="clear" w:color="auto" w:fill="auto"/>
            <w:vAlign w:val="center"/>
            <w:hideMark/>
          </w:tcPr>
          <w:p w14:paraId="00506ED0" w14:textId="77777777" w:rsidR="007B416C" w:rsidRPr="007E4431" w:rsidRDefault="007B416C" w:rsidP="00916CCE">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70" w:type="pct"/>
            <w:vMerge w:val="restart"/>
            <w:shd w:val="clear" w:color="auto" w:fill="auto"/>
            <w:vAlign w:val="center"/>
            <w:hideMark/>
          </w:tcPr>
          <w:p w14:paraId="28B7DEDB" w14:textId="77777777" w:rsidR="007B416C" w:rsidRPr="007E4431" w:rsidRDefault="007B416C" w:rsidP="00916CCE">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объекта капитального строительства/до завершения работ (</w:t>
            </w:r>
            <w:proofErr w:type="spellStart"/>
            <w:r w:rsidRPr="007E4431">
              <w:rPr>
                <w:rFonts w:ascii="Times New Roman" w:eastAsia="Calibri" w:hAnsi="Times New Roman" w:cs="Times New Roman"/>
                <w:color w:val="000000"/>
                <w:sz w:val="18"/>
                <w:szCs w:val="18"/>
              </w:rPr>
              <w:t>тыс</w:t>
            </w:r>
            <w:proofErr w:type="gramStart"/>
            <w:r w:rsidRPr="007E4431">
              <w:rPr>
                <w:rFonts w:ascii="Times New Roman" w:eastAsia="Calibri" w:hAnsi="Times New Roman" w:cs="Times New Roman"/>
                <w:color w:val="000000"/>
                <w:sz w:val="18"/>
                <w:szCs w:val="18"/>
              </w:rPr>
              <w:t>.р</w:t>
            </w:r>
            <w:proofErr w:type="gramEnd"/>
            <w:r w:rsidRPr="007E4431">
              <w:rPr>
                <w:rFonts w:ascii="Times New Roman" w:eastAsia="Calibri" w:hAnsi="Times New Roman" w:cs="Times New Roman"/>
                <w:color w:val="000000"/>
                <w:sz w:val="18"/>
                <w:szCs w:val="18"/>
              </w:rPr>
              <w:t>ублей</w:t>
            </w:r>
            <w:proofErr w:type="spellEnd"/>
            <w:r w:rsidRPr="007E4431">
              <w:rPr>
                <w:rFonts w:ascii="Times New Roman" w:eastAsia="Calibri" w:hAnsi="Times New Roman" w:cs="Times New Roman"/>
                <w:color w:val="000000"/>
                <w:sz w:val="18"/>
                <w:szCs w:val="18"/>
              </w:rPr>
              <w:t>)</w:t>
            </w:r>
          </w:p>
        </w:tc>
      </w:tr>
      <w:tr w:rsidR="007B416C" w:rsidRPr="00141D67" w14:paraId="01683322" w14:textId="77777777" w:rsidTr="00916CCE">
        <w:trPr>
          <w:trHeight w:val="1290"/>
        </w:trPr>
        <w:tc>
          <w:tcPr>
            <w:tcW w:w="155" w:type="pct"/>
            <w:vMerge/>
            <w:vAlign w:val="center"/>
            <w:hideMark/>
          </w:tcPr>
          <w:p w14:paraId="18F171CB" w14:textId="77777777" w:rsidR="007B416C" w:rsidRPr="007E4431" w:rsidRDefault="007B416C" w:rsidP="00916CCE">
            <w:pPr>
              <w:spacing w:after="0" w:line="240" w:lineRule="auto"/>
              <w:rPr>
                <w:rFonts w:ascii="Times New Roman" w:eastAsia="Calibri" w:hAnsi="Times New Roman" w:cs="Times New Roman"/>
                <w:color w:val="000000"/>
                <w:sz w:val="18"/>
                <w:szCs w:val="18"/>
              </w:rPr>
            </w:pPr>
          </w:p>
        </w:tc>
        <w:tc>
          <w:tcPr>
            <w:tcW w:w="640" w:type="pct"/>
            <w:vMerge/>
            <w:vAlign w:val="center"/>
            <w:hideMark/>
          </w:tcPr>
          <w:p w14:paraId="01A72688" w14:textId="77777777" w:rsidR="007B416C" w:rsidRPr="007E4431" w:rsidRDefault="007B416C" w:rsidP="00916CCE">
            <w:pPr>
              <w:spacing w:after="0" w:line="240" w:lineRule="auto"/>
              <w:rPr>
                <w:rFonts w:ascii="Times New Roman" w:eastAsia="Calibri" w:hAnsi="Times New Roman" w:cs="Times New Roman"/>
                <w:color w:val="000000"/>
                <w:sz w:val="18"/>
                <w:szCs w:val="18"/>
              </w:rPr>
            </w:pPr>
          </w:p>
        </w:tc>
        <w:tc>
          <w:tcPr>
            <w:tcW w:w="235" w:type="pct"/>
            <w:vMerge/>
            <w:vAlign w:val="center"/>
            <w:hideMark/>
          </w:tcPr>
          <w:p w14:paraId="047DE236" w14:textId="77777777" w:rsidR="007B416C" w:rsidRPr="007E4431" w:rsidRDefault="007B416C" w:rsidP="00916CCE">
            <w:pPr>
              <w:spacing w:after="0" w:line="240" w:lineRule="auto"/>
              <w:rPr>
                <w:rFonts w:ascii="Times New Roman" w:eastAsia="Calibri" w:hAnsi="Times New Roman" w:cs="Times New Roman"/>
                <w:color w:val="000000"/>
                <w:sz w:val="18"/>
                <w:szCs w:val="18"/>
              </w:rPr>
            </w:pPr>
          </w:p>
        </w:tc>
        <w:tc>
          <w:tcPr>
            <w:tcW w:w="328" w:type="pct"/>
            <w:vMerge/>
            <w:vAlign w:val="center"/>
            <w:hideMark/>
          </w:tcPr>
          <w:p w14:paraId="6C5BEAF0" w14:textId="77777777" w:rsidR="007B416C" w:rsidRPr="007E4431" w:rsidRDefault="007B416C" w:rsidP="00916CCE">
            <w:pPr>
              <w:spacing w:after="0" w:line="240" w:lineRule="auto"/>
              <w:rPr>
                <w:rFonts w:ascii="Times New Roman" w:eastAsia="Calibri" w:hAnsi="Times New Roman" w:cs="Times New Roman"/>
                <w:color w:val="000000"/>
                <w:sz w:val="18"/>
                <w:szCs w:val="18"/>
              </w:rPr>
            </w:pPr>
          </w:p>
        </w:tc>
        <w:tc>
          <w:tcPr>
            <w:tcW w:w="329" w:type="pct"/>
            <w:vMerge/>
            <w:vAlign w:val="center"/>
            <w:hideMark/>
          </w:tcPr>
          <w:p w14:paraId="1D50DCCD" w14:textId="77777777" w:rsidR="007B416C" w:rsidRPr="007E4431" w:rsidRDefault="007B416C" w:rsidP="00916CCE">
            <w:pPr>
              <w:spacing w:after="0" w:line="240" w:lineRule="auto"/>
              <w:rPr>
                <w:rFonts w:ascii="Times New Roman" w:eastAsia="Calibri" w:hAnsi="Times New Roman" w:cs="Times New Roman"/>
                <w:color w:val="000000"/>
                <w:sz w:val="18"/>
                <w:szCs w:val="18"/>
              </w:rPr>
            </w:pPr>
          </w:p>
        </w:tc>
        <w:tc>
          <w:tcPr>
            <w:tcW w:w="329" w:type="pct"/>
            <w:vMerge/>
            <w:vAlign w:val="center"/>
            <w:hideMark/>
          </w:tcPr>
          <w:p w14:paraId="4233765F" w14:textId="77777777" w:rsidR="007B416C" w:rsidRPr="007E4431" w:rsidRDefault="007B416C" w:rsidP="00916CCE">
            <w:pPr>
              <w:spacing w:after="0" w:line="240" w:lineRule="auto"/>
              <w:rPr>
                <w:rFonts w:ascii="Times New Roman" w:eastAsia="Calibri" w:hAnsi="Times New Roman" w:cs="Times New Roman"/>
                <w:color w:val="000000"/>
                <w:sz w:val="18"/>
                <w:szCs w:val="18"/>
              </w:rPr>
            </w:pPr>
          </w:p>
        </w:tc>
        <w:tc>
          <w:tcPr>
            <w:tcW w:w="326" w:type="pct"/>
            <w:vMerge/>
            <w:vAlign w:val="center"/>
            <w:hideMark/>
          </w:tcPr>
          <w:p w14:paraId="4B50E271" w14:textId="77777777" w:rsidR="007B416C" w:rsidRPr="007E4431" w:rsidRDefault="007B416C" w:rsidP="00916CCE">
            <w:pPr>
              <w:spacing w:after="0" w:line="240" w:lineRule="auto"/>
              <w:rPr>
                <w:rFonts w:ascii="Times New Roman" w:eastAsia="Calibri" w:hAnsi="Times New Roman" w:cs="Times New Roman"/>
                <w:color w:val="000000"/>
                <w:sz w:val="18"/>
                <w:szCs w:val="18"/>
              </w:rPr>
            </w:pPr>
          </w:p>
        </w:tc>
        <w:tc>
          <w:tcPr>
            <w:tcW w:w="277" w:type="pct"/>
            <w:vMerge/>
            <w:vAlign w:val="center"/>
            <w:hideMark/>
          </w:tcPr>
          <w:p w14:paraId="790BF146" w14:textId="77777777" w:rsidR="007B416C" w:rsidRPr="007E4431" w:rsidRDefault="007B416C" w:rsidP="00916CCE">
            <w:pPr>
              <w:spacing w:after="0" w:line="240" w:lineRule="auto"/>
              <w:rPr>
                <w:rFonts w:ascii="Times New Roman" w:eastAsia="Calibri" w:hAnsi="Times New Roman" w:cs="Times New Roman"/>
                <w:color w:val="000000"/>
                <w:sz w:val="18"/>
                <w:szCs w:val="18"/>
              </w:rPr>
            </w:pPr>
          </w:p>
        </w:tc>
        <w:tc>
          <w:tcPr>
            <w:tcW w:w="481" w:type="pct"/>
            <w:vMerge/>
            <w:vAlign w:val="center"/>
            <w:hideMark/>
          </w:tcPr>
          <w:p w14:paraId="5A33FDAB" w14:textId="77777777" w:rsidR="007B416C" w:rsidRPr="007E4431" w:rsidRDefault="007B416C" w:rsidP="00916CCE">
            <w:pPr>
              <w:spacing w:after="0" w:line="240" w:lineRule="auto"/>
              <w:rPr>
                <w:rFonts w:ascii="Times New Roman" w:eastAsia="Calibri" w:hAnsi="Times New Roman" w:cs="Times New Roman"/>
                <w:color w:val="000000"/>
                <w:sz w:val="18"/>
                <w:szCs w:val="18"/>
              </w:rPr>
            </w:pPr>
          </w:p>
        </w:tc>
        <w:tc>
          <w:tcPr>
            <w:tcW w:w="367" w:type="pct"/>
            <w:shd w:val="clear" w:color="auto" w:fill="auto"/>
            <w:vAlign w:val="center"/>
            <w:hideMark/>
          </w:tcPr>
          <w:p w14:paraId="1797710D" w14:textId="77777777" w:rsidR="007B416C" w:rsidRPr="007E4431" w:rsidRDefault="007B416C" w:rsidP="00916CCE">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327" w:type="pct"/>
            <w:shd w:val="clear" w:color="auto" w:fill="auto"/>
            <w:vAlign w:val="center"/>
            <w:hideMark/>
          </w:tcPr>
          <w:p w14:paraId="27D8B0BA" w14:textId="77777777" w:rsidR="007B416C" w:rsidRPr="007E4431" w:rsidRDefault="007B416C" w:rsidP="00916CCE">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34" w:type="pct"/>
            <w:shd w:val="clear" w:color="auto" w:fill="auto"/>
            <w:vAlign w:val="center"/>
            <w:hideMark/>
          </w:tcPr>
          <w:p w14:paraId="3F00A178" w14:textId="77777777" w:rsidR="007B416C" w:rsidRPr="007E4431" w:rsidRDefault="007B416C" w:rsidP="00916CCE">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43" w:type="pct"/>
            <w:shd w:val="clear" w:color="auto" w:fill="auto"/>
            <w:vAlign w:val="center"/>
            <w:hideMark/>
          </w:tcPr>
          <w:p w14:paraId="163F4087" w14:textId="77777777" w:rsidR="007B416C" w:rsidRPr="007E4431" w:rsidRDefault="007B416C" w:rsidP="00916CCE">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29" w:type="pct"/>
            <w:shd w:val="clear" w:color="auto" w:fill="auto"/>
            <w:vAlign w:val="center"/>
            <w:hideMark/>
          </w:tcPr>
          <w:p w14:paraId="139B3CE8" w14:textId="77777777" w:rsidR="007B416C" w:rsidRPr="007E4431" w:rsidRDefault="007B416C" w:rsidP="00916CCE">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31" w:type="pct"/>
            <w:shd w:val="clear" w:color="auto" w:fill="auto"/>
            <w:vAlign w:val="center"/>
            <w:hideMark/>
          </w:tcPr>
          <w:p w14:paraId="457C5D28" w14:textId="77777777" w:rsidR="007B416C" w:rsidRPr="007E4431" w:rsidRDefault="007B416C" w:rsidP="00916CCE">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70" w:type="pct"/>
            <w:vMerge/>
            <w:vAlign w:val="center"/>
            <w:hideMark/>
          </w:tcPr>
          <w:p w14:paraId="4F0EAF4E" w14:textId="77777777" w:rsidR="007B416C" w:rsidRPr="007E4431" w:rsidRDefault="007B416C" w:rsidP="00916CCE">
            <w:pPr>
              <w:spacing w:after="0" w:line="240" w:lineRule="auto"/>
              <w:rPr>
                <w:rFonts w:ascii="Times New Roman" w:eastAsia="Calibri" w:hAnsi="Times New Roman" w:cs="Times New Roman"/>
                <w:color w:val="000000"/>
                <w:sz w:val="18"/>
                <w:szCs w:val="18"/>
              </w:rPr>
            </w:pPr>
          </w:p>
        </w:tc>
      </w:tr>
    </w:tbl>
    <w:p w14:paraId="157E5321" w14:textId="77777777" w:rsidR="007B416C" w:rsidRPr="007E4431" w:rsidRDefault="007B416C" w:rsidP="007B416C">
      <w:pPr>
        <w:spacing w:after="0" w:line="14" w:lineRule="auto"/>
        <w:jc w:val="both"/>
        <w:rPr>
          <w:rFonts w:ascii="Calibri" w:eastAsia="Calibri" w:hAnsi="Calibri" w:cs="Calibri"/>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943"/>
        <w:gridCol w:w="714"/>
        <w:gridCol w:w="996"/>
        <w:gridCol w:w="999"/>
        <w:gridCol w:w="999"/>
        <w:gridCol w:w="996"/>
        <w:gridCol w:w="841"/>
        <w:gridCol w:w="1457"/>
        <w:gridCol w:w="1111"/>
        <w:gridCol w:w="996"/>
        <w:gridCol w:w="711"/>
        <w:gridCol w:w="741"/>
        <w:gridCol w:w="692"/>
        <w:gridCol w:w="701"/>
        <w:gridCol w:w="814"/>
      </w:tblGrid>
      <w:tr w:rsidR="007B416C" w:rsidRPr="007E4431" w14:paraId="4E049739" w14:textId="77777777" w:rsidTr="00916CCE">
        <w:trPr>
          <w:trHeight w:val="300"/>
          <w:tblHeader/>
        </w:trPr>
        <w:tc>
          <w:tcPr>
            <w:tcW w:w="155" w:type="pct"/>
            <w:shd w:val="clear" w:color="auto" w:fill="auto"/>
            <w:vAlign w:val="center"/>
            <w:hideMark/>
          </w:tcPr>
          <w:p w14:paraId="2A47E02C" w14:textId="77777777" w:rsidR="007B416C" w:rsidRPr="007E4431" w:rsidRDefault="007B416C" w:rsidP="00916CCE">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w:t>
            </w:r>
          </w:p>
        </w:tc>
        <w:tc>
          <w:tcPr>
            <w:tcW w:w="640" w:type="pct"/>
            <w:shd w:val="clear" w:color="auto" w:fill="auto"/>
            <w:vAlign w:val="center"/>
            <w:hideMark/>
          </w:tcPr>
          <w:p w14:paraId="226FCC65" w14:textId="77777777" w:rsidR="007B416C" w:rsidRPr="007E4431" w:rsidRDefault="007B416C" w:rsidP="00916CCE">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2</w:t>
            </w:r>
          </w:p>
        </w:tc>
        <w:tc>
          <w:tcPr>
            <w:tcW w:w="235" w:type="pct"/>
            <w:shd w:val="clear" w:color="auto" w:fill="auto"/>
            <w:vAlign w:val="center"/>
            <w:hideMark/>
          </w:tcPr>
          <w:p w14:paraId="3600F6B4" w14:textId="77777777" w:rsidR="007B416C" w:rsidRPr="007E4431" w:rsidRDefault="007B416C" w:rsidP="00916CCE">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3</w:t>
            </w:r>
          </w:p>
        </w:tc>
        <w:tc>
          <w:tcPr>
            <w:tcW w:w="328" w:type="pct"/>
            <w:shd w:val="clear" w:color="auto" w:fill="auto"/>
            <w:vAlign w:val="center"/>
            <w:hideMark/>
          </w:tcPr>
          <w:p w14:paraId="5E051578" w14:textId="77777777" w:rsidR="007B416C" w:rsidRPr="007E4431" w:rsidRDefault="007B416C" w:rsidP="00916CCE">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4</w:t>
            </w:r>
          </w:p>
        </w:tc>
        <w:tc>
          <w:tcPr>
            <w:tcW w:w="329" w:type="pct"/>
            <w:shd w:val="clear" w:color="auto" w:fill="auto"/>
            <w:vAlign w:val="center"/>
            <w:hideMark/>
          </w:tcPr>
          <w:p w14:paraId="04157610" w14:textId="77777777" w:rsidR="007B416C" w:rsidRPr="007E4431" w:rsidRDefault="007B416C" w:rsidP="00916CCE">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5</w:t>
            </w:r>
          </w:p>
        </w:tc>
        <w:tc>
          <w:tcPr>
            <w:tcW w:w="329" w:type="pct"/>
            <w:shd w:val="clear" w:color="auto" w:fill="auto"/>
            <w:vAlign w:val="center"/>
            <w:hideMark/>
          </w:tcPr>
          <w:p w14:paraId="465EF2A5" w14:textId="77777777" w:rsidR="007B416C" w:rsidRPr="007E4431" w:rsidRDefault="007B416C" w:rsidP="00916CCE">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6</w:t>
            </w:r>
          </w:p>
        </w:tc>
        <w:tc>
          <w:tcPr>
            <w:tcW w:w="328" w:type="pct"/>
            <w:shd w:val="clear" w:color="auto" w:fill="auto"/>
            <w:vAlign w:val="center"/>
            <w:hideMark/>
          </w:tcPr>
          <w:p w14:paraId="438F6B93" w14:textId="77777777" w:rsidR="007B416C" w:rsidRPr="007E4431" w:rsidRDefault="007B416C" w:rsidP="00916CCE">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7</w:t>
            </w:r>
          </w:p>
        </w:tc>
        <w:tc>
          <w:tcPr>
            <w:tcW w:w="277" w:type="pct"/>
            <w:shd w:val="clear" w:color="auto" w:fill="auto"/>
            <w:vAlign w:val="center"/>
            <w:hideMark/>
          </w:tcPr>
          <w:p w14:paraId="701EB2C0" w14:textId="77777777" w:rsidR="007B416C" w:rsidRPr="007E4431" w:rsidRDefault="007B416C" w:rsidP="00916CCE">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8</w:t>
            </w:r>
          </w:p>
        </w:tc>
        <w:tc>
          <w:tcPr>
            <w:tcW w:w="480" w:type="pct"/>
            <w:shd w:val="clear" w:color="auto" w:fill="auto"/>
            <w:vAlign w:val="center"/>
            <w:hideMark/>
          </w:tcPr>
          <w:p w14:paraId="64BC7379" w14:textId="77777777" w:rsidR="007B416C" w:rsidRPr="007E4431" w:rsidRDefault="007B416C" w:rsidP="00916CCE">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9</w:t>
            </w:r>
          </w:p>
        </w:tc>
        <w:tc>
          <w:tcPr>
            <w:tcW w:w="366" w:type="pct"/>
            <w:shd w:val="clear" w:color="auto" w:fill="auto"/>
            <w:vAlign w:val="center"/>
            <w:hideMark/>
          </w:tcPr>
          <w:p w14:paraId="2CA6CF63" w14:textId="77777777" w:rsidR="007B416C" w:rsidRPr="007E4431" w:rsidRDefault="007B416C" w:rsidP="00916CCE">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10</w:t>
            </w:r>
          </w:p>
        </w:tc>
        <w:tc>
          <w:tcPr>
            <w:tcW w:w="328" w:type="pct"/>
            <w:shd w:val="clear" w:color="auto" w:fill="auto"/>
            <w:vAlign w:val="center"/>
            <w:hideMark/>
          </w:tcPr>
          <w:p w14:paraId="166EC80F" w14:textId="77777777" w:rsidR="007B416C" w:rsidRPr="007E4431" w:rsidRDefault="007B416C" w:rsidP="00916CCE">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11</w:t>
            </w:r>
          </w:p>
        </w:tc>
        <w:tc>
          <w:tcPr>
            <w:tcW w:w="234" w:type="pct"/>
            <w:shd w:val="clear" w:color="auto" w:fill="auto"/>
            <w:vAlign w:val="center"/>
            <w:hideMark/>
          </w:tcPr>
          <w:p w14:paraId="32FD98AE" w14:textId="77777777" w:rsidR="007B416C" w:rsidRPr="007E4431" w:rsidRDefault="007B416C" w:rsidP="00916CCE">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12</w:t>
            </w:r>
          </w:p>
        </w:tc>
        <w:tc>
          <w:tcPr>
            <w:tcW w:w="244" w:type="pct"/>
            <w:shd w:val="clear" w:color="auto" w:fill="auto"/>
            <w:vAlign w:val="center"/>
            <w:hideMark/>
          </w:tcPr>
          <w:p w14:paraId="45D70BA6" w14:textId="77777777" w:rsidR="007B416C" w:rsidRPr="007E4431" w:rsidRDefault="007B416C" w:rsidP="00916CCE">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13</w:t>
            </w:r>
          </w:p>
        </w:tc>
        <w:tc>
          <w:tcPr>
            <w:tcW w:w="228" w:type="pct"/>
            <w:shd w:val="clear" w:color="auto" w:fill="auto"/>
            <w:vAlign w:val="center"/>
            <w:hideMark/>
          </w:tcPr>
          <w:p w14:paraId="65E6C13C" w14:textId="77777777" w:rsidR="007B416C" w:rsidRPr="007E4431" w:rsidRDefault="007B416C" w:rsidP="00916CCE">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14</w:t>
            </w:r>
          </w:p>
        </w:tc>
        <w:tc>
          <w:tcPr>
            <w:tcW w:w="231" w:type="pct"/>
            <w:shd w:val="clear" w:color="auto" w:fill="auto"/>
            <w:vAlign w:val="center"/>
            <w:hideMark/>
          </w:tcPr>
          <w:p w14:paraId="60900425" w14:textId="77777777" w:rsidR="007B416C" w:rsidRPr="007E4431" w:rsidRDefault="007B416C" w:rsidP="00916CCE">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15</w:t>
            </w:r>
          </w:p>
        </w:tc>
        <w:tc>
          <w:tcPr>
            <w:tcW w:w="268" w:type="pct"/>
            <w:shd w:val="clear" w:color="auto" w:fill="auto"/>
            <w:vAlign w:val="center"/>
            <w:hideMark/>
          </w:tcPr>
          <w:p w14:paraId="0FFBE81F" w14:textId="77777777" w:rsidR="007B416C" w:rsidRPr="007E4431" w:rsidRDefault="007B416C" w:rsidP="00916CCE">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16</w:t>
            </w:r>
          </w:p>
        </w:tc>
      </w:tr>
      <w:tr w:rsidR="007B416C" w:rsidRPr="007E4431" w14:paraId="08C44668" w14:textId="77777777" w:rsidTr="007B416C">
        <w:trPr>
          <w:trHeight w:val="349"/>
        </w:trPr>
        <w:tc>
          <w:tcPr>
            <w:tcW w:w="155" w:type="pct"/>
            <w:vMerge w:val="restart"/>
            <w:shd w:val="clear" w:color="auto" w:fill="auto"/>
            <w:hideMark/>
          </w:tcPr>
          <w:p w14:paraId="212A34C2" w14:textId="77777777" w:rsidR="007B416C" w:rsidRPr="00CC1BF2" w:rsidRDefault="007B416C" w:rsidP="00916CCE">
            <w:pPr>
              <w:spacing w:after="0" w:line="240" w:lineRule="auto"/>
              <w:jc w:val="center"/>
              <w:rPr>
                <w:rFonts w:ascii="Times New Roman" w:eastAsia="Calibri" w:hAnsi="Times New Roman" w:cs="Times New Roman"/>
                <w:color w:val="000000" w:themeColor="text1"/>
                <w:sz w:val="16"/>
                <w:szCs w:val="16"/>
              </w:rPr>
            </w:pPr>
            <w:r w:rsidRPr="00CC1BF2">
              <w:rPr>
                <w:rFonts w:ascii="Times New Roman" w:eastAsia="Calibri" w:hAnsi="Times New Roman" w:cs="Times New Roman"/>
                <w:color w:val="000000" w:themeColor="text1"/>
                <w:sz w:val="16"/>
                <w:szCs w:val="16"/>
              </w:rPr>
              <w:t>1</w:t>
            </w:r>
          </w:p>
        </w:tc>
        <w:tc>
          <w:tcPr>
            <w:tcW w:w="640" w:type="pct"/>
            <w:vMerge w:val="restart"/>
            <w:shd w:val="clear" w:color="auto" w:fill="auto"/>
          </w:tcPr>
          <w:p w14:paraId="6B36C227" w14:textId="77777777" w:rsidR="007B416C" w:rsidRPr="00CC1BF2" w:rsidRDefault="007B416C" w:rsidP="00916CCE">
            <w:pPr>
              <w:spacing w:after="0" w:line="240" w:lineRule="auto"/>
              <w:rPr>
                <w:rFonts w:ascii="Times New Roman" w:eastAsia="Calibri" w:hAnsi="Times New Roman" w:cs="Times New Roman"/>
                <w:color w:val="000000" w:themeColor="text1"/>
                <w:sz w:val="16"/>
                <w:szCs w:val="16"/>
              </w:rPr>
            </w:pPr>
            <w:r w:rsidRPr="00CC1BF2">
              <w:rPr>
                <w:rFonts w:ascii="Times New Roman" w:eastAsia="Calibri" w:hAnsi="Times New Roman" w:cs="Times New Roman"/>
                <w:color w:val="000000" w:themeColor="text1"/>
                <w:sz w:val="16"/>
                <w:szCs w:val="16"/>
              </w:rPr>
              <w:t>Городской округ Мытищи</w:t>
            </w:r>
          </w:p>
        </w:tc>
        <w:tc>
          <w:tcPr>
            <w:tcW w:w="235" w:type="pct"/>
            <w:vMerge w:val="restart"/>
            <w:shd w:val="clear" w:color="auto" w:fill="auto"/>
          </w:tcPr>
          <w:p w14:paraId="2EC33D8B" w14:textId="77777777" w:rsidR="007B416C" w:rsidRPr="00CC1BF2" w:rsidRDefault="007B416C" w:rsidP="00916CCE">
            <w:pPr>
              <w:spacing w:after="0" w:line="240" w:lineRule="auto"/>
              <w:rPr>
                <w:rFonts w:ascii="Times New Roman" w:eastAsia="Calibri" w:hAnsi="Times New Roman" w:cs="Times New Roman"/>
                <w:color w:val="000000" w:themeColor="text1"/>
                <w:sz w:val="16"/>
                <w:szCs w:val="16"/>
              </w:rPr>
            </w:pPr>
          </w:p>
        </w:tc>
        <w:tc>
          <w:tcPr>
            <w:tcW w:w="328" w:type="pct"/>
            <w:vMerge w:val="restart"/>
            <w:shd w:val="clear" w:color="auto" w:fill="auto"/>
          </w:tcPr>
          <w:p w14:paraId="131CBC37" w14:textId="77777777" w:rsidR="007B416C" w:rsidRPr="00CC1BF2" w:rsidRDefault="007B416C" w:rsidP="00916CCE">
            <w:pPr>
              <w:spacing w:after="0" w:line="240" w:lineRule="auto"/>
              <w:jc w:val="center"/>
              <w:rPr>
                <w:rFonts w:ascii="Times New Roman" w:eastAsia="Calibri" w:hAnsi="Times New Roman" w:cs="Times New Roman"/>
                <w:color w:val="000000" w:themeColor="text1"/>
                <w:sz w:val="16"/>
                <w:szCs w:val="16"/>
              </w:rPr>
            </w:pPr>
          </w:p>
        </w:tc>
        <w:tc>
          <w:tcPr>
            <w:tcW w:w="329" w:type="pct"/>
            <w:vMerge w:val="restart"/>
            <w:shd w:val="clear" w:color="auto" w:fill="auto"/>
          </w:tcPr>
          <w:p w14:paraId="506D3EBB" w14:textId="77777777" w:rsidR="007B416C" w:rsidRPr="00CC1BF2" w:rsidRDefault="007B416C" w:rsidP="00916CCE">
            <w:pPr>
              <w:spacing w:after="0" w:line="240" w:lineRule="auto"/>
              <w:ind w:left="-113" w:right="-122"/>
              <w:jc w:val="center"/>
              <w:rPr>
                <w:rFonts w:ascii="Times New Roman" w:eastAsia="Calibri" w:hAnsi="Times New Roman" w:cs="Times New Roman"/>
                <w:color w:val="000000" w:themeColor="text1"/>
                <w:sz w:val="16"/>
                <w:szCs w:val="16"/>
              </w:rPr>
            </w:pPr>
          </w:p>
        </w:tc>
        <w:tc>
          <w:tcPr>
            <w:tcW w:w="329" w:type="pct"/>
            <w:vMerge w:val="restart"/>
            <w:shd w:val="clear" w:color="auto" w:fill="auto"/>
          </w:tcPr>
          <w:p w14:paraId="0A0C60FB" w14:textId="77777777" w:rsidR="007B416C" w:rsidRPr="00CC1BF2" w:rsidRDefault="007B416C" w:rsidP="00916CCE">
            <w:pPr>
              <w:spacing w:after="0" w:line="240" w:lineRule="auto"/>
              <w:jc w:val="center"/>
              <w:rPr>
                <w:rFonts w:ascii="Times New Roman" w:eastAsia="Calibri" w:hAnsi="Times New Roman" w:cs="Times New Roman"/>
                <w:color w:val="000000" w:themeColor="text1"/>
                <w:sz w:val="16"/>
                <w:szCs w:val="16"/>
              </w:rPr>
            </w:pPr>
          </w:p>
        </w:tc>
        <w:tc>
          <w:tcPr>
            <w:tcW w:w="328" w:type="pct"/>
            <w:vMerge w:val="restart"/>
            <w:shd w:val="clear" w:color="auto" w:fill="auto"/>
          </w:tcPr>
          <w:p w14:paraId="17F136E2" w14:textId="77777777" w:rsidR="007B416C" w:rsidRPr="00CC1BF2" w:rsidRDefault="007B416C" w:rsidP="00916CCE">
            <w:pPr>
              <w:spacing w:after="0" w:line="240" w:lineRule="auto"/>
              <w:ind w:left="-115" w:right="-113"/>
              <w:jc w:val="center"/>
              <w:rPr>
                <w:rFonts w:ascii="Times New Roman" w:eastAsia="Calibri" w:hAnsi="Times New Roman" w:cs="Times New Roman"/>
                <w:color w:val="000000" w:themeColor="text1"/>
                <w:sz w:val="16"/>
                <w:szCs w:val="16"/>
              </w:rPr>
            </w:pPr>
          </w:p>
        </w:tc>
        <w:tc>
          <w:tcPr>
            <w:tcW w:w="277" w:type="pct"/>
            <w:shd w:val="clear" w:color="auto" w:fill="auto"/>
            <w:hideMark/>
          </w:tcPr>
          <w:p w14:paraId="1BD32A56" w14:textId="77777777" w:rsidR="007B416C" w:rsidRPr="00CC1BF2" w:rsidRDefault="007B416C" w:rsidP="00916CCE">
            <w:pPr>
              <w:spacing w:after="0" w:line="240" w:lineRule="auto"/>
              <w:rPr>
                <w:rFonts w:ascii="Times New Roman" w:eastAsia="Calibri" w:hAnsi="Times New Roman" w:cs="Times New Roman"/>
                <w:color w:val="000000" w:themeColor="text1"/>
                <w:sz w:val="16"/>
                <w:szCs w:val="16"/>
              </w:rPr>
            </w:pPr>
            <w:r w:rsidRPr="00CC1BF2">
              <w:rPr>
                <w:rFonts w:ascii="Times New Roman" w:eastAsia="Calibri" w:hAnsi="Times New Roman" w:cs="Times New Roman"/>
                <w:color w:val="000000" w:themeColor="text1"/>
                <w:sz w:val="16"/>
                <w:szCs w:val="16"/>
              </w:rPr>
              <w:t> </w:t>
            </w:r>
          </w:p>
        </w:tc>
        <w:tc>
          <w:tcPr>
            <w:tcW w:w="480" w:type="pct"/>
            <w:shd w:val="clear" w:color="auto" w:fill="auto"/>
            <w:hideMark/>
          </w:tcPr>
          <w:p w14:paraId="0F0BDB7E" w14:textId="77777777" w:rsidR="007B416C" w:rsidRPr="00CC1BF2" w:rsidRDefault="007B416C" w:rsidP="00916CCE">
            <w:pPr>
              <w:spacing w:after="0" w:line="240" w:lineRule="auto"/>
              <w:ind w:right="-86"/>
              <w:rPr>
                <w:rFonts w:ascii="Times New Roman" w:eastAsia="Calibri" w:hAnsi="Times New Roman" w:cs="Times New Roman"/>
                <w:color w:val="000000" w:themeColor="text1"/>
                <w:sz w:val="16"/>
                <w:szCs w:val="16"/>
              </w:rPr>
            </w:pPr>
            <w:r w:rsidRPr="00CC1BF2">
              <w:rPr>
                <w:rFonts w:ascii="Times New Roman" w:eastAsia="Times New Roman" w:hAnsi="Times New Roman" w:cs="Times New Roman"/>
                <w:color w:val="000000" w:themeColor="text1"/>
                <w:sz w:val="16"/>
                <w:szCs w:val="16"/>
              </w:rPr>
              <w:t>Итого</w:t>
            </w:r>
          </w:p>
        </w:tc>
        <w:tc>
          <w:tcPr>
            <w:tcW w:w="366" w:type="pct"/>
            <w:shd w:val="clear" w:color="auto" w:fill="auto"/>
            <w:vAlign w:val="center"/>
          </w:tcPr>
          <w:p w14:paraId="54F037BB" w14:textId="77777777" w:rsidR="007B416C" w:rsidRPr="00CC1BF2" w:rsidRDefault="007B416C" w:rsidP="00916CCE">
            <w:pPr>
              <w:spacing w:after="0" w:line="240" w:lineRule="auto"/>
              <w:jc w:val="center"/>
              <w:rPr>
                <w:rFonts w:ascii="Times New Roman" w:eastAsia="Calibri" w:hAnsi="Times New Roman" w:cs="Times New Roman"/>
                <w:color w:val="000000" w:themeColor="text1"/>
                <w:sz w:val="16"/>
                <w:szCs w:val="16"/>
              </w:rPr>
            </w:pPr>
            <w:r w:rsidRPr="00CC1BF2">
              <w:rPr>
                <w:rFonts w:ascii="Times New Roman" w:eastAsia="Calibri" w:hAnsi="Times New Roman" w:cs="Times New Roman"/>
                <w:color w:val="000000" w:themeColor="text1"/>
                <w:sz w:val="16"/>
                <w:szCs w:val="16"/>
              </w:rPr>
              <w:t>4 312,00</w:t>
            </w:r>
          </w:p>
        </w:tc>
        <w:tc>
          <w:tcPr>
            <w:tcW w:w="328" w:type="pct"/>
            <w:shd w:val="clear" w:color="auto" w:fill="auto"/>
            <w:vAlign w:val="center"/>
          </w:tcPr>
          <w:p w14:paraId="1E96DB4D" w14:textId="77777777" w:rsidR="007B416C" w:rsidRPr="00CC1BF2" w:rsidRDefault="007B416C" w:rsidP="00916CCE">
            <w:pPr>
              <w:spacing w:after="0" w:line="240" w:lineRule="auto"/>
              <w:jc w:val="center"/>
              <w:rPr>
                <w:rFonts w:ascii="Times New Roman" w:eastAsia="Calibri" w:hAnsi="Times New Roman" w:cs="Times New Roman"/>
                <w:color w:val="000000" w:themeColor="text1"/>
                <w:sz w:val="16"/>
                <w:szCs w:val="16"/>
              </w:rPr>
            </w:pPr>
            <w:r w:rsidRPr="00CC1BF2">
              <w:rPr>
                <w:rFonts w:ascii="Times New Roman" w:eastAsia="Calibri" w:hAnsi="Times New Roman" w:cs="Times New Roman"/>
                <w:color w:val="000000" w:themeColor="text1"/>
                <w:sz w:val="16"/>
                <w:szCs w:val="16"/>
              </w:rPr>
              <w:t>4 312,00</w:t>
            </w:r>
          </w:p>
        </w:tc>
        <w:tc>
          <w:tcPr>
            <w:tcW w:w="234" w:type="pct"/>
            <w:shd w:val="clear" w:color="auto" w:fill="auto"/>
            <w:vAlign w:val="center"/>
          </w:tcPr>
          <w:p w14:paraId="1C67CEB3" w14:textId="77777777" w:rsidR="007B416C" w:rsidRPr="00CC1BF2" w:rsidRDefault="007B416C" w:rsidP="00916CCE">
            <w:pPr>
              <w:spacing w:after="0" w:line="240" w:lineRule="auto"/>
              <w:jc w:val="center"/>
              <w:rPr>
                <w:rFonts w:ascii="Times New Roman" w:eastAsia="Calibri" w:hAnsi="Times New Roman" w:cs="Times New Roman"/>
                <w:color w:val="000000" w:themeColor="text1"/>
                <w:sz w:val="16"/>
                <w:szCs w:val="16"/>
              </w:rPr>
            </w:pPr>
            <w:r w:rsidRPr="00CC1BF2">
              <w:rPr>
                <w:rFonts w:ascii="Times New Roman" w:eastAsia="Calibri" w:hAnsi="Times New Roman" w:cs="Times New Roman"/>
                <w:color w:val="000000" w:themeColor="text1"/>
                <w:sz w:val="16"/>
                <w:szCs w:val="16"/>
              </w:rPr>
              <w:t>0,00</w:t>
            </w:r>
          </w:p>
        </w:tc>
        <w:tc>
          <w:tcPr>
            <w:tcW w:w="244" w:type="pct"/>
            <w:shd w:val="clear" w:color="auto" w:fill="auto"/>
            <w:vAlign w:val="center"/>
          </w:tcPr>
          <w:p w14:paraId="55716592" w14:textId="77777777" w:rsidR="007B416C" w:rsidRPr="00CC1BF2" w:rsidRDefault="007B416C" w:rsidP="00916CCE">
            <w:pPr>
              <w:spacing w:after="0" w:line="240" w:lineRule="auto"/>
              <w:jc w:val="center"/>
              <w:rPr>
                <w:rFonts w:ascii="Times New Roman" w:eastAsia="Calibri" w:hAnsi="Times New Roman" w:cs="Times New Roman"/>
                <w:color w:val="000000" w:themeColor="text1"/>
                <w:sz w:val="16"/>
                <w:szCs w:val="16"/>
              </w:rPr>
            </w:pPr>
            <w:r w:rsidRPr="00CC1BF2">
              <w:rPr>
                <w:rFonts w:ascii="Times New Roman" w:eastAsia="Calibri" w:hAnsi="Times New Roman" w:cs="Times New Roman"/>
                <w:color w:val="000000" w:themeColor="text1"/>
                <w:sz w:val="16"/>
                <w:szCs w:val="16"/>
              </w:rPr>
              <w:t>0,00</w:t>
            </w:r>
          </w:p>
        </w:tc>
        <w:tc>
          <w:tcPr>
            <w:tcW w:w="228" w:type="pct"/>
            <w:shd w:val="clear" w:color="auto" w:fill="auto"/>
            <w:vAlign w:val="center"/>
          </w:tcPr>
          <w:p w14:paraId="7A5262E2" w14:textId="77777777" w:rsidR="007B416C" w:rsidRPr="00CC1BF2" w:rsidRDefault="007B416C" w:rsidP="00916CCE">
            <w:pPr>
              <w:spacing w:after="0" w:line="240" w:lineRule="auto"/>
              <w:jc w:val="center"/>
              <w:rPr>
                <w:rFonts w:ascii="Times New Roman" w:eastAsia="Calibri" w:hAnsi="Times New Roman" w:cs="Times New Roman"/>
                <w:color w:val="000000" w:themeColor="text1"/>
                <w:sz w:val="16"/>
                <w:szCs w:val="16"/>
              </w:rPr>
            </w:pPr>
            <w:r w:rsidRPr="00CC1BF2">
              <w:rPr>
                <w:rFonts w:ascii="Times New Roman" w:eastAsia="Calibri" w:hAnsi="Times New Roman" w:cs="Times New Roman"/>
                <w:color w:val="000000" w:themeColor="text1"/>
                <w:sz w:val="16"/>
                <w:szCs w:val="16"/>
              </w:rPr>
              <w:t>0,00</w:t>
            </w:r>
          </w:p>
        </w:tc>
        <w:tc>
          <w:tcPr>
            <w:tcW w:w="231" w:type="pct"/>
            <w:shd w:val="clear" w:color="auto" w:fill="auto"/>
            <w:vAlign w:val="center"/>
          </w:tcPr>
          <w:p w14:paraId="45A877EE" w14:textId="77777777" w:rsidR="007B416C" w:rsidRPr="00CC1BF2" w:rsidRDefault="007B416C" w:rsidP="00916CCE">
            <w:pPr>
              <w:spacing w:after="0" w:line="240" w:lineRule="auto"/>
              <w:jc w:val="center"/>
              <w:rPr>
                <w:rFonts w:ascii="Times New Roman" w:eastAsia="Calibri" w:hAnsi="Times New Roman" w:cs="Times New Roman"/>
                <w:color w:val="000000" w:themeColor="text1"/>
                <w:sz w:val="16"/>
                <w:szCs w:val="16"/>
              </w:rPr>
            </w:pPr>
            <w:r w:rsidRPr="00CC1BF2">
              <w:rPr>
                <w:rFonts w:ascii="Times New Roman" w:eastAsia="Calibri" w:hAnsi="Times New Roman" w:cs="Times New Roman"/>
                <w:color w:val="000000" w:themeColor="text1"/>
                <w:sz w:val="16"/>
                <w:szCs w:val="16"/>
              </w:rPr>
              <w:t>0,00</w:t>
            </w:r>
          </w:p>
        </w:tc>
        <w:tc>
          <w:tcPr>
            <w:tcW w:w="268" w:type="pct"/>
            <w:shd w:val="clear" w:color="auto" w:fill="auto"/>
            <w:vAlign w:val="center"/>
            <w:hideMark/>
          </w:tcPr>
          <w:p w14:paraId="6B0DBACD" w14:textId="77777777" w:rsidR="007B416C" w:rsidRPr="007E4431" w:rsidRDefault="007B416C" w:rsidP="00916CCE">
            <w:pPr>
              <w:spacing w:after="0" w:line="240" w:lineRule="auto"/>
              <w:jc w:val="center"/>
              <w:rPr>
                <w:rFonts w:ascii="Times New Roman" w:eastAsia="Calibri" w:hAnsi="Times New Roman" w:cs="Times New Roman"/>
                <w:sz w:val="18"/>
                <w:szCs w:val="18"/>
              </w:rPr>
            </w:pPr>
          </w:p>
        </w:tc>
      </w:tr>
      <w:tr w:rsidR="007B416C" w:rsidRPr="007E4431" w14:paraId="63736597" w14:textId="77777777" w:rsidTr="007B416C">
        <w:trPr>
          <w:trHeight w:val="863"/>
        </w:trPr>
        <w:tc>
          <w:tcPr>
            <w:tcW w:w="155" w:type="pct"/>
            <w:vMerge/>
            <w:vAlign w:val="center"/>
            <w:hideMark/>
          </w:tcPr>
          <w:p w14:paraId="6CCDC80A" w14:textId="77777777" w:rsidR="007B416C" w:rsidRPr="00CC1BF2" w:rsidRDefault="007B416C" w:rsidP="00916CCE">
            <w:pPr>
              <w:spacing w:after="0" w:line="240" w:lineRule="auto"/>
              <w:rPr>
                <w:rFonts w:ascii="Times New Roman" w:eastAsia="Calibri" w:hAnsi="Times New Roman" w:cs="Times New Roman"/>
                <w:color w:val="000000" w:themeColor="text1"/>
                <w:sz w:val="16"/>
                <w:szCs w:val="16"/>
              </w:rPr>
            </w:pPr>
          </w:p>
        </w:tc>
        <w:tc>
          <w:tcPr>
            <w:tcW w:w="640" w:type="pct"/>
            <w:vMerge/>
            <w:vAlign w:val="center"/>
          </w:tcPr>
          <w:p w14:paraId="2D8013AE" w14:textId="77777777" w:rsidR="007B416C" w:rsidRPr="00CC1BF2" w:rsidRDefault="007B416C" w:rsidP="00916CCE">
            <w:pPr>
              <w:spacing w:after="0" w:line="240" w:lineRule="auto"/>
              <w:rPr>
                <w:rFonts w:ascii="Times New Roman" w:eastAsia="Calibri" w:hAnsi="Times New Roman" w:cs="Times New Roman"/>
                <w:color w:val="000000" w:themeColor="text1"/>
                <w:sz w:val="16"/>
                <w:szCs w:val="16"/>
              </w:rPr>
            </w:pPr>
          </w:p>
        </w:tc>
        <w:tc>
          <w:tcPr>
            <w:tcW w:w="235" w:type="pct"/>
            <w:vMerge/>
            <w:vAlign w:val="center"/>
          </w:tcPr>
          <w:p w14:paraId="257FD15B" w14:textId="77777777" w:rsidR="007B416C" w:rsidRPr="00CC1BF2" w:rsidRDefault="007B416C" w:rsidP="00916CCE">
            <w:pPr>
              <w:spacing w:after="0" w:line="240" w:lineRule="auto"/>
              <w:rPr>
                <w:rFonts w:ascii="Times New Roman" w:eastAsia="Calibri" w:hAnsi="Times New Roman" w:cs="Times New Roman"/>
                <w:color w:val="000000" w:themeColor="text1"/>
                <w:sz w:val="16"/>
                <w:szCs w:val="16"/>
              </w:rPr>
            </w:pPr>
          </w:p>
        </w:tc>
        <w:tc>
          <w:tcPr>
            <w:tcW w:w="328" w:type="pct"/>
            <w:vMerge/>
            <w:vAlign w:val="center"/>
          </w:tcPr>
          <w:p w14:paraId="338F4D0D" w14:textId="77777777" w:rsidR="007B416C" w:rsidRPr="00CC1BF2" w:rsidRDefault="007B416C" w:rsidP="00916CCE">
            <w:pPr>
              <w:spacing w:after="0" w:line="240" w:lineRule="auto"/>
              <w:jc w:val="center"/>
              <w:rPr>
                <w:rFonts w:ascii="Times New Roman" w:eastAsia="Calibri" w:hAnsi="Times New Roman" w:cs="Times New Roman"/>
                <w:color w:val="000000" w:themeColor="text1"/>
                <w:sz w:val="16"/>
                <w:szCs w:val="16"/>
              </w:rPr>
            </w:pPr>
          </w:p>
        </w:tc>
        <w:tc>
          <w:tcPr>
            <w:tcW w:w="329" w:type="pct"/>
            <w:vMerge/>
            <w:vAlign w:val="center"/>
          </w:tcPr>
          <w:p w14:paraId="1B8BC005" w14:textId="77777777" w:rsidR="007B416C" w:rsidRPr="00CC1BF2" w:rsidRDefault="007B416C" w:rsidP="00916CCE">
            <w:pPr>
              <w:spacing w:after="0" w:line="240" w:lineRule="auto"/>
              <w:jc w:val="center"/>
              <w:rPr>
                <w:rFonts w:ascii="Times New Roman" w:eastAsia="Calibri" w:hAnsi="Times New Roman" w:cs="Times New Roman"/>
                <w:color w:val="000000" w:themeColor="text1"/>
                <w:sz w:val="16"/>
                <w:szCs w:val="16"/>
              </w:rPr>
            </w:pPr>
          </w:p>
        </w:tc>
        <w:tc>
          <w:tcPr>
            <w:tcW w:w="329" w:type="pct"/>
            <w:vMerge/>
            <w:vAlign w:val="center"/>
          </w:tcPr>
          <w:p w14:paraId="5B52408E" w14:textId="77777777" w:rsidR="007B416C" w:rsidRPr="00CC1BF2" w:rsidRDefault="007B416C" w:rsidP="00916CCE">
            <w:pPr>
              <w:spacing w:after="0" w:line="240" w:lineRule="auto"/>
              <w:jc w:val="center"/>
              <w:rPr>
                <w:rFonts w:ascii="Times New Roman" w:eastAsia="Calibri" w:hAnsi="Times New Roman" w:cs="Times New Roman"/>
                <w:color w:val="000000" w:themeColor="text1"/>
                <w:sz w:val="16"/>
                <w:szCs w:val="16"/>
              </w:rPr>
            </w:pPr>
          </w:p>
        </w:tc>
        <w:tc>
          <w:tcPr>
            <w:tcW w:w="328" w:type="pct"/>
            <w:vMerge/>
            <w:vAlign w:val="center"/>
          </w:tcPr>
          <w:p w14:paraId="7D835F06" w14:textId="77777777" w:rsidR="007B416C" w:rsidRPr="00CC1BF2" w:rsidRDefault="007B416C" w:rsidP="00916CCE">
            <w:pPr>
              <w:spacing w:after="0" w:line="240" w:lineRule="auto"/>
              <w:jc w:val="center"/>
              <w:rPr>
                <w:rFonts w:ascii="Times New Roman" w:eastAsia="Calibri" w:hAnsi="Times New Roman" w:cs="Times New Roman"/>
                <w:color w:val="000000" w:themeColor="text1"/>
                <w:sz w:val="16"/>
                <w:szCs w:val="16"/>
              </w:rPr>
            </w:pPr>
          </w:p>
        </w:tc>
        <w:tc>
          <w:tcPr>
            <w:tcW w:w="277" w:type="pct"/>
            <w:shd w:val="clear" w:color="auto" w:fill="auto"/>
            <w:hideMark/>
          </w:tcPr>
          <w:p w14:paraId="33E16869" w14:textId="77777777" w:rsidR="007B416C" w:rsidRPr="00CC1BF2" w:rsidRDefault="007B416C" w:rsidP="00916CCE">
            <w:pPr>
              <w:spacing w:after="0" w:line="240" w:lineRule="auto"/>
              <w:rPr>
                <w:rFonts w:ascii="Times New Roman" w:eastAsia="Calibri" w:hAnsi="Times New Roman" w:cs="Times New Roman"/>
                <w:color w:val="000000" w:themeColor="text1"/>
                <w:sz w:val="16"/>
                <w:szCs w:val="16"/>
              </w:rPr>
            </w:pPr>
            <w:r w:rsidRPr="00CC1BF2">
              <w:rPr>
                <w:rFonts w:ascii="Times New Roman" w:eastAsia="Calibri" w:hAnsi="Times New Roman" w:cs="Times New Roman"/>
                <w:color w:val="000000" w:themeColor="text1"/>
                <w:sz w:val="16"/>
                <w:szCs w:val="16"/>
              </w:rPr>
              <w:t> </w:t>
            </w:r>
          </w:p>
        </w:tc>
        <w:tc>
          <w:tcPr>
            <w:tcW w:w="480" w:type="pct"/>
            <w:shd w:val="clear" w:color="auto" w:fill="auto"/>
            <w:hideMark/>
          </w:tcPr>
          <w:p w14:paraId="696F481A" w14:textId="77777777" w:rsidR="007B416C" w:rsidRPr="00CC1BF2" w:rsidRDefault="007B416C" w:rsidP="00916CCE">
            <w:pPr>
              <w:spacing w:after="0" w:line="240" w:lineRule="auto"/>
              <w:ind w:right="-86"/>
              <w:rPr>
                <w:rFonts w:ascii="Times New Roman" w:eastAsia="Calibri" w:hAnsi="Times New Roman" w:cs="Times New Roman"/>
                <w:color w:val="000000" w:themeColor="text1"/>
                <w:sz w:val="16"/>
                <w:szCs w:val="16"/>
              </w:rPr>
            </w:pPr>
            <w:r w:rsidRPr="00CC1BF2">
              <w:rPr>
                <w:rFonts w:ascii="Times New Roman" w:eastAsia="Times New Roman" w:hAnsi="Times New Roman" w:cs="Times New Roman"/>
                <w:color w:val="000000" w:themeColor="text1"/>
                <w:sz w:val="16"/>
                <w:szCs w:val="16"/>
              </w:rPr>
              <w:t>Средства бюджета Московской области</w:t>
            </w:r>
          </w:p>
        </w:tc>
        <w:tc>
          <w:tcPr>
            <w:tcW w:w="366" w:type="pct"/>
            <w:shd w:val="clear" w:color="auto" w:fill="auto"/>
            <w:vAlign w:val="center"/>
          </w:tcPr>
          <w:p w14:paraId="6D2E03FB" w14:textId="77777777" w:rsidR="007B416C" w:rsidRPr="00CC1BF2" w:rsidRDefault="007B416C" w:rsidP="00916CCE">
            <w:pPr>
              <w:spacing w:after="0" w:line="240" w:lineRule="auto"/>
              <w:jc w:val="center"/>
              <w:rPr>
                <w:rFonts w:ascii="Times New Roman" w:eastAsia="Calibri" w:hAnsi="Times New Roman" w:cs="Times New Roman"/>
                <w:color w:val="000000" w:themeColor="text1"/>
                <w:sz w:val="16"/>
                <w:szCs w:val="16"/>
              </w:rPr>
            </w:pPr>
            <w:r w:rsidRPr="00CC1BF2">
              <w:rPr>
                <w:rFonts w:ascii="Times New Roman" w:eastAsia="Calibri" w:hAnsi="Times New Roman" w:cs="Times New Roman"/>
                <w:color w:val="000000" w:themeColor="text1"/>
                <w:sz w:val="16"/>
                <w:szCs w:val="16"/>
              </w:rPr>
              <w:t>2 699,31</w:t>
            </w:r>
          </w:p>
        </w:tc>
        <w:tc>
          <w:tcPr>
            <w:tcW w:w="328" w:type="pct"/>
            <w:shd w:val="clear" w:color="auto" w:fill="auto"/>
            <w:vAlign w:val="center"/>
          </w:tcPr>
          <w:p w14:paraId="195B9BAA" w14:textId="77777777" w:rsidR="007B416C" w:rsidRPr="00CC1BF2" w:rsidRDefault="007B416C" w:rsidP="00916CCE">
            <w:pPr>
              <w:spacing w:after="0" w:line="240" w:lineRule="auto"/>
              <w:jc w:val="center"/>
              <w:rPr>
                <w:rFonts w:ascii="Times New Roman" w:eastAsia="Calibri" w:hAnsi="Times New Roman" w:cs="Times New Roman"/>
                <w:color w:val="000000" w:themeColor="text1"/>
                <w:sz w:val="16"/>
                <w:szCs w:val="16"/>
              </w:rPr>
            </w:pPr>
            <w:r w:rsidRPr="00CC1BF2">
              <w:rPr>
                <w:rFonts w:ascii="Times New Roman" w:eastAsia="Calibri" w:hAnsi="Times New Roman" w:cs="Times New Roman"/>
                <w:color w:val="000000" w:themeColor="text1"/>
                <w:sz w:val="16"/>
                <w:szCs w:val="16"/>
              </w:rPr>
              <w:t>2 699,31</w:t>
            </w:r>
          </w:p>
        </w:tc>
        <w:tc>
          <w:tcPr>
            <w:tcW w:w="234" w:type="pct"/>
            <w:shd w:val="clear" w:color="auto" w:fill="auto"/>
            <w:vAlign w:val="center"/>
          </w:tcPr>
          <w:p w14:paraId="6A6F7663" w14:textId="77777777" w:rsidR="007B416C" w:rsidRPr="00CC1BF2" w:rsidRDefault="007B416C" w:rsidP="00916CCE">
            <w:pPr>
              <w:spacing w:after="0" w:line="240" w:lineRule="auto"/>
              <w:jc w:val="center"/>
              <w:rPr>
                <w:rFonts w:ascii="Times New Roman" w:eastAsia="Calibri" w:hAnsi="Times New Roman" w:cs="Times New Roman"/>
                <w:color w:val="000000" w:themeColor="text1"/>
                <w:sz w:val="16"/>
                <w:szCs w:val="16"/>
              </w:rPr>
            </w:pPr>
            <w:r w:rsidRPr="00CC1BF2">
              <w:rPr>
                <w:rFonts w:ascii="Times New Roman" w:eastAsia="Calibri" w:hAnsi="Times New Roman" w:cs="Times New Roman"/>
                <w:color w:val="000000" w:themeColor="text1"/>
                <w:sz w:val="16"/>
                <w:szCs w:val="16"/>
              </w:rPr>
              <w:t>0,00</w:t>
            </w:r>
          </w:p>
        </w:tc>
        <w:tc>
          <w:tcPr>
            <w:tcW w:w="244" w:type="pct"/>
            <w:shd w:val="clear" w:color="auto" w:fill="auto"/>
            <w:vAlign w:val="center"/>
          </w:tcPr>
          <w:p w14:paraId="511DA58E" w14:textId="77777777" w:rsidR="007B416C" w:rsidRPr="00CC1BF2" w:rsidRDefault="007B416C" w:rsidP="00916CCE">
            <w:pPr>
              <w:spacing w:after="0" w:line="240" w:lineRule="auto"/>
              <w:jc w:val="center"/>
              <w:rPr>
                <w:rFonts w:ascii="Times New Roman" w:eastAsia="Calibri" w:hAnsi="Times New Roman" w:cs="Times New Roman"/>
                <w:color w:val="000000" w:themeColor="text1"/>
                <w:sz w:val="16"/>
                <w:szCs w:val="16"/>
              </w:rPr>
            </w:pPr>
            <w:r w:rsidRPr="00CC1BF2">
              <w:rPr>
                <w:rFonts w:ascii="Times New Roman" w:eastAsia="Calibri" w:hAnsi="Times New Roman" w:cs="Times New Roman"/>
                <w:color w:val="000000" w:themeColor="text1"/>
                <w:sz w:val="16"/>
                <w:szCs w:val="16"/>
              </w:rPr>
              <w:t>0,00</w:t>
            </w:r>
          </w:p>
        </w:tc>
        <w:tc>
          <w:tcPr>
            <w:tcW w:w="228" w:type="pct"/>
            <w:shd w:val="clear" w:color="auto" w:fill="auto"/>
            <w:vAlign w:val="center"/>
          </w:tcPr>
          <w:p w14:paraId="79652082" w14:textId="77777777" w:rsidR="007B416C" w:rsidRPr="00CC1BF2" w:rsidRDefault="007B416C" w:rsidP="00916CCE">
            <w:pPr>
              <w:spacing w:after="0" w:line="240" w:lineRule="auto"/>
              <w:jc w:val="center"/>
              <w:rPr>
                <w:rFonts w:ascii="Times New Roman" w:eastAsia="Calibri" w:hAnsi="Times New Roman" w:cs="Times New Roman"/>
                <w:color w:val="000000" w:themeColor="text1"/>
                <w:sz w:val="16"/>
                <w:szCs w:val="16"/>
              </w:rPr>
            </w:pPr>
            <w:r w:rsidRPr="00CC1BF2">
              <w:rPr>
                <w:rFonts w:ascii="Times New Roman" w:eastAsia="Calibri" w:hAnsi="Times New Roman" w:cs="Times New Roman"/>
                <w:color w:val="000000" w:themeColor="text1"/>
                <w:sz w:val="16"/>
                <w:szCs w:val="16"/>
              </w:rPr>
              <w:t>0,00</w:t>
            </w:r>
          </w:p>
        </w:tc>
        <w:tc>
          <w:tcPr>
            <w:tcW w:w="231" w:type="pct"/>
            <w:shd w:val="clear" w:color="auto" w:fill="auto"/>
            <w:vAlign w:val="center"/>
          </w:tcPr>
          <w:p w14:paraId="379D18F5" w14:textId="77777777" w:rsidR="007B416C" w:rsidRPr="00CC1BF2" w:rsidRDefault="007B416C" w:rsidP="00916CCE">
            <w:pPr>
              <w:spacing w:after="0" w:line="240" w:lineRule="auto"/>
              <w:jc w:val="center"/>
              <w:rPr>
                <w:rFonts w:ascii="Times New Roman" w:eastAsia="Calibri" w:hAnsi="Times New Roman" w:cs="Times New Roman"/>
                <w:color w:val="000000" w:themeColor="text1"/>
                <w:sz w:val="16"/>
                <w:szCs w:val="16"/>
              </w:rPr>
            </w:pPr>
            <w:r w:rsidRPr="00CC1BF2">
              <w:rPr>
                <w:rFonts w:ascii="Times New Roman" w:eastAsia="Calibri" w:hAnsi="Times New Roman" w:cs="Times New Roman"/>
                <w:color w:val="000000" w:themeColor="text1"/>
                <w:sz w:val="16"/>
                <w:szCs w:val="16"/>
              </w:rPr>
              <w:t>0,00</w:t>
            </w:r>
          </w:p>
        </w:tc>
        <w:tc>
          <w:tcPr>
            <w:tcW w:w="268" w:type="pct"/>
            <w:shd w:val="clear" w:color="auto" w:fill="auto"/>
            <w:vAlign w:val="center"/>
            <w:hideMark/>
          </w:tcPr>
          <w:p w14:paraId="20D3410D" w14:textId="77777777" w:rsidR="007B416C" w:rsidRPr="007E4431" w:rsidRDefault="007B416C" w:rsidP="00916CCE">
            <w:pPr>
              <w:spacing w:after="0" w:line="240" w:lineRule="auto"/>
              <w:jc w:val="center"/>
              <w:rPr>
                <w:rFonts w:ascii="Times New Roman" w:eastAsia="Calibri" w:hAnsi="Times New Roman" w:cs="Times New Roman"/>
                <w:sz w:val="18"/>
                <w:szCs w:val="18"/>
              </w:rPr>
            </w:pPr>
          </w:p>
        </w:tc>
      </w:tr>
      <w:tr w:rsidR="007B416C" w:rsidRPr="007E4431" w14:paraId="43BD5E5A" w14:textId="77777777" w:rsidTr="007B416C">
        <w:trPr>
          <w:trHeight w:val="857"/>
        </w:trPr>
        <w:tc>
          <w:tcPr>
            <w:tcW w:w="155" w:type="pct"/>
            <w:vMerge/>
            <w:vAlign w:val="center"/>
            <w:hideMark/>
          </w:tcPr>
          <w:p w14:paraId="5D0D31D6" w14:textId="77777777" w:rsidR="007B416C" w:rsidRPr="00CC1BF2" w:rsidRDefault="007B416C" w:rsidP="00916CCE">
            <w:pPr>
              <w:spacing w:after="0" w:line="240" w:lineRule="auto"/>
              <w:rPr>
                <w:rFonts w:ascii="Times New Roman" w:eastAsia="Calibri" w:hAnsi="Times New Roman" w:cs="Times New Roman"/>
                <w:color w:val="000000" w:themeColor="text1"/>
                <w:sz w:val="16"/>
                <w:szCs w:val="16"/>
              </w:rPr>
            </w:pPr>
          </w:p>
        </w:tc>
        <w:tc>
          <w:tcPr>
            <w:tcW w:w="640" w:type="pct"/>
            <w:vMerge/>
            <w:vAlign w:val="center"/>
          </w:tcPr>
          <w:p w14:paraId="5E3DD2BB" w14:textId="77777777" w:rsidR="007B416C" w:rsidRPr="00CC1BF2" w:rsidRDefault="007B416C" w:rsidP="00916CCE">
            <w:pPr>
              <w:spacing w:after="0" w:line="240" w:lineRule="auto"/>
              <w:rPr>
                <w:rFonts w:ascii="Times New Roman" w:eastAsia="Calibri" w:hAnsi="Times New Roman" w:cs="Times New Roman"/>
                <w:color w:val="000000" w:themeColor="text1"/>
                <w:sz w:val="16"/>
                <w:szCs w:val="16"/>
              </w:rPr>
            </w:pPr>
          </w:p>
        </w:tc>
        <w:tc>
          <w:tcPr>
            <w:tcW w:w="235" w:type="pct"/>
            <w:vMerge/>
            <w:vAlign w:val="center"/>
          </w:tcPr>
          <w:p w14:paraId="04CA30AC" w14:textId="77777777" w:rsidR="007B416C" w:rsidRPr="00CC1BF2" w:rsidRDefault="007B416C" w:rsidP="00916CCE">
            <w:pPr>
              <w:spacing w:after="0" w:line="240" w:lineRule="auto"/>
              <w:rPr>
                <w:rFonts w:ascii="Times New Roman" w:eastAsia="Calibri" w:hAnsi="Times New Roman" w:cs="Times New Roman"/>
                <w:color w:val="000000" w:themeColor="text1"/>
                <w:sz w:val="16"/>
                <w:szCs w:val="16"/>
              </w:rPr>
            </w:pPr>
          </w:p>
        </w:tc>
        <w:tc>
          <w:tcPr>
            <w:tcW w:w="328" w:type="pct"/>
            <w:vMerge/>
            <w:vAlign w:val="center"/>
          </w:tcPr>
          <w:p w14:paraId="5BB9D6B4" w14:textId="77777777" w:rsidR="007B416C" w:rsidRPr="00CC1BF2" w:rsidRDefault="007B416C" w:rsidP="00916CCE">
            <w:pPr>
              <w:spacing w:after="0" w:line="240" w:lineRule="auto"/>
              <w:jc w:val="center"/>
              <w:rPr>
                <w:rFonts w:ascii="Times New Roman" w:eastAsia="Calibri" w:hAnsi="Times New Roman" w:cs="Times New Roman"/>
                <w:color w:val="000000" w:themeColor="text1"/>
                <w:sz w:val="16"/>
                <w:szCs w:val="16"/>
              </w:rPr>
            </w:pPr>
          </w:p>
        </w:tc>
        <w:tc>
          <w:tcPr>
            <w:tcW w:w="329" w:type="pct"/>
            <w:vMerge/>
            <w:vAlign w:val="center"/>
          </w:tcPr>
          <w:p w14:paraId="036E9548" w14:textId="77777777" w:rsidR="007B416C" w:rsidRPr="00CC1BF2" w:rsidRDefault="007B416C" w:rsidP="00916CCE">
            <w:pPr>
              <w:spacing w:after="0" w:line="240" w:lineRule="auto"/>
              <w:jc w:val="center"/>
              <w:rPr>
                <w:rFonts w:ascii="Times New Roman" w:eastAsia="Calibri" w:hAnsi="Times New Roman" w:cs="Times New Roman"/>
                <w:color w:val="000000" w:themeColor="text1"/>
                <w:sz w:val="16"/>
                <w:szCs w:val="16"/>
              </w:rPr>
            </w:pPr>
          </w:p>
        </w:tc>
        <w:tc>
          <w:tcPr>
            <w:tcW w:w="329" w:type="pct"/>
            <w:vMerge/>
            <w:vAlign w:val="center"/>
          </w:tcPr>
          <w:p w14:paraId="44618F1F" w14:textId="77777777" w:rsidR="007B416C" w:rsidRPr="00CC1BF2" w:rsidRDefault="007B416C" w:rsidP="00916CCE">
            <w:pPr>
              <w:spacing w:after="0" w:line="240" w:lineRule="auto"/>
              <w:jc w:val="center"/>
              <w:rPr>
                <w:rFonts w:ascii="Times New Roman" w:eastAsia="Calibri" w:hAnsi="Times New Roman" w:cs="Times New Roman"/>
                <w:color w:val="000000" w:themeColor="text1"/>
                <w:sz w:val="16"/>
                <w:szCs w:val="16"/>
              </w:rPr>
            </w:pPr>
          </w:p>
        </w:tc>
        <w:tc>
          <w:tcPr>
            <w:tcW w:w="328" w:type="pct"/>
            <w:vMerge/>
            <w:vAlign w:val="center"/>
          </w:tcPr>
          <w:p w14:paraId="6DBC794B" w14:textId="77777777" w:rsidR="007B416C" w:rsidRPr="00CC1BF2" w:rsidRDefault="007B416C" w:rsidP="00916CCE">
            <w:pPr>
              <w:spacing w:after="0" w:line="240" w:lineRule="auto"/>
              <w:jc w:val="center"/>
              <w:rPr>
                <w:rFonts w:ascii="Times New Roman" w:eastAsia="Calibri" w:hAnsi="Times New Roman" w:cs="Times New Roman"/>
                <w:color w:val="000000" w:themeColor="text1"/>
                <w:sz w:val="16"/>
                <w:szCs w:val="16"/>
              </w:rPr>
            </w:pPr>
          </w:p>
        </w:tc>
        <w:tc>
          <w:tcPr>
            <w:tcW w:w="277" w:type="pct"/>
            <w:shd w:val="clear" w:color="auto" w:fill="auto"/>
            <w:hideMark/>
          </w:tcPr>
          <w:p w14:paraId="728614B3" w14:textId="77777777" w:rsidR="007B416C" w:rsidRPr="00CC1BF2" w:rsidRDefault="007B416C" w:rsidP="00916CCE">
            <w:pPr>
              <w:spacing w:after="0" w:line="240" w:lineRule="auto"/>
              <w:rPr>
                <w:rFonts w:ascii="Times New Roman" w:eastAsia="Calibri" w:hAnsi="Times New Roman" w:cs="Times New Roman"/>
                <w:color w:val="000000" w:themeColor="text1"/>
                <w:sz w:val="16"/>
                <w:szCs w:val="16"/>
              </w:rPr>
            </w:pPr>
            <w:r w:rsidRPr="00CC1BF2">
              <w:rPr>
                <w:rFonts w:ascii="Times New Roman" w:eastAsia="Calibri" w:hAnsi="Times New Roman" w:cs="Times New Roman"/>
                <w:color w:val="000000" w:themeColor="text1"/>
                <w:sz w:val="16"/>
                <w:szCs w:val="16"/>
              </w:rPr>
              <w:t> </w:t>
            </w:r>
          </w:p>
        </w:tc>
        <w:tc>
          <w:tcPr>
            <w:tcW w:w="480" w:type="pct"/>
            <w:shd w:val="clear" w:color="auto" w:fill="auto"/>
            <w:hideMark/>
          </w:tcPr>
          <w:p w14:paraId="1CD50AF2" w14:textId="77777777" w:rsidR="007B416C" w:rsidRPr="00CC1BF2" w:rsidRDefault="007B416C" w:rsidP="00916CCE">
            <w:pPr>
              <w:spacing w:after="0" w:line="240" w:lineRule="auto"/>
              <w:ind w:right="-86"/>
              <w:rPr>
                <w:rFonts w:ascii="Times New Roman" w:eastAsia="Calibri" w:hAnsi="Times New Roman" w:cs="Times New Roman"/>
                <w:color w:val="000000" w:themeColor="text1"/>
                <w:sz w:val="16"/>
                <w:szCs w:val="16"/>
              </w:rPr>
            </w:pPr>
            <w:r w:rsidRPr="00CC1BF2">
              <w:rPr>
                <w:rFonts w:ascii="Times New Roman" w:eastAsia="Times New Roman" w:hAnsi="Times New Roman" w:cs="Times New Roman"/>
                <w:color w:val="000000" w:themeColor="text1"/>
                <w:sz w:val="16"/>
                <w:szCs w:val="16"/>
              </w:rPr>
              <w:t>Средства бюджета городского округа Мытищи</w:t>
            </w:r>
          </w:p>
        </w:tc>
        <w:tc>
          <w:tcPr>
            <w:tcW w:w="366" w:type="pct"/>
            <w:shd w:val="clear" w:color="auto" w:fill="auto"/>
            <w:vAlign w:val="center"/>
          </w:tcPr>
          <w:p w14:paraId="34119964" w14:textId="77777777" w:rsidR="007B416C" w:rsidRPr="00CC1BF2" w:rsidRDefault="007B416C" w:rsidP="00916CCE">
            <w:pPr>
              <w:spacing w:after="0" w:line="240" w:lineRule="auto"/>
              <w:jc w:val="center"/>
              <w:rPr>
                <w:rFonts w:ascii="Times New Roman" w:eastAsia="Calibri" w:hAnsi="Times New Roman" w:cs="Times New Roman"/>
                <w:color w:val="000000" w:themeColor="text1"/>
                <w:sz w:val="16"/>
                <w:szCs w:val="16"/>
              </w:rPr>
            </w:pPr>
            <w:r w:rsidRPr="00CC1BF2">
              <w:rPr>
                <w:rFonts w:ascii="Times New Roman" w:eastAsia="Calibri" w:hAnsi="Times New Roman" w:cs="Times New Roman"/>
                <w:color w:val="000000" w:themeColor="text1"/>
                <w:sz w:val="16"/>
                <w:szCs w:val="16"/>
              </w:rPr>
              <w:t>1 612,69</w:t>
            </w:r>
          </w:p>
        </w:tc>
        <w:tc>
          <w:tcPr>
            <w:tcW w:w="328" w:type="pct"/>
            <w:shd w:val="clear" w:color="auto" w:fill="auto"/>
            <w:vAlign w:val="center"/>
          </w:tcPr>
          <w:p w14:paraId="22366301" w14:textId="77777777" w:rsidR="007B416C" w:rsidRPr="00CC1BF2" w:rsidRDefault="007B416C" w:rsidP="00916CCE">
            <w:pPr>
              <w:spacing w:after="0" w:line="240" w:lineRule="auto"/>
              <w:jc w:val="center"/>
              <w:rPr>
                <w:rFonts w:ascii="Times New Roman" w:eastAsia="Calibri" w:hAnsi="Times New Roman" w:cs="Times New Roman"/>
                <w:color w:val="000000" w:themeColor="text1"/>
                <w:sz w:val="16"/>
                <w:szCs w:val="16"/>
              </w:rPr>
            </w:pPr>
            <w:r w:rsidRPr="00CC1BF2">
              <w:rPr>
                <w:rFonts w:ascii="Times New Roman" w:eastAsia="Calibri" w:hAnsi="Times New Roman" w:cs="Times New Roman"/>
                <w:color w:val="000000" w:themeColor="text1"/>
                <w:sz w:val="16"/>
                <w:szCs w:val="16"/>
              </w:rPr>
              <w:t>1 612,69</w:t>
            </w:r>
          </w:p>
        </w:tc>
        <w:tc>
          <w:tcPr>
            <w:tcW w:w="234" w:type="pct"/>
            <w:shd w:val="clear" w:color="auto" w:fill="auto"/>
            <w:vAlign w:val="center"/>
          </w:tcPr>
          <w:p w14:paraId="1B80D064" w14:textId="77777777" w:rsidR="007B416C" w:rsidRPr="00CC1BF2" w:rsidRDefault="007B416C" w:rsidP="00916CCE">
            <w:pPr>
              <w:spacing w:after="0" w:line="240" w:lineRule="auto"/>
              <w:jc w:val="center"/>
              <w:rPr>
                <w:rFonts w:ascii="Times New Roman" w:eastAsia="Calibri" w:hAnsi="Times New Roman" w:cs="Times New Roman"/>
                <w:color w:val="000000" w:themeColor="text1"/>
                <w:sz w:val="16"/>
                <w:szCs w:val="16"/>
              </w:rPr>
            </w:pPr>
            <w:r w:rsidRPr="00CC1BF2">
              <w:rPr>
                <w:rFonts w:ascii="Times New Roman" w:eastAsia="Calibri" w:hAnsi="Times New Roman" w:cs="Times New Roman"/>
                <w:color w:val="000000" w:themeColor="text1"/>
                <w:sz w:val="16"/>
                <w:szCs w:val="16"/>
              </w:rPr>
              <w:t>0,00</w:t>
            </w:r>
          </w:p>
        </w:tc>
        <w:tc>
          <w:tcPr>
            <w:tcW w:w="244" w:type="pct"/>
            <w:shd w:val="clear" w:color="auto" w:fill="auto"/>
            <w:vAlign w:val="center"/>
          </w:tcPr>
          <w:p w14:paraId="37C75A8E" w14:textId="77777777" w:rsidR="007B416C" w:rsidRPr="00CC1BF2" w:rsidRDefault="007B416C" w:rsidP="00916CCE">
            <w:pPr>
              <w:spacing w:after="0" w:line="240" w:lineRule="auto"/>
              <w:jc w:val="center"/>
              <w:rPr>
                <w:rFonts w:ascii="Times New Roman" w:eastAsia="Calibri" w:hAnsi="Times New Roman" w:cs="Times New Roman"/>
                <w:color w:val="000000" w:themeColor="text1"/>
                <w:sz w:val="16"/>
                <w:szCs w:val="16"/>
              </w:rPr>
            </w:pPr>
            <w:r w:rsidRPr="00CC1BF2">
              <w:rPr>
                <w:rFonts w:ascii="Times New Roman" w:eastAsia="Calibri" w:hAnsi="Times New Roman" w:cs="Times New Roman"/>
                <w:color w:val="000000" w:themeColor="text1"/>
                <w:sz w:val="16"/>
                <w:szCs w:val="16"/>
              </w:rPr>
              <w:t>0,00</w:t>
            </w:r>
          </w:p>
        </w:tc>
        <w:tc>
          <w:tcPr>
            <w:tcW w:w="228" w:type="pct"/>
            <w:shd w:val="clear" w:color="auto" w:fill="auto"/>
            <w:vAlign w:val="center"/>
          </w:tcPr>
          <w:p w14:paraId="75E9C556" w14:textId="77777777" w:rsidR="007B416C" w:rsidRPr="00CC1BF2" w:rsidRDefault="007B416C" w:rsidP="00916CCE">
            <w:pPr>
              <w:spacing w:after="0" w:line="240" w:lineRule="auto"/>
              <w:jc w:val="center"/>
              <w:rPr>
                <w:rFonts w:ascii="Times New Roman" w:eastAsia="Calibri" w:hAnsi="Times New Roman" w:cs="Times New Roman"/>
                <w:color w:val="000000" w:themeColor="text1"/>
                <w:sz w:val="16"/>
                <w:szCs w:val="16"/>
              </w:rPr>
            </w:pPr>
            <w:r w:rsidRPr="00CC1BF2">
              <w:rPr>
                <w:rFonts w:ascii="Times New Roman" w:eastAsia="Calibri" w:hAnsi="Times New Roman" w:cs="Times New Roman"/>
                <w:color w:val="000000" w:themeColor="text1"/>
                <w:sz w:val="16"/>
                <w:szCs w:val="16"/>
              </w:rPr>
              <w:t>0,00</w:t>
            </w:r>
          </w:p>
        </w:tc>
        <w:tc>
          <w:tcPr>
            <w:tcW w:w="231" w:type="pct"/>
            <w:shd w:val="clear" w:color="auto" w:fill="auto"/>
            <w:vAlign w:val="center"/>
          </w:tcPr>
          <w:p w14:paraId="24446696" w14:textId="77777777" w:rsidR="007B416C" w:rsidRPr="00CC1BF2" w:rsidRDefault="007B416C" w:rsidP="00916CCE">
            <w:pPr>
              <w:spacing w:after="0" w:line="240" w:lineRule="auto"/>
              <w:jc w:val="center"/>
              <w:rPr>
                <w:rFonts w:ascii="Times New Roman" w:eastAsia="Calibri" w:hAnsi="Times New Roman" w:cs="Times New Roman"/>
                <w:color w:val="000000" w:themeColor="text1"/>
                <w:sz w:val="16"/>
                <w:szCs w:val="16"/>
              </w:rPr>
            </w:pPr>
            <w:r w:rsidRPr="00CC1BF2">
              <w:rPr>
                <w:rFonts w:ascii="Times New Roman" w:eastAsia="Calibri" w:hAnsi="Times New Roman" w:cs="Times New Roman"/>
                <w:color w:val="000000" w:themeColor="text1"/>
                <w:sz w:val="16"/>
                <w:szCs w:val="16"/>
              </w:rPr>
              <w:t>0,00</w:t>
            </w:r>
          </w:p>
        </w:tc>
        <w:tc>
          <w:tcPr>
            <w:tcW w:w="268" w:type="pct"/>
            <w:shd w:val="clear" w:color="auto" w:fill="auto"/>
            <w:vAlign w:val="center"/>
            <w:hideMark/>
          </w:tcPr>
          <w:p w14:paraId="6F204329" w14:textId="77777777" w:rsidR="007B416C" w:rsidRPr="007E4431" w:rsidRDefault="007B416C" w:rsidP="00916CCE">
            <w:pPr>
              <w:spacing w:after="0" w:line="240" w:lineRule="auto"/>
              <w:jc w:val="center"/>
              <w:rPr>
                <w:rFonts w:ascii="Times New Roman" w:eastAsia="Calibri" w:hAnsi="Times New Roman" w:cs="Times New Roman"/>
                <w:sz w:val="18"/>
                <w:szCs w:val="18"/>
              </w:rPr>
            </w:pPr>
          </w:p>
        </w:tc>
      </w:tr>
      <w:tr w:rsidR="007B416C" w:rsidRPr="007E4431" w14:paraId="23047F71" w14:textId="77777777" w:rsidTr="00916CCE">
        <w:trPr>
          <w:trHeight w:val="20"/>
        </w:trPr>
        <w:tc>
          <w:tcPr>
            <w:tcW w:w="155" w:type="pct"/>
            <w:vMerge w:val="restart"/>
            <w:shd w:val="clear" w:color="auto" w:fill="auto"/>
            <w:hideMark/>
          </w:tcPr>
          <w:p w14:paraId="52D9703F"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1.1</w:t>
            </w:r>
          </w:p>
        </w:tc>
        <w:tc>
          <w:tcPr>
            <w:tcW w:w="640" w:type="pct"/>
            <w:vMerge w:val="restart"/>
            <w:shd w:val="clear" w:color="auto" w:fill="auto"/>
            <w:hideMark/>
          </w:tcPr>
          <w:p w14:paraId="7AB3FAA6" w14:textId="77777777" w:rsidR="007B416C" w:rsidRPr="007E4431" w:rsidRDefault="007B416C" w:rsidP="00916CCE">
            <w:pPr>
              <w:spacing w:after="0" w:line="240" w:lineRule="auto"/>
              <w:rPr>
                <w:rFonts w:ascii="Times New Roman" w:eastAsia="Calibri" w:hAnsi="Times New Roman" w:cs="Times New Roman"/>
                <w:sz w:val="16"/>
                <w:szCs w:val="16"/>
              </w:rPr>
            </w:pPr>
            <w:r w:rsidRPr="005A0D52">
              <w:rPr>
                <w:rFonts w:ascii="Times New Roman" w:eastAsia="Calibri" w:hAnsi="Times New Roman" w:cs="Times New Roman"/>
                <w:sz w:val="16"/>
                <w:szCs w:val="16"/>
              </w:rPr>
              <w:t xml:space="preserve">Пешеходная коммуникация, </w:t>
            </w:r>
            <w:proofErr w:type="spellStart"/>
            <w:r w:rsidRPr="005A0D52">
              <w:rPr>
                <w:rFonts w:ascii="Times New Roman" w:eastAsia="Calibri" w:hAnsi="Times New Roman" w:cs="Times New Roman"/>
                <w:sz w:val="16"/>
                <w:szCs w:val="16"/>
              </w:rPr>
              <w:t>г.о</w:t>
            </w:r>
            <w:proofErr w:type="spellEnd"/>
            <w:r w:rsidRPr="005A0D52">
              <w:rPr>
                <w:rFonts w:ascii="Times New Roman" w:eastAsia="Calibri" w:hAnsi="Times New Roman" w:cs="Times New Roman"/>
                <w:sz w:val="16"/>
                <w:szCs w:val="16"/>
              </w:rPr>
              <w:t xml:space="preserve">. Мытищи, г. Мытищи, ул. Юбилейная д. 23к1, 25к1, 25к2, ул. Лётная д. 34к2 </w:t>
            </w:r>
            <w:proofErr w:type="gramStart"/>
            <w:r w:rsidRPr="005A0D52">
              <w:rPr>
                <w:rFonts w:ascii="Times New Roman" w:eastAsia="Calibri" w:hAnsi="Times New Roman" w:cs="Times New Roman"/>
                <w:sz w:val="16"/>
                <w:szCs w:val="16"/>
              </w:rPr>
              <w:t xml:space="preserve">( </w:t>
            </w:r>
            <w:proofErr w:type="gramEnd"/>
            <w:r w:rsidRPr="005A0D52">
              <w:rPr>
                <w:rFonts w:ascii="Times New Roman" w:eastAsia="Calibri" w:hAnsi="Times New Roman" w:cs="Times New Roman"/>
                <w:sz w:val="16"/>
                <w:szCs w:val="16"/>
              </w:rPr>
              <w:t>(55.907136, 37.712941; 55.907669, 37.714949); (55.907154, 37.714542; 55.907372, 37.713931); (55.907355, 37.713977; 55.907235, 37.713819))</w:t>
            </w:r>
          </w:p>
        </w:tc>
        <w:tc>
          <w:tcPr>
            <w:tcW w:w="235" w:type="pct"/>
            <w:vMerge w:val="restart"/>
            <w:shd w:val="clear" w:color="auto" w:fill="auto"/>
            <w:hideMark/>
          </w:tcPr>
          <w:p w14:paraId="65A3A35F" w14:textId="77777777" w:rsidR="007B416C" w:rsidRPr="007E4431" w:rsidRDefault="007B416C" w:rsidP="00916CCE">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328" w:type="pct"/>
            <w:vMerge w:val="restart"/>
            <w:shd w:val="clear" w:color="auto" w:fill="auto"/>
          </w:tcPr>
          <w:p w14:paraId="51BF5119" w14:textId="77777777" w:rsidR="007B416C" w:rsidRPr="007E4431" w:rsidRDefault="007B416C" w:rsidP="00916CCE">
            <w:pPr>
              <w:spacing w:after="0" w:line="240" w:lineRule="auto"/>
              <w:ind w:left="-104" w:right="-106"/>
              <w:jc w:val="center"/>
              <w:rPr>
                <w:rFonts w:ascii="Times New Roman" w:eastAsia="Calibri" w:hAnsi="Times New Roman" w:cs="Times New Roman"/>
                <w:sz w:val="16"/>
                <w:szCs w:val="16"/>
              </w:rPr>
            </w:pPr>
            <w:r w:rsidRPr="000364E0">
              <w:rPr>
                <w:rFonts w:ascii="Times New Roman" w:eastAsia="Calibri" w:hAnsi="Times New Roman" w:cs="Times New Roman"/>
                <w:sz w:val="16"/>
                <w:szCs w:val="16"/>
              </w:rPr>
              <w:t>Работы по благоустройству</w:t>
            </w:r>
          </w:p>
        </w:tc>
        <w:tc>
          <w:tcPr>
            <w:tcW w:w="329" w:type="pct"/>
            <w:vMerge w:val="restart"/>
            <w:shd w:val="clear" w:color="auto" w:fill="auto"/>
          </w:tcPr>
          <w:p w14:paraId="339700E7" w14:textId="77777777" w:rsidR="007B416C" w:rsidRPr="007E4431" w:rsidRDefault="007B416C" w:rsidP="00916CCE">
            <w:pPr>
              <w:spacing w:after="0" w:line="240" w:lineRule="auto"/>
              <w:ind w:left="-111" w:right="-108"/>
              <w:jc w:val="center"/>
              <w:rPr>
                <w:rFonts w:ascii="Times New Roman" w:eastAsia="Calibri" w:hAnsi="Times New Roman" w:cs="Times New Roman"/>
                <w:sz w:val="16"/>
                <w:szCs w:val="16"/>
              </w:rPr>
            </w:pPr>
          </w:p>
        </w:tc>
        <w:tc>
          <w:tcPr>
            <w:tcW w:w="329" w:type="pct"/>
            <w:vMerge w:val="restart"/>
            <w:shd w:val="clear" w:color="auto" w:fill="auto"/>
          </w:tcPr>
          <w:p w14:paraId="430A6912"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328" w:type="pct"/>
            <w:vMerge w:val="restart"/>
            <w:shd w:val="clear" w:color="auto" w:fill="auto"/>
          </w:tcPr>
          <w:p w14:paraId="016DB880"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694BBB9F" w14:textId="77777777" w:rsidR="007B416C" w:rsidRPr="007E4431" w:rsidRDefault="007B416C" w:rsidP="00916CCE">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1969BAA7" w14:textId="77777777" w:rsidR="007B416C" w:rsidRPr="007E4431" w:rsidRDefault="007B416C" w:rsidP="00916CCE">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66" w:type="pct"/>
            <w:shd w:val="clear" w:color="auto" w:fill="auto"/>
            <w:vAlign w:val="center"/>
          </w:tcPr>
          <w:p w14:paraId="082A493A"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1 657,00</w:t>
            </w:r>
          </w:p>
        </w:tc>
        <w:tc>
          <w:tcPr>
            <w:tcW w:w="328" w:type="pct"/>
            <w:shd w:val="clear" w:color="auto" w:fill="auto"/>
            <w:vAlign w:val="center"/>
          </w:tcPr>
          <w:p w14:paraId="5947DE28"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1 657,00</w:t>
            </w:r>
          </w:p>
        </w:tc>
        <w:tc>
          <w:tcPr>
            <w:tcW w:w="234" w:type="pct"/>
            <w:shd w:val="clear" w:color="auto" w:fill="auto"/>
            <w:vAlign w:val="center"/>
          </w:tcPr>
          <w:p w14:paraId="35228531"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085C686B"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5C1E8C83"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1B016DE9"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8" w:type="pct"/>
            <w:shd w:val="clear" w:color="auto" w:fill="auto"/>
            <w:vAlign w:val="center"/>
            <w:hideMark/>
          </w:tcPr>
          <w:p w14:paraId="20E241D6" w14:textId="77777777" w:rsidR="007B416C" w:rsidRPr="007E4431" w:rsidRDefault="007B416C" w:rsidP="00916CCE">
            <w:pPr>
              <w:spacing w:after="0" w:line="240" w:lineRule="auto"/>
              <w:jc w:val="center"/>
              <w:rPr>
                <w:rFonts w:ascii="Times New Roman" w:eastAsia="Calibri" w:hAnsi="Times New Roman" w:cs="Times New Roman"/>
                <w:sz w:val="18"/>
                <w:szCs w:val="18"/>
              </w:rPr>
            </w:pPr>
          </w:p>
        </w:tc>
      </w:tr>
      <w:tr w:rsidR="007B416C" w:rsidRPr="007E4431" w14:paraId="4B7DA74E" w14:textId="77777777" w:rsidTr="00916CCE">
        <w:trPr>
          <w:trHeight w:val="1048"/>
        </w:trPr>
        <w:tc>
          <w:tcPr>
            <w:tcW w:w="155" w:type="pct"/>
            <w:vMerge/>
            <w:vAlign w:val="center"/>
            <w:hideMark/>
          </w:tcPr>
          <w:p w14:paraId="7E99DD93" w14:textId="77777777" w:rsidR="007B416C" w:rsidRPr="007E4431" w:rsidRDefault="007B416C" w:rsidP="00916CCE">
            <w:pPr>
              <w:spacing w:after="0" w:line="240" w:lineRule="auto"/>
              <w:rPr>
                <w:rFonts w:ascii="Times New Roman" w:eastAsia="Calibri" w:hAnsi="Times New Roman" w:cs="Times New Roman"/>
                <w:sz w:val="16"/>
                <w:szCs w:val="16"/>
              </w:rPr>
            </w:pPr>
          </w:p>
        </w:tc>
        <w:tc>
          <w:tcPr>
            <w:tcW w:w="640" w:type="pct"/>
            <w:vMerge/>
            <w:vAlign w:val="center"/>
            <w:hideMark/>
          </w:tcPr>
          <w:p w14:paraId="6FD65433" w14:textId="77777777" w:rsidR="007B416C" w:rsidRPr="007E4431" w:rsidRDefault="007B416C" w:rsidP="00916CCE">
            <w:pPr>
              <w:spacing w:after="0" w:line="240" w:lineRule="auto"/>
              <w:rPr>
                <w:rFonts w:ascii="Times New Roman" w:eastAsia="Calibri" w:hAnsi="Times New Roman" w:cs="Times New Roman"/>
                <w:sz w:val="16"/>
                <w:szCs w:val="16"/>
              </w:rPr>
            </w:pPr>
          </w:p>
        </w:tc>
        <w:tc>
          <w:tcPr>
            <w:tcW w:w="235" w:type="pct"/>
            <w:vMerge/>
            <w:vAlign w:val="center"/>
            <w:hideMark/>
          </w:tcPr>
          <w:p w14:paraId="0C6915DA" w14:textId="77777777" w:rsidR="007B416C" w:rsidRPr="007E4431" w:rsidRDefault="007B416C" w:rsidP="00916CCE">
            <w:pPr>
              <w:spacing w:after="0" w:line="240" w:lineRule="auto"/>
              <w:rPr>
                <w:rFonts w:ascii="Times New Roman" w:eastAsia="Calibri" w:hAnsi="Times New Roman" w:cs="Times New Roman"/>
                <w:sz w:val="16"/>
                <w:szCs w:val="16"/>
              </w:rPr>
            </w:pPr>
          </w:p>
        </w:tc>
        <w:tc>
          <w:tcPr>
            <w:tcW w:w="328" w:type="pct"/>
            <w:vMerge/>
            <w:vAlign w:val="center"/>
          </w:tcPr>
          <w:p w14:paraId="36780045"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329" w:type="pct"/>
            <w:vMerge/>
            <w:vAlign w:val="center"/>
          </w:tcPr>
          <w:p w14:paraId="34AF3A1F"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329" w:type="pct"/>
            <w:vMerge/>
            <w:vAlign w:val="center"/>
          </w:tcPr>
          <w:p w14:paraId="4155960C"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328" w:type="pct"/>
            <w:vMerge/>
            <w:vAlign w:val="center"/>
          </w:tcPr>
          <w:p w14:paraId="0B6A1B96"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00B0F913" w14:textId="77777777" w:rsidR="007B416C" w:rsidRPr="007E4431" w:rsidRDefault="007B416C" w:rsidP="00916CCE">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20500E7E" w14:textId="77777777" w:rsidR="007B416C" w:rsidRPr="007E4431" w:rsidRDefault="007B416C" w:rsidP="00916CCE">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66" w:type="pct"/>
            <w:shd w:val="clear" w:color="auto" w:fill="auto"/>
            <w:vAlign w:val="center"/>
          </w:tcPr>
          <w:p w14:paraId="3A48C148"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 1 037,28</w:t>
            </w:r>
          </w:p>
        </w:tc>
        <w:tc>
          <w:tcPr>
            <w:tcW w:w="328" w:type="pct"/>
            <w:shd w:val="clear" w:color="auto" w:fill="auto"/>
            <w:vAlign w:val="center"/>
          </w:tcPr>
          <w:p w14:paraId="142BAD68"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 1 037,28</w:t>
            </w:r>
          </w:p>
        </w:tc>
        <w:tc>
          <w:tcPr>
            <w:tcW w:w="234" w:type="pct"/>
            <w:shd w:val="clear" w:color="auto" w:fill="auto"/>
            <w:vAlign w:val="center"/>
          </w:tcPr>
          <w:p w14:paraId="6AA81A16"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4DFDBDBF"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1A65169D"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332150CA"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8" w:type="pct"/>
            <w:shd w:val="clear" w:color="auto" w:fill="auto"/>
            <w:vAlign w:val="center"/>
            <w:hideMark/>
          </w:tcPr>
          <w:p w14:paraId="2025215D" w14:textId="77777777" w:rsidR="007B416C" w:rsidRPr="007E4431" w:rsidRDefault="007B416C" w:rsidP="00916CCE">
            <w:pPr>
              <w:spacing w:after="0" w:line="240" w:lineRule="auto"/>
              <w:jc w:val="center"/>
              <w:rPr>
                <w:rFonts w:ascii="Times New Roman" w:eastAsia="Calibri" w:hAnsi="Times New Roman" w:cs="Times New Roman"/>
                <w:sz w:val="18"/>
                <w:szCs w:val="18"/>
              </w:rPr>
            </w:pPr>
          </w:p>
        </w:tc>
      </w:tr>
      <w:tr w:rsidR="007B416C" w:rsidRPr="007E4431" w14:paraId="64564B63" w14:textId="77777777" w:rsidTr="007B416C">
        <w:trPr>
          <w:trHeight w:val="1106"/>
        </w:trPr>
        <w:tc>
          <w:tcPr>
            <w:tcW w:w="155" w:type="pct"/>
            <w:vMerge/>
            <w:vAlign w:val="center"/>
            <w:hideMark/>
          </w:tcPr>
          <w:p w14:paraId="2E882FDB" w14:textId="77777777" w:rsidR="007B416C" w:rsidRPr="007E4431" w:rsidRDefault="007B416C" w:rsidP="00916CCE">
            <w:pPr>
              <w:spacing w:after="0" w:line="240" w:lineRule="auto"/>
              <w:rPr>
                <w:rFonts w:ascii="Times New Roman" w:eastAsia="Calibri" w:hAnsi="Times New Roman" w:cs="Times New Roman"/>
                <w:sz w:val="16"/>
                <w:szCs w:val="16"/>
              </w:rPr>
            </w:pPr>
          </w:p>
        </w:tc>
        <w:tc>
          <w:tcPr>
            <w:tcW w:w="640" w:type="pct"/>
            <w:vMerge/>
            <w:vAlign w:val="center"/>
            <w:hideMark/>
          </w:tcPr>
          <w:p w14:paraId="39A0BA34" w14:textId="77777777" w:rsidR="007B416C" w:rsidRPr="007E4431" w:rsidRDefault="007B416C" w:rsidP="00916CCE">
            <w:pPr>
              <w:spacing w:after="0" w:line="240" w:lineRule="auto"/>
              <w:rPr>
                <w:rFonts w:ascii="Times New Roman" w:eastAsia="Calibri" w:hAnsi="Times New Roman" w:cs="Times New Roman"/>
                <w:sz w:val="16"/>
                <w:szCs w:val="16"/>
              </w:rPr>
            </w:pPr>
          </w:p>
        </w:tc>
        <w:tc>
          <w:tcPr>
            <w:tcW w:w="235" w:type="pct"/>
            <w:vMerge/>
            <w:vAlign w:val="center"/>
            <w:hideMark/>
          </w:tcPr>
          <w:p w14:paraId="661427F7" w14:textId="77777777" w:rsidR="007B416C" w:rsidRPr="007E4431" w:rsidRDefault="007B416C" w:rsidP="00916CCE">
            <w:pPr>
              <w:spacing w:after="0" w:line="240" w:lineRule="auto"/>
              <w:rPr>
                <w:rFonts w:ascii="Times New Roman" w:eastAsia="Calibri" w:hAnsi="Times New Roman" w:cs="Times New Roman"/>
                <w:sz w:val="16"/>
                <w:szCs w:val="16"/>
              </w:rPr>
            </w:pPr>
          </w:p>
        </w:tc>
        <w:tc>
          <w:tcPr>
            <w:tcW w:w="328" w:type="pct"/>
            <w:vMerge/>
            <w:vAlign w:val="center"/>
          </w:tcPr>
          <w:p w14:paraId="2E4E2F16"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329" w:type="pct"/>
            <w:vMerge/>
            <w:vAlign w:val="center"/>
          </w:tcPr>
          <w:p w14:paraId="0871183E"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329" w:type="pct"/>
            <w:vMerge/>
            <w:vAlign w:val="center"/>
          </w:tcPr>
          <w:p w14:paraId="75BBAD4E"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328" w:type="pct"/>
            <w:vMerge/>
            <w:vAlign w:val="center"/>
          </w:tcPr>
          <w:p w14:paraId="3BF47EAD"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2DAC77B5" w14:textId="77777777" w:rsidR="007B416C" w:rsidRPr="007E4431" w:rsidRDefault="007B416C" w:rsidP="00916CCE">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4C7931D2" w14:textId="77777777" w:rsidR="007B416C" w:rsidRPr="007E4431" w:rsidRDefault="007B416C" w:rsidP="00916CCE">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66" w:type="pct"/>
            <w:shd w:val="clear" w:color="auto" w:fill="auto"/>
            <w:vAlign w:val="center"/>
          </w:tcPr>
          <w:p w14:paraId="607921AD"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619,72</w:t>
            </w:r>
          </w:p>
        </w:tc>
        <w:tc>
          <w:tcPr>
            <w:tcW w:w="328" w:type="pct"/>
            <w:shd w:val="clear" w:color="auto" w:fill="auto"/>
            <w:vAlign w:val="center"/>
          </w:tcPr>
          <w:p w14:paraId="220DC244"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619,72</w:t>
            </w:r>
          </w:p>
        </w:tc>
        <w:tc>
          <w:tcPr>
            <w:tcW w:w="234" w:type="pct"/>
            <w:shd w:val="clear" w:color="auto" w:fill="auto"/>
            <w:vAlign w:val="center"/>
          </w:tcPr>
          <w:p w14:paraId="04E26B12"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7D324623"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0CB99A30"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475CE573"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8" w:type="pct"/>
            <w:shd w:val="clear" w:color="auto" w:fill="auto"/>
            <w:vAlign w:val="center"/>
            <w:hideMark/>
          </w:tcPr>
          <w:p w14:paraId="51DB4797" w14:textId="77777777" w:rsidR="007B416C" w:rsidRPr="007E4431" w:rsidRDefault="007B416C" w:rsidP="00916CCE">
            <w:pPr>
              <w:spacing w:after="0" w:line="240" w:lineRule="auto"/>
              <w:jc w:val="center"/>
              <w:rPr>
                <w:rFonts w:ascii="Times New Roman" w:eastAsia="Calibri" w:hAnsi="Times New Roman" w:cs="Times New Roman"/>
                <w:sz w:val="18"/>
                <w:szCs w:val="18"/>
              </w:rPr>
            </w:pPr>
          </w:p>
        </w:tc>
      </w:tr>
      <w:tr w:rsidR="007B416C" w:rsidRPr="007E4431" w14:paraId="2EB98E93" w14:textId="77777777" w:rsidTr="00916CCE">
        <w:trPr>
          <w:trHeight w:val="229"/>
        </w:trPr>
        <w:tc>
          <w:tcPr>
            <w:tcW w:w="155" w:type="pct"/>
            <w:vMerge w:val="restart"/>
            <w:shd w:val="clear" w:color="auto" w:fill="auto"/>
            <w:hideMark/>
          </w:tcPr>
          <w:p w14:paraId="5D970581"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lastRenderedPageBreak/>
              <w:t>1.2</w:t>
            </w:r>
          </w:p>
        </w:tc>
        <w:tc>
          <w:tcPr>
            <w:tcW w:w="640" w:type="pct"/>
            <w:vMerge w:val="restart"/>
            <w:shd w:val="clear" w:color="auto" w:fill="auto"/>
          </w:tcPr>
          <w:p w14:paraId="05BB1F53" w14:textId="77777777" w:rsidR="007B416C" w:rsidRPr="007E4431" w:rsidRDefault="007B416C" w:rsidP="00916CCE">
            <w:pPr>
              <w:spacing w:after="0" w:line="240" w:lineRule="auto"/>
              <w:rPr>
                <w:rFonts w:ascii="Times New Roman" w:eastAsia="Calibri" w:hAnsi="Times New Roman" w:cs="Times New Roman"/>
                <w:sz w:val="16"/>
                <w:szCs w:val="16"/>
              </w:rPr>
            </w:pPr>
            <w:r w:rsidRPr="003E02D1">
              <w:rPr>
                <w:rFonts w:ascii="Times New Roman" w:eastAsia="Calibri" w:hAnsi="Times New Roman" w:cs="Times New Roman"/>
                <w:sz w:val="16"/>
                <w:szCs w:val="16"/>
              </w:rPr>
              <w:t xml:space="preserve">Пешеходная коммуникация, </w:t>
            </w:r>
            <w:proofErr w:type="spellStart"/>
            <w:r w:rsidRPr="003E02D1">
              <w:rPr>
                <w:rFonts w:ascii="Times New Roman" w:eastAsia="Calibri" w:hAnsi="Times New Roman" w:cs="Times New Roman"/>
                <w:sz w:val="16"/>
                <w:szCs w:val="16"/>
              </w:rPr>
              <w:t>г.о</w:t>
            </w:r>
            <w:proofErr w:type="spellEnd"/>
            <w:r w:rsidRPr="003E02D1">
              <w:rPr>
                <w:rFonts w:ascii="Times New Roman" w:eastAsia="Calibri" w:hAnsi="Times New Roman" w:cs="Times New Roman"/>
                <w:sz w:val="16"/>
                <w:szCs w:val="16"/>
              </w:rPr>
              <w:t>. Мытищи, Бульвар Молодежный (мкр.15) (55.909056, 37.707163; 55.909229, 37.707152)</w:t>
            </w:r>
          </w:p>
        </w:tc>
        <w:tc>
          <w:tcPr>
            <w:tcW w:w="235" w:type="pct"/>
            <w:vMerge w:val="restart"/>
            <w:shd w:val="clear" w:color="auto" w:fill="auto"/>
            <w:hideMark/>
          </w:tcPr>
          <w:p w14:paraId="76AD777C" w14:textId="77777777" w:rsidR="007B416C" w:rsidRPr="007E4431" w:rsidRDefault="007B416C" w:rsidP="00916CCE">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328" w:type="pct"/>
            <w:vMerge w:val="restart"/>
            <w:shd w:val="clear" w:color="auto" w:fill="auto"/>
          </w:tcPr>
          <w:p w14:paraId="77CDC30F" w14:textId="77777777" w:rsidR="007B416C" w:rsidRPr="007E4431" w:rsidRDefault="007B416C" w:rsidP="00916CCE">
            <w:pPr>
              <w:spacing w:after="0" w:line="240" w:lineRule="auto"/>
              <w:ind w:left="-104" w:right="-106"/>
              <w:jc w:val="center"/>
              <w:rPr>
                <w:rFonts w:ascii="Times New Roman" w:eastAsia="Calibri" w:hAnsi="Times New Roman" w:cs="Times New Roman"/>
                <w:sz w:val="16"/>
                <w:szCs w:val="16"/>
              </w:rPr>
            </w:pPr>
            <w:r w:rsidRPr="000364E0">
              <w:rPr>
                <w:rFonts w:ascii="Times New Roman" w:eastAsia="Calibri" w:hAnsi="Times New Roman" w:cs="Times New Roman"/>
                <w:sz w:val="16"/>
                <w:szCs w:val="16"/>
              </w:rPr>
              <w:t>Работы по благоустройству</w:t>
            </w:r>
          </w:p>
        </w:tc>
        <w:tc>
          <w:tcPr>
            <w:tcW w:w="329" w:type="pct"/>
            <w:vMerge w:val="restart"/>
            <w:shd w:val="clear" w:color="auto" w:fill="auto"/>
          </w:tcPr>
          <w:p w14:paraId="2BC10FC2"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329" w:type="pct"/>
            <w:vMerge w:val="restart"/>
            <w:shd w:val="clear" w:color="auto" w:fill="auto"/>
          </w:tcPr>
          <w:p w14:paraId="28866251"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328" w:type="pct"/>
            <w:vMerge w:val="restart"/>
            <w:shd w:val="clear" w:color="auto" w:fill="auto"/>
          </w:tcPr>
          <w:p w14:paraId="467672ED"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4923BC19" w14:textId="77777777" w:rsidR="007B416C" w:rsidRPr="007E4431" w:rsidRDefault="007B416C" w:rsidP="00916CCE">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7AF3E84A" w14:textId="77777777" w:rsidR="007B416C" w:rsidRPr="007E4431" w:rsidRDefault="007B416C" w:rsidP="00916CCE">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66" w:type="pct"/>
            <w:shd w:val="clear" w:color="auto" w:fill="auto"/>
            <w:vAlign w:val="center"/>
          </w:tcPr>
          <w:p w14:paraId="7A235D95"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180,00</w:t>
            </w:r>
          </w:p>
        </w:tc>
        <w:tc>
          <w:tcPr>
            <w:tcW w:w="328" w:type="pct"/>
            <w:shd w:val="clear" w:color="auto" w:fill="auto"/>
            <w:vAlign w:val="center"/>
          </w:tcPr>
          <w:p w14:paraId="39CA2354"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180,00</w:t>
            </w:r>
          </w:p>
        </w:tc>
        <w:tc>
          <w:tcPr>
            <w:tcW w:w="234" w:type="pct"/>
            <w:shd w:val="clear" w:color="auto" w:fill="auto"/>
            <w:vAlign w:val="center"/>
          </w:tcPr>
          <w:p w14:paraId="1ABA0D48"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6E9C4CBC"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7D38B05E"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02D311E5"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8" w:type="pct"/>
            <w:shd w:val="clear" w:color="auto" w:fill="auto"/>
            <w:vAlign w:val="center"/>
            <w:hideMark/>
          </w:tcPr>
          <w:p w14:paraId="76622886" w14:textId="77777777" w:rsidR="007B416C" w:rsidRPr="007E4431" w:rsidRDefault="007B416C" w:rsidP="00916CCE">
            <w:pPr>
              <w:spacing w:after="0" w:line="240" w:lineRule="auto"/>
              <w:jc w:val="center"/>
              <w:rPr>
                <w:rFonts w:ascii="Times New Roman" w:eastAsia="Calibri" w:hAnsi="Times New Roman" w:cs="Times New Roman"/>
                <w:sz w:val="18"/>
                <w:szCs w:val="18"/>
              </w:rPr>
            </w:pPr>
          </w:p>
        </w:tc>
      </w:tr>
      <w:tr w:rsidR="007B416C" w:rsidRPr="007E4431" w14:paraId="04D1214E" w14:textId="77777777" w:rsidTr="00916CCE">
        <w:trPr>
          <w:trHeight w:val="20"/>
        </w:trPr>
        <w:tc>
          <w:tcPr>
            <w:tcW w:w="155" w:type="pct"/>
            <w:vMerge/>
            <w:vAlign w:val="center"/>
            <w:hideMark/>
          </w:tcPr>
          <w:p w14:paraId="1F9F6B8E" w14:textId="77777777" w:rsidR="007B416C" w:rsidRPr="007E4431" w:rsidRDefault="007B416C" w:rsidP="00916CCE">
            <w:pPr>
              <w:spacing w:after="0" w:line="240" w:lineRule="auto"/>
              <w:rPr>
                <w:rFonts w:ascii="Times New Roman" w:eastAsia="Calibri" w:hAnsi="Times New Roman" w:cs="Times New Roman"/>
                <w:sz w:val="16"/>
                <w:szCs w:val="16"/>
              </w:rPr>
            </w:pPr>
          </w:p>
        </w:tc>
        <w:tc>
          <w:tcPr>
            <w:tcW w:w="640" w:type="pct"/>
            <w:vMerge/>
            <w:vAlign w:val="center"/>
          </w:tcPr>
          <w:p w14:paraId="41EDEB5F" w14:textId="77777777" w:rsidR="007B416C" w:rsidRPr="007E4431" w:rsidRDefault="007B416C" w:rsidP="00916CCE">
            <w:pPr>
              <w:spacing w:after="0" w:line="240" w:lineRule="auto"/>
              <w:rPr>
                <w:rFonts w:ascii="Times New Roman" w:eastAsia="Calibri" w:hAnsi="Times New Roman" w:cs="Times New Roman"/>
                <w:sz w:val="16"/>
                <w:szCs w:val="16"/>
              </w:rPr>
            </w:pPr>
          </w:p>
        </w:tc>
        <w:tc>
          <w:tcPr>
            <w:tcW w:w="235" w:type="pct"/>
            <w:vMerge/>
            <w:vAlign w:val="center"/>
            <w:hideMark/>
          </w:tcPr>
          <w:p w14:paraId="5F6B6B9C" w14:textId="77777777" w:rsidR="007B416C" w:rsidRPr="007E4431" w:rsidRDefault="007B416C" w:rsidP="00916CCE">
            <w:pPr>
              <w:spacing w:after="0" w:line="240" w:lineRule="auto"/>
              <w:rPr>
                <w:rFonts w:ascii="Times New Roman" w:eastAsia="Calibri" w:hAnsi="Times New Roman" w:cs="Times New Roman"/>
                <w:sz w:val="16"/>
                <w:szCs w:val="16"/>
              </w:rPr>
            </w:pPr>
          </w:p>
        </w:tc>
        <w:tc>
          <w:tcPr>
            <w:tcW w:w="328" w:type="pct"/>
            <w:vMerge/>
            <w:vAlign w:val="center"/>
          </w:tcPr>
          <w:p w14:paraId="370C202E"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329" w:type="pct"/>
            <w:vMerge/>
            <w:vAlign w:val="center"/>
          </w:tcPr>
          <w:p w14:paraId="673B5CC0"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329" w:type="pct"/>
            <w:vMerge/>
            <w:vAlign w:val="center"/>
          </w:tcPr>
          <w:p w14:paraId="6B621BFF"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328" w:type="pct"/>
            <w:vMerge/>
            <w:vAlign w:val="center"/>
          </w:tcPr>
          <w:p w14:paraId="2DD8F535"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7743B78F" w14:textId="77777777" w:rsidR="007B416C" w:rsidRPr="007E4431" w:rsidRDefault="007B416C" w:rsidP="00916CCE">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7BE5E9D3" w14:textId="77777777" w:rsidR="007B416C" w:rsidRPr="007E4431" w:rsidRDefault="007B416C" w:rsidP="00916CCE">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66" w:type="pct"/>
            <w:shd w:val="clear" w:color="auto" w:fill="auto"/>
            <w:vAlign w:val="center"/>
          </w:tcPr>
          <w:p w14:paraId="3E482DAD"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112,68</w:t>
            </w:r>
          </w:p>
        </w:tc>
        <w:tc>
          <w:tcPr>
            <w:tcW w:w="328" w:type="pct"/>
            <w:shd w:val="clear" w:color="auto" w:fill="auto"/>
            <w:vAlign w:val="center"/>
          </w:tcPr>
          <w:p w14:paraId="720D2095"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112,68</w:t>
            </w:r>
          </w:p>
        </w:tc>
        <w:tc>
          <w:tcPr>
            <w:tcW w:w="234" w:type="pct"/>
            <w:shd w:val="clear" w:color="auto" w:fill="auto"/>
            <w:vAlign w:val="center"/>
          </w:tcPr>
          <w:p w14:paraId="7CA7F30E"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522454E6"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56D9DC49"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7EE4C976"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8" w:type="pct"/>
            <w:shd w:val="clear" w:color="auto" w:fill="auto"/>
            <w:vAlign w:val="center"/>
            <w:hideMark/>
          </w:tcPr>
          <w:p w14:paraId="2A11B81E" w14:textId="77777777" w:rsidR="007B416C" w:rsidRPr="007E4431" w:rsidRDefault="007B416C" w:rsidP="00916CCE">
            <w:pPr>
              <w:spacing w:after="0" w:line="240" w:lineRule="auto"/>
              <w:jc w:val="center"/>
              <w:rPr>
                <w:rFonts w:ascii="Times New Roman" w:eastAsia="Calibri" w:hAnsi="Times New Roman" w:cs="Times New Roman"/>
                <w:sz w:val="18"/>
                <w:szCs w:val="18"/>
              </w:rPr>
            </w:pPr>
          </w:p>
        </w:tc>
      </w:tr>
      <w:tr w:rsidR="007B416C" w:rsidRPr="007E4431" w14:paraId="3D220E57" w14:textId="77777777" w:rsidTr="00916CCE">
        <w:trPr>
          <w:trHeight w:val="20"/>
        </w:trPr>
        <w:tc>
          <w:tcPr>
            <w:tcW w:w="155" w:type="pct"/>
            <w:vMerge/>
            <w:vAlign w:val="center"/>
            <w:hideMark/>
          </w:tcPr>
          <w:p w14:paraId="65F76EF9" w14:textId="77777777" w:rsidR="007B416C" w:rsidRPr="007E4431" w:rsidRDefault="007B416C" w:rsidP="00916CCE">
            <w:pPr>
              <w:spacing w:after="0" w:line="240" w:lineRule="auto"/>
              <w:rPr>
                <w:rFonts w:ascii="Times New Roman" w:eastAsia="Calibri" w:hAnsi="Times New Roman" w:cs="Times New Roman"/>
                <w:sz w:val="16"/>
                <w:szCs w:val="16"/>
              </w:rPr>
            </w:pPr>
          </w:p>
        </w:tc>
        <w:tc>
          <w:tcPr>
            <w:tcW w:w="640" w:type="pct"/>
            <w:vMerge/>
            <w:vAlign w:val="center"/>
          </w:tcPr>
          <w:p w14:paraId="606924CA" w14:textId="77777777" w:rsidR="007B416C" w:rsidRPr="007E4431" w:rsidRDefault="007B416C" w:rsidP="00916CCE">
            <w:pPr>
              <w:spacing w:after="0" w:line="240" w:lineRule="auto"/>
              <w:rPr>
                <w:rFonts w:ascii="Times New Roman" w:eastAsia="Calibri" w:hAnsi="Times New Roman" w:cs="Times New Roman"/>
                <w:sz w:val="16"/>
                <w:szCs w:val="16"/>
              </w:rPr>
            </w:pPr>
          </w:p>
        </w:tc>
        <w:tc>
          <w:tcPr>
            <w:tcW w:w="235" w:type="pct"/>
            <w:vMerge/>
            <w:vAlign w:val="center"/>
            <w:hideMark/>
          </w:tcPr>
          <w:p w14:paraId="3CB54D86" w14:textId="77777777" w:rsidR="007B416C" w:rsidRPr="007E4431" w:rsidRDefault="007B416C" w:rsidP="00916CCE">
            <w:pPr>
              <w:spacing w:after="0" w:line="240" w:lineRule="auto"/>
              <w:rPr>
                <w:rFonts w:ascii="Times New Roman" w:eastAsia="Calibri" w:hAnsi="Times New Roman" w:cs="Times New Roman"/>
                <w:sz w:val="16"/>
                <w:szCs w:val="16"/>
              </w:rPr>
            </w:pPr>
          </w:p>
        </w:tc>
        <w:tc>
          <w:tcPr>
            <w:tcW w:w="328" w:type="pct"/>
            <w:vMerge/>
            <w:vAlign w:val="center"/>
          </w:tcPr>
          <w:p w14:paraId="126BD5FD"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329" w:type="pct"/>
            <w:vMerge/>
            <w:vAlign w:val="center"/>
          </w:tcPr>
          <w:p w14:paraId="4DFD0940"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329" w:type="pct"/>
            <w:vMerge/>
            <w:vAlign w:val="center"/>
          </w:tcPr>
          <w:p w14:paraId="7F58BAE2"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328" w:type="pct"/>
            <w:vMerge/>
            <w:vAlign w:val="center"/>
          </w:tcPr>
          <w:p w14:paraId="0A0659C1"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30ADF916" w14:textId="77777777" w:rsidR="007B416C" w:rsidRPr="007E4431" w:rsidRDefault="007B416C" w:rsidP="00916CCE">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1D398EC5" w14:textId="77777777" w:rsidR="007B416C" w:rsidRPr="007E4431" w:rsidRDefault="007B416C" w:rsidP="00916CCE">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66" w:type="pct"/>
            <w:shd w:val="clear" w:color="auto" w:fill="auto"/>
            <w:vAlign w:val="center"/>
          </w:tcPr>
          <w:p w14:paraId="4426E3DF"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E4597E">
              <w:rPr>
                <w:rFonts w:ascii="Times New Roman" w:eastAsia="Calibri" w:hAnsi="Times New Roman" w:cs="Times New Roman"/>
                <w:sz w:val="16"/>
                <w:szCs w:val="16"/>
              </w:rPr>
              <w:t>67</w:t>
            </w:r>
            <w:r>
              <w:rPr>
                <w:rFonts w:ascii="Times New Roman" w:eastAsia="Calibri" w:hAnsi="Times New Roman" w:cs="Times New Roman"/>
                <w:sz w:val="16"/>
                <w:szCs w:val="16"/>
              </w:rPr>
              <w:t>,</w:t>
            </w:r>
            <w:r w:rsidRPr="00E4597E">
              <w:rPr>
                <w:rFonts w:ascii="Times New Roman" w:eastAsia="Calibri" w:hAnsi="Times New Roman" w:cs="Times New Roman"/>
                <w:sz w:val="16"/>
                <w:szCs w:val="16"/>
              </w:rPr>
              <w:t>32</w:t>
            </w:r>
          </w:p>
        </w:tc>
        <w:tc>
          <w:tcPr>
            <w:tcW w:w="328" w:type="pct"/>
            <w:shd w:val="clear" w:color="auto" w:fill="auto"/>
            <w:vAlign w:val="center"/>
          </w:tcPr>
          <w:p w14:paraId="2300C6B8"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E4597E">
              <w:rPr>
                <w:rFonts w:ascii="Times New Roman" w:eastAsia="Calibri" w:hAnsi="Times New Roman" w:cs="Times New Roman"/>
                <w:sz w:val="16"/>
                <w:szCs w:val="16"/>
              </w:rPr>
              <w:t>67</w:t>
            </w:r>
            <w:r>
              <w:rPr>
                <w:rFonts w:ascii="Times New Roman" w:eastAsia="Calibri" w:hAnsi="Times New Roman" w:cs="Times New Roman"/>
                <w:sz w:val="16"/>
                <w:szCs w:val="16"/>
              </w:rPr>
              <w:t>,</w:t>
            </w:r>
            <w:r w:rsidRPr="00E4597E">
              <w:rPr>
                <w:rFonts w:ascii="Times New Roman" w:eastAsia="Calibri" w:hAnsi="Times New Roman" w:cs="Times New Roman"/>
                <w:sz w:val="16"/>
                <w:szCs w:val="16"/>
              </w:rPr>
              <w:t>32</w:t>
            </w:r>
          </w:p>
        </w:tc>
        <w:tc>
          <w:tcPr>
            <w:tcW w:w="234" w:type="pct"/>
            <w:shd w:val="clear" w:color="auto" w:fill="auto"/>
            <w:vAlign w:val="center"/>
          </w:tcPr>
          <w:p w14:paraId="6FD4391D"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3B9FF72F"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02DAA46A"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18E21DEC"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8" w:type="pct"/>
            <w:shd w:val="clear" w:color="auto" w:fill="auto"/>
            <w:vAlign w:val="center"/>
            <w:hideMark/>
          </w:tcPr>
          <w:p w14:paraId="35A2AF0B" w14:textId="77777777" w:rsidR="007B416C" w:rsidRPr="007E4431" w:rsidRDefault="007B416C" w:rsidP="00916CCE">
            <w:pPr>
              <w:spacing w:after="0" w:line="240" w:lineRule="auto"/>
              <w:jc w:val="center"/>
              <w:rPr>
                <w:rFonts w:ascii="Times New Roman" w:eastAsia="Calibri" w:hAnsi="Times New Roman" w:cs="Times New Roman"/>
                <w:sz w:val="18"/>
                <w:szCs w:val="18"/>
              </w:rPr>
            </w:pPr>
          </w:p>
        </w:tc>
      </w:tr>
      <w:tr w:rsidR="007B416C" w:rsidRPr="007E4431" w14:paraId="252721BA" w14:textId="77777777" w:rsidTr="00916CCE">
        <w:trPr>
          <w:trHeight w:val="20"/>
        </w:trPr>
        <w:tc>
          <w:tcPr>
            <w:tcW w:w="155" w:type="pct"/>
            <w:vMerge w:val="restart"/>
            <w:shd w:val="clear" w:color="auto" w:fill="auto"/>
            <w:hideMark/>
          </w:tcPr>
          <w:p w14:paraId="5E8CF52C"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1.3</w:t>
            </w:r>
          </w:p>
        </w:tc>
        <w:tc>
          <w:tcPr>
            <w:tcW w:w="640" w:type="pct"/>
            <w:vMerge w:val="restart"/>
            <w:shd w:val="clear" w:color="auto" w:fill="auto"/>
          </w:tcPr>
          <w:p w14:paraId="60A68375" w14:textId="77777777" w:rsidR="007B416C" w:rsidRPr="007E4431" w:rsidRDefault="007B416C" w:rsidP="00916CCE">
            <w:pPr>
              <w:spacing w:after="0" w:line="240" w:lineRule="auto"/>
              <w:rPr>
                <w:rFonts w:ascii="Times New Roman" w:eastAsia="Calibri" w:hAnsi="Times New Roman" w:cs="Times New Roman"/>
                <w:sz w:val="16"/>
                <w:szCs w:val="16"/>
              </w:rPr>
            </w:pPr>
            <w:r w:rsidRPr="00EA6F57">
              <w:rPr>
                <w:rFonts w:ascii="Times New Roman" w:eastAsia="Calibri" w:hAnsi="Times New Roman" w:cs="Times New Roman"/>
                <w:sz w:val="16"/>
                <w:szCs w:val="16"/>
              </w:rPr>
              <w:t xml:space="preserve">Пешеходная коммуникация, </w:t>
            </w:r>
            <w:proofErr w:type="spellStart"/>
            <w:r w:rsidRPr="00EA6F57">
              <w:rPr>
                <w:rFonts w:ascii="Times New Roman" w:eastAsia="Calibri" w:hAnsi="Times New Roman" w:cs="Times New Roman"/>
                <w:sz w:val="16"/>
                <w:szCs w:val="16"/>
              </w:rPr>
              <w:t>г.о</w:t>
            </w:r>
            <w:proofErr w:type="spellEnd"/>
            <w:r w:rsidRPr="00EA6F57">
              <w:rPr>
                <w:rFonts w:ascii="Times New Roman" w:eastAsia="Calibri" w:hAnsi="Times New Roman" w:cs="Times New Roman"/>
                <w:sz w:val="16"/>
                <w:szCs w:val="16"/>
              </w:rPr>
              <w:t xml:space="preserve">. Мытищи, вдоль стадиона «Труд» </w:t>
            </w:r>
            <w:proofErr w:type="spellStart"/>
            <w:r w:rsidRPr="00EA6F57">
              <w:rPr>
                <w:rFonts w:ascii="Times New Roman" w:eastAsia="Calibri" w:hAnsi="Times New Roman" w:cs="Times New Roman"/>
                <w:sz w:val="16"/>
                <w:szCs w:val="16"/>
              </w:rPr>
              <w:t>мкр</w:t>
            </w:r>
            <w:proofErr w:type="spellEnd"/>
            <w:r w:rsidRPr="00EA6F57">
              <w:rPr>
                <w:rFonts w:ascii="Times New Roman" w:eastAsia="Calibri" w:hAnsi="Times New Roman" w:cs="Times New Roman"/>
                <w:sz w:val="16"/>
                <w:szCs w:val="16"/>
              </w:rPr>
              <w:t xml:space="preserve">. </w:t>
            </w:r>
            <w:proofErr w:type="spellStart"/>
            <w:r w:rsidRPr="00EA6F57">
              <w:rPr>
                <w:rFonts w:ascii="Times New Roman" w:eastAsia="Calibri" w:hAnsi="Times New Roman" w:cs="Times New Roman"/>
                <w:sz w:val="16"/>
                <w:szCs w:val="16"/>
              </w:rPr>
              <w:t>Пироговский</w:t>
            </w:r>
            <w:proofErr w:type="spellEnd"/>
            <w:r w:rsidRPr="00EA6F57">
              <w:rPr>
                <w:rFonts w:ascii="Times New Roman" w:eastAsia="Calibri" w:hAnsi="Times New Roman" w:cs="Times New Roman"/>
                <w:sz w:val="16"/>
                <w:szCs w:val="16"/>
              </w:rPr>
              <w:t xml:space="preserve"> </w:t>
            </w:r>
            <w:proofErr w:type="gramStart"/>
            <w:r w:rsidRPr="00EA6F57">
              <w:rPr>
                <w:rFonts w:ascii="Times New Roman" w:eastAsia="Calibri" w:hAnsi="Times New Roman" w:cs="Times New Roman"/>
                <w:sz w:val="16"/>
                <w:szCs w:val="16"/>
              </w:rPr>
              <w:t xml:space="preserve">( </w:t>
            </w:r>
            <w:proofErr w:type="gramEnd"/>
            <w:r w:rsidRPr="00EA6F57">
              <w:rPr>
                <w:rFonts w:ascii="Times New Roman" w:eastAsia="Calibri" w:hAnsi="Times New Roman" w:cs="Times New Roman"/>
                <w:sz w:val="16"/>
                <w:szCs w:val="16"/>
              </w:rPr>
              <w:t>(55.981184, 37.746702; 55.982476, 37.747671); (55.981205, 37.747215; 55.982408, 37.748016); (55.981625, 37.747112; 55.981461, 37.747705); (55.981360, 37.747342; 55.981742, 37.747407))</w:t>
            </w:r>
          </w:p>
        </w:tc>
        <w:tc>
          <w:tcPr>
            <w:tcW w:w="235" w:type="pct"/>
            <w:vMerge w:val="restart"/>
            <w:shd w:val="clear" w:color="auto" w:fill="auto"/>
            <w:hideMark/>
          </w:tcPr>
          <w:p w14:paraId="6F0DFD9C" w14:textId="77777777" w:rsidR="007B416C" w:rsidRPr="007E4431" w:rsidRDefault="007B416C" w:rsidP="00916CCE">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328" w:type="pct"/>
            <w:vMerge w:val="restart"/>
            <w:shd w:val="clear" w:color="auto" w:fill="auto"/>
          </w:tcPr>
          <w:p w14:paraId="06C74F46" w14:textId="77777777" w:rsidR="007B416C" w:rsidRPr="007E4431" w:rsidRDefault="007B416C" w:rsidP="00916CCE">
            <w:pPr>
              <w:spacing w:after="0" w:line="240" w:lineRule="auto"/>
              <w:ind w:left="-104" w:right="-106"/>
              <w:jc w:val="center"/>
              <w:rPr>
                <w:rFonts w:ascii="Times New Roman" w:eastAsia="Calibri" w:hAnsi="Times New Roman" w:cs="Times New Roman"/>
                <w:sz w:val="16"/>
                <w:szCs w:val="16"/>
              </w:rPr>
            </w:pPr>
            <w:r w:rsidRPr="000364E0">
              <w:rPr>
                <w:rFonts w:ascii="Times New Roman" w:eastAsia="Calibri" w:hAnsi="Times New Roman" w:cs="Times New Roman"/>
                <w:sz w:val="16"/>
                <w:szCs w:val="16"/>
              </w:rPr>
              <w:t>Работы по благоустройству</w:t>
            </w:r>
          </w:p>
        </w:tc>
        <w:tc>
          <w:tcPr>
            <w:tcW w:w="329" w:type="pct"/>
            <w:vMerge w:val="restart"/>
            <w:shd w:val="clear" w:color="auto" w:fill="auto"/>
          </w:tcPr>
          <w:p w14:paraId="2738DED0"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329" w:type="pct"/>
            <w:vMerge w:val="restart"/>
            <w:shd w:val="clear" w:color="auto" w:fill="auto"/>
          </w:tcPr>
          <w:p w14:paraId="4BC895BF"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328" w:type="pct"/>
            <w:vMerge w:val="restart"/>
            <w:shd w:val="clear" w:color="auto" w:fill="auto"/>
          </w:tcPr>
          <w:p w14:paraId="6925A576"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6449A157" w14:textId="77777777" w:rsidR="007B416C" w:rsidRPr="007E4431" w:rsidRDefault="007B416C" w:rsidP="00916CCE">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77BF8202" w14:textId="77777777" w:rsidR="007B416C" w:rsidRPr="007E4431" w:rsidRDefault="007B416C" w:rsidP="00916CCE">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66" w:type="pct"/>
            <w:shd w:val="clear" w:color="auto" w:fill="auto"/>
            <w:vAlign w:val="center"/>
          </w:tcPr>
          <w:p w14:paraId="08EB8D27"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2 060,00</w:t>
            </w:r>
          </w:p>
        </w:tc>
        <w:tc>
          <w:tcPr>
            <w:tcW w:w="328" w:type="pct"/>
            <w:shd w:val="clear" w:color="auto" w:fill="auto"/>
            <w:vAlign w:val="center"/>
          </w:tcPr>
          <w:p w14:paraId="4F92BF8C"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2 060,00</w:t>
            </w:r>
          </w:p>
        </w:tc>
        <w:tc>
          <w:tcPr>
            <w:tcW w:w="234" w:type="pct"/>
            <w:shd w:val="clear" w:color="auto" w:fill="auto"/>
            <w:vAlign w:val="center"/>
          </w:tcPr>
          <w:p w14:paraId="4BCB4868"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50A5A2DC"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7D65AD08"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40AC0750"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8" w:type="pct"/>
            <w:shd w:val="clear" w:color="auto" w:fill="auto"/>
            <w:vAlign w:val="center"/>
            <w:hideMark/>
          </w:tcPr>
          <w:p w14:paraId="22A16833" w14:textId="77777777" w:rsidR="007B416C" w:rsidRPr="007E4431" w:rsidRDefault="007B416C" w:rsidP="00916CCE">
            <w:pPr>
              <w:spacing w:after="0" w:line="240" w:lineRule="auto"/>
              <w:jc w:val="center"/>
              <w:rPr>
                <w:rFonts w:ascii="Times New Roman" w:eastAsia="Calibri" w:hAnsi="Times New Roman" w:cs="Times New Roman"/>
                <w:sz w:val="18"/>
                <w:szCs w:val="18"/>
              </w:rPr>
            </w:pPr>
          </w:p>
        </w:tc>
      </w:tr>
      <w:tr w:rsidR="007B416C" w:rsidRPr="007E4431" w14:paraId="5EDCF527" w14:textId="77777777" w:rsidTr="00916CCE">
        <w:trPr>
          <w:trHeight w:val="1045"/>
        </w:trPr>
        <w:tc>
          <w:tcPr>
            <w:tcW w:w="155" w:type="pct"/>
            <w:vMerge/>
            <w:vAlign w:val="center"/>
            <w:hideMark/>
          </w:tcPr>
          <w:p w14:paraId="6945B50F" w14:textId="77777777" w:rsidR="007B416C" w:rsidRPr="007E4431" w:rsidRDefault="007B416C" w:rsidP="00916CCE">
            <w:pPr>
              <w:spacing w:after="0" w:line="240" w:lineRule="auto"/>
              <w:rPr>
                <w:rFonts w:ascii="Times New Roman" w:eastAsia="Calibri" w:hAnsi="Times New Roman" w:cs="Times New Roman"/>
                <w:sz w:val="16"/>
                <w:szCs w:val="16"/>
              </w:rPr>
            </w:pPr>
          </w:p>
        </w:tc>
        <w:tc>
          <w:tcPr>
            <w:tcW w:w="640" w:type="pct"/>
            <w:vMerge/>
            <w:vAlign w:val="center"/>
          </w:tcPr>
          <w:p w14:paraId="323FEE25" w14:textId="77777777" w:rsidR="007B416C" w:rsidRPr="007E4431" w:rsidRDefault="007B416C" w:rsidP="00916CCE">
            <w:pPr>
              <w:spacing w:after="0" w:line="240" w:lineRule="auto"/>
              <w:rPr>
                <w:rFonts w:ascii="Times New Roman" w:eastAsia="Calibri" w:hAnsi="Times New Roman" w:cs="Times New Roman"/>
                <w:sz w:val="16"/>
                <w:szCs w:val="16"/>
              </w:rPr>
            </w:pPr>
          </w:p>
        </w:tc>
        <w:tc>
          <w:tcPr>
            <w:tcW w:w="235" w:type="pct"/>
            <w:vMerge/>
            <w:vAlign w:val="center"/>
            <w:hideMark/>
          </w:tcPr>
          <w:p w14:paraId="599FD848" w14:textId="77777777" w:rsidR="007B416C" w:rsidRPr="007E4431" w:rsidRDefault="007B416C" w:rsidP="00916CCE">
            <w:pPr>
              <w:spacing w:after="0" w:line="240" w:lineRule="auto"/>
              <w:rPr>
                <w:rFonts w:ascii="Times New Roman" w:eastAsia="Calibri" w:hAnsi="Times New Roman" w:cs="Times New Roman"/>
                <w:sz w:val="16"/>
                <w:szCs w:val="16"/>
              </w:rPr>
            </w:pPr>
          </w:p>
        </w:tc>
        <w:tc>
          <w:tcPr>
            <w:tcW w:w="328" w:type="pct"/>
            <w:vMerge/>
            <w:vAlign w:val="center"/>
          </w:tcPr>
          <w:p w14:paraId="64393000"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329" w:type="pct"/>
            <w:vMerge/>
            <w:vAlign w:val="center"/>
          </w:tcPr>
          <w:p w14:paraId="00F354C8"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329" w:type="pct"/>
            <w:vMerge/>
            <w:vAlign w:val="center"/>
          </w:tcPr>
          <w:p w14:paraId="12083BE6"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328" w:type="pct"/>
            <w:vMerge/>
            <w:vAlign w:val="center"/>
          </w:tcPr>
          <w:p w14:paraId="60EEA5B8"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3E586DE8" w14:textId="77777777" w:rsidR="007B416C" w:rsidRPr="007E4431" w:rsidRDefault="007B416C" w:rsidP="00916CCE">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617D2835" w14:textId="77777777" w:rsidR="007B416C" w:rsidRPr="007E4431" w:rsidRDefault="007B416C" w:rsidP="00916CCE">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66" w:type="pct"/>
            <w:shd w:val="clear" w:color="auto" w:fill="auto"/>
            <w:vAlign w:val="center"/>
          </w:tcPr>
          <w:p w14:paraId="197C6BAC"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1 289,56</w:t>
            </w:r>
          </w:p>
        </w:tc>
        <w:tc>
          <w:tcPr>
            <w:tcW w:w="328" w:type="pct"/>
            <w:shd w:val="clear" w:color="auto" w:fill="auto"/>
            <w:vAlign w:val="center"/>
          </w:tcPr>
          <w:p w14:paraId="553B66F9"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1 289,56</w:t>
            </w:r>
          </w:p>
        </w:tc>
        <w:tc>
          <w:tcPr>
            <w:tcW w:w="234" w:type="pct"/>
            <w:shd w:val="clear" w:color="auto" w:fill="auto"/>
            <w:vAlign w:val="center"/>
          </w:tcPr>
          <w:p w14:paraId="62EA2EDA"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4D145D93"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2156BE53"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17D03B8A"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8" w:type="pct"/>
            <w:shd w:val="clear" w:color="auto" w:fill="auto"/>
            <w:vAlign w:val="center"/>
            <w:hideMark/>
          </w:tcPr>
          <w:p w14:paraId="2A88D841" w14:textId="77777777" w:rsidR="007B416C" w:rsidRPr="007E4431" w:rsidRDefault="007B416C" w:rsidP="00916CCE">
            <w:pPr>
              <w:spacing w:after="0" w:line="240" w:lineRule="auto"/>
              <w:jc w:val="center"/>
              <w:rPr>
                <w:rFonts w:ascii="Times New Roman" w:eastAsia="Calibri" w:hAnsi="Times New Roman" w:cs="Times New Roman"/>
                <w:sz w:val="18"/>
                <w:szCs w:val="18"/>
              </w:rPr>
            </w:pPr>
          </w:p>
        </w:tc>
      </w:tr>
      <w:tr w:rsidR="007B416C" w:rsidRPr="007E4431" w14:paraId="074ED36A" w14:textId="77777777" w:rsidTr="00916CCE">
        <w:trPr>
          <w:trHeight w:val="20"/>
        </w:trPr>
        <w:tc>
          <w:tcPr>
            <w:tcW w:w="155" w:type="pct"/>
            <w:vMerge/>
            <w:vAlign w:val="center"/>
            <w:hideMark/>
          </w:tcPr>
          <w:p w14:paraId="5DB5B434" w14:textId="77777777" w:rsidR="007B416C" w:rsidRPr="007E4431" w:rsidRDefault="007B416C" w:rsidP="00916CCE">
            <w:pPr>
              <w:spacing w:after="0" w:line="240" w:lineRule="auto"/>
              <w:rPr>
                <w:rFonts w:ascii="Times New Roman" w:eastAsia="Calibri" w:hAnsi="Times New Roman" w:cs="Times New Roman"/>
                <w:sz w:val="16"/>
                <w:szCs w:val="16"/>
              </w:rPr>
            </w:pPr>
          </w:p>
        </w:tc>
        <w:tc>
          <w:tcPr>
            <w:tcW w:w="640" w:type="pct"/>
            <w:vMerge/>
            <w:vAlign w:val="center"/>
          </w:tcPr>
          <w:p w14:paraId="1ECF2355" w14:textId="77777777" w:rsidR="007B416C" w:rsidRPr="007E4431" w:rsidRDefault="007B416C" w:rsidP="00916CCE">
            <w:pPr>
              <w:spacing w:after="0" w:line="240" w:lineRule="auto"/>
              <w:rPr>
                <w:rFonts w:ascii="Times New Roman" w:eastAsia="Calibri" w:hAnsi="Times New Roman" w:cs="Times New Roman"/>
                <w:sz w:val="16"/>
                <w:szCs w:val="16"/>
              </w:rPr>
            </w:pPr>
          </w:p>
        </w:tc>
        <w:tc>
          <w:tcPr>
            <w:tcW w:w="235" w:type="pct"/>
            <w:vMerge/>
            <w:vAlign w:val="center"/>
            <w:hideMark/>
          </w:tcPr>
          <w:p w14:paraId="0B8B31B3" w14:textId="77777777" w:rsidR="007B416C" w:rsidRPr="007E4431" w:rsidRDefault="007B416C" w:rsidP="00916CCE">
            <w:pPr>
              <w:spacing w:after="0" w:line="240" w:lineRule="auto"/>
              <w:rPr>
                <w:rFonts w:ascii="Times New Roman" w:eastAsia="Calibri" w:hAnsi="Times New Roman" w:cs="Times New Roman"/>
                <w:sz w:val="16"/>
                <w:szCs w:val="16"/>
              </w:rPr>
            </w:pPr>
          </w:p>
        </w:tc>
        <w:tc>
          <w:tcPr>
            <w:tcW w:w="328" w:type="pct"/>
            <w:vMerge/>
            <w:vAlign w:val="center"/>
          </w:tcPr>
          <w:p w14:paraId="75FE4DE1"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329" w:type="pct"/>
            <w:vMerge/>
            <w:vAlign w:val="center"/>
          </w:tcPr>
          <w:p w14:paraId="37FEB73C"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329" w:type="pct"/>
            <w:vMerge/>
            <w:vAlign w:val="center"/>
          </w:tcPr>
          <w:p w14:paraId="41C8546F"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328" w:type="pct"/>
            <w:vMerge/>
            <w:vAlign w:val="center"/>
          </w:tcPr>
          <w:p w14:paraId="3D5C05C9"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0E56B33C" w14:textId="77777777" w:rsidR="007B416C" w:rsidRPr="007E4431" w:rsidRDefault="007B416C" w:rsidP="00916CCE">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2F26B5A7" w14:textId="77777777" w:rsidR="007B416C" w:rsidRPr="007E4431" w:rsidRDefault="007B416C" w:rsidP="00916CCE">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66" w:type="pct"/>
            <w:shd w:val="clear" w:color="auto" w:fill="auto"/>
            <w:vAlign w:val="center"/>
          </w:tcPr>
          <w:p w14:paraId="7B138BA0"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770,44</w:t>
            </w:r>
          </w:p>
        </w:tc>
        <w:tc>
          <w:tcPr>
            <w:tcW w:w="328" w:type="pct"/>
            <w:shd w:val="clear" w:color="auto" w:fill="auto"/>
            <w:vAlign w:val="center"/>
          </w:tcPr>
          <w:p w14:paraId="37E06FAA"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770,44</w:t>
            </w:r>
          </w:p>
        </w:tc>
        <w:tc>
          <w:tcPr>
            <w:tcW w:w="234" w:type="pct"/>
            <w:shd w:val="clear" w:color="auto" w:fill="auto"/>
            <w:vAlign w:val="center"/>
          </w:tcPr>
          <w:p w14:paraId="38288E05"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06DD37AD"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6FADA3DD"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73744214"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8" w:type="pct"/>
            <w:shd w:val="clear" w:color="auto" w:fill="auto"/>
            <w:vAlign w:val="center"/>
            <w:hideMark/>
          </w:tcPr>
          <w:p w14:paraId="4E17EF94" w14:textId="77777777" w:rsidR="007B416C" w:rsidRPr="007E4431" w:rsidRDefault="007B416C" w:rsidP="00916CCE">
            <w:pPr>
              <w:spacing w:after="0" w:line="240" w:lineRule="auto"/>
              <w:jc w:val="center"/>
              <w:rPr>
                <w:rFonts w:ascii="Times New Roman" w:eastAsia="Calibri" w:hAnsi="Times New Roman" w:cs="Times New Roman"/>
                <w:sz w:val="18"/>
                <w:szCs w:val="18"/>
              </w:rPr>
            </w:pPr>
          </w:p>
        </w:tc>
      </w:tr>
      <w:tr w:rsidR="007B416C" w:rsidRPr="007E4431" w14:paraId="4FECE2E9" w14:textId="77777777" w:rsidTr="00916CCE">
        <w:trPr>
          <w:trHeight w:val="20"/>
        </w:trPr>
        <w:tc>
          <w:tcPr>
            <w:tcW w:w="155" w:type="pct"/>
            <w:vMerge w:val="restart"/>
            <w:shd w:val="clear" w:color="auto" w:fill="auto"/>
            <w:hideMark/>
          </w:tcPr>
          <w:p w14:paraId="76114A65"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1.4</w:t>
            </w:r>
          </w:p>
        </w:tc>
        <w:tc>
          <w:tcPr>
            <w:tcW w:w="640" w:type="pct"/>
            <w:vMerge w:val="restart"/>
            <w:shd w:val="clear" w:color="auto" w:fill="auto"/>
          </w:tcPr>
          <w:p w14:paraId="105FEA13" w14:textId="77777777" w:rsidR="007B416C" w:rsidRPr="007E4431" w:rsidRDefault="007B416C" w:rsidP="00916CCE">
            <w:pPr>
              <w:spacing w:after="0" w:line="240" w:lineRule="auto"/>
              <w:rPr>
                <w:rFonts w:ascii="Times New Roman" w:eastAsia="Calibri" w:hAnsi="Times New Roman" w:cs="Times New Roman"/>
                <w:sz w:val="16"/>
                <w:szCs w:val="16"/>
              </w:rPr>
            </w:pPr>
            <w:r w:rsidRPr="00EA6F57">
              <w:rPr>
                <w:rFonts w:ascii="Times New Roman" w:eastAsia="Calibri" w:hAnsi="Times New Roman" w:cs="Times New Roman"/>
                <w:sz w:val="16"/>
                <w:szCs w:val="16"/>
              </w:rPr>
              <w:t xml:space="preserve">Пешеходная коммуникация, </w:t>
            </w:r>
            <w:proofErr w:type="spellStart"/>
            <w:r w:rsidRPr="00EA6F57">
              <w:rPr>
                <w:rFonts w:ascii="Times New Roman" w:eastAsia="Calibri" w:hAnsi="Times New Roman" w:cs="Times New Roman"/>
                <w:sz w:val="16"/>
                <w:szCs w:val="16"/>
              </w:rPr>
              <w:t>г.о</w:t>
            </w:r>
            <w:proofErr w:type="spellEnd"/>
            <w:r w:rsidRPr="00EA6F57">
              <w:rPr>
                <w:rFonts w:ascii="Times New Roman" w:eastAsia="Calibri" w:hAnsi="Times New Roman" w:cs="Times New Roman"/>
                <w:sz w:val="16"/>
                <w:szCs w:val="16"/>
              </w:rPr>
              <w:t xml:space="preserve">. Мытищи, г. Мытищи, ул. Матросова д.29; </w:t>
            </w:r>
            <w:proofErr w:type="spellStart"/>
            <w:r w:rsidRPr="00EA6F57">
              <w:rPr>
                <w:rFonts w:ascii="Times New Roman" w:eastAsia="Calibri" w:hAnsi="Times New Roman" w:cs="Times New Roman"/>
                <w:sz w:val="16"/>
                <w:szCs w:val="16"/>
              </w:rPr>
              <w:t>г</w:t>
            </w:r>
            <w:proofErr w:type="gramStart"/>
            <w:r w:rsidRPr="00EA6F57">
              <w:rPr>
                <w:rFonts w:ascii="Times New Roman" w:eastAsia="Calibri" w:hAnsi="Times New Roman" w:cs="Times New Roman"/>
                <w:sz w:val="16"/>
                <w:szCs w:val="16"/>
              </w:rPr>
              <w:t>.М</w:t>
            </w:r>
            <w:proofErr w:type="gramEnd"/>
            <w:r w:rsidRPr="00EA6F57">
              <w:rPr>
                <w:rFonts w:ascii="Times New Roman" w:eastAsia="Calibri" w:hAnsi="Times New Roman" w:cs="Times New Roman"/>
                <w:sz w:val="16"/>
                <w:szCs w:val="16"/>
              </w:rPr>
              <w:t>ытищи</w:t>
            </w:r>
            <w:proofErr w:type="spellEnd"/>
            <w:r w:rsidRPr="00EA6F57">
              <w:rPr>
                <w:rFonts w:ascii="Times New Roman" w:eastAsia="Calibri" w:hAnsi="Times New Roman" w:cs="Times New Roman"/>
                <w:sz w:val="16"/>
                <w:szCs w:val="16"/>
              </w:rPr>
              <w:t xml:space="preserve">, ул. Матросова д.27; </w:t>
            </w:r>
            <w:proofErr w:type="spellStart"/>
            <w:r w:rsidRPr="00EA6F57">
              <w:rPr>
                <w:rFonts w:ascii="Times New Roman" w:eastAsia="Calibri" w:hAnsi="Times New Roman" w:cs="Times New Roman"/>
                <w:sz w:val="16"/>
                <w:szCs w:val="16"/>
              </w:rPr>
              <w:t>г.Мытищи</w:t>
            </w:r>
            <w:proofErr w:type="spellEnd"/>
            <w:r w:rsidRPr="00EA6F57">
              <w:rPr>
                <w:rFonts w:ascii="Times New Roman" w:eastAsia="Calibri" w:hAnsi="Times New Roman" w:cs="Times New Roman"/>
                <w:sz w:val="16"/>
                <w:szCs w:val="16"/>
              </w:rPr>
              <w:t>, ул. Терешковой д.15 ( (55.908723, 37.724721; 55.908575, 37.725486); (55.908572, 37.725519; 55.908615, 37.727187))</w:t>
            </w:r>
          </w:p>
        </w:tc>
        <w:tc>
          <w:tcPr>
            <w:tcW w:w="235" w:type="pct"/>
            <w:vMerge w:val="restart"/>
            <w:shd w:val="clear" w:color="auto" w:fill="auto"/>
            <w:hideMark/>
          </w:tcPr>
          <w:p w14:paraId="4AA3853D" w14:textId="77777777" w:rsidR="007B416C" w:rsidRPr="007E4431" w:rsidRDefault="007B416C" w:rsidP="00916CCE">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328" w:type="pct"/>
            <w:vMerge w:val="restart"/>
            <w:shd w:val="clear" w:color="auto" w:fill="auto"/>
          </w:tcPr>
          <w:p w14:paraId="7E3B40AF" w14:textId="77777777" w:rsidR="007B416C" w:rsidRPr="007E4431" w:rsidRDefault="007B416C" w:rsidP="00916CCE">
            <w:pPr>
              <w:spacing w:after="0" w:line="240" w:lineRule="auto"/>
              <w:ind w:left="-104" w:right="-106"/>
              <w:jc w:val="center"/>
              <w:rPr>
                <w:rFonts w:ascii="Times New Roman" w:eastAsia="Calibri" w:hAnsi="Times New Roman" w:cs="Times New Roman"/>
                <w:sz w:val="16"/>
                <w:szCs w:val="16"/>
              </w:rPr>
            </w:pPr>
            <w:r w:rsidRPr="000364E0">
              <w:rPr>
                <w:rFonts w:ascii="Times New Roman" w:eastAsia="Calibri" w:hAnsi="Times New Roman" w:cs="Times New Roman"/>
                <w:sz w:val="16"/>
                <w:szCs w:val="16"/>
              </w:rPr>
              <w:t>Работы по благоустройству</w:t>
            </w:r>
          </w:p>
        </w:tc>
        <w:tc>
          <w:tcPr>
            <w:tcW w:w="329" w:type="pct"/>
            <w:vMerge w:val="restart"/>
            <w:shd w:val="clear" w:color="auto" w:fill="auto"/>
          </w:tcPr>
          <w:p w14:paraId="422D7D60"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329" w:type="pct"/>
            <w:vMerge w:val="restart"/>
            <w:shd w:val="clear" w:color="auto" w:fill="auto"/>
          </w:tcPr>
          <w:p w14:paraId="662F92D5"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328" w:type="pct"/>
            <w:vMerge w:val="restart"/>
            <w:shd w:val="clear" w:color="auto" w:fill="auto"/>
          </w:tcPr>
          <w:p w14:paraId="4A20CFBE"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67CE881C" w14:textId="77777777" w:rsidR="007B416C" w:rsidRPr="007E4431" w:rsidRDefault="007B416C" w:rsidP="00916CCE">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79487D13" w14:textId="77777777" w:rsidR="007B416C" w:rsidRPr="007E4431" w:rsidRDefault="007B416C" w:rsidP="00916CCE">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66" w:type="pct"/>
            <w:shd w:val="clear" w:color="auto" w:fill="auto"/>
            <w:vAlign w:val="center"/>
          </w:tcPr>
          <w:p w14:paraId="6CF3391C"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415,00</w:t>
            </w:r>
          </w:p>
        </w:tc>
        <w:tc>
          <w:tcPr>
            <w:tcW w:w="328" w:type="pct"/>
            <w:shd w:val="clear" w:color="auto" w:fill="auto"/>
            <w:vAlign w:val="center"/>
          </w:tcPr>
          <w:p w14:paraId="49E2E713"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415,00</w:t>
            </w:r>
          </w:p>
        </w:tc>
        <w:tc>
          <w:tcPr>
            <w:tcW w:w="234" w:type="pct"/>
            <w:shd w:val="clear" w:color="auto" w:fill="auto"/>
            <w:vAlign w:val="center"/>
          </w:tcPr>
          <w:p w14:paraId="20C7A024"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25574F8F"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2193E98F"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4273C6CD"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8" w:type="pct"/>
            <w:shd w:val="clear" w:color="auto" w:fill="auto"/>
            <w:vAlign w:val="center"/>
            <w:hideMark/>
          </w:tcPr>
          <w:p w14:paraId="6E9E749F" w14:textId="77777777" w:rsidR="007B416C" w:rsidRPr="007E4431" w:rsidRDefault="007B416C" w:rsidP="00916CCE">
            <w:pPr>
              <w:spacing w:after="0" w:line="240" w:lineRule="auto"/>
              <w:jc w:val="center"/>
              <w:rPr>
                <w:rFonts w:ascii="Times New Roman" w:eastAsia="Calibri" w:hAnsi="Times New Roman" w:cs="Times New Roman"/>
                <w:sz w:val="18"/>
                <w:szCs w:val="18"/>
              </w:rPr>
            </w:pPr>
          </w:p>
        </w:tc>
      </w:tr>
      <w:tr w:rsidR="007B416C" w:rsidRPr="007E4431" w14:paraId="4D7D2593" w14:textId="77777777" w:rsidTr="00916CCE">
        <w:trPr>
          <w:trHeight w:val="923"/>
        </w:trPr>
        <w:tc>
          <w:tcPr>
            <w:tcW w:w="155" w:type="pct"/>
            <w:vMerge/>
            <w:vAlign w:val="center"/>
            <w:hideMark/>
          </w:tcPr>
          <w:p w14:paraId="4DC9D4E4" w14:textId="77777777" w:rsidR="007B416C" w:rsidRPr="007E4431" w:rsidRDefault="007B416C" w:rsidP="00916CCE">
            <w:pPr>
              <w:spacing w:after="0" w:line="240" w:lineRule="auto"/>
              <w:rPr>
                <w:rFonts w:ascii="Times New Roman" w:eastAsia="Calibri" w:hAnsi="Times New Roman" w:cs="Times New Roman"/>
                <w:sz w:val="16"/>
                <w:szCs w:val="16"/>
              </w:rPr>
            </w:pPr>
          </w:p>
        </w:tc>
        <w:tc>
          <w:tcPr>
            <w:tcW w:w="640" w:type="pct"/>
            <w:vMerge/>
            <w:vAlign w:val="center"/>
          </w:tcPr>
          <w:p w14:paraId="52F91D46" w14:textId="77777777" w:rsidR="007B416C" w:rsidRPr="007E4431" w:rsidRDefault="007B416C" w:rsidP="00916CCE">
            <w:pPr>
              <w:spacing w:after="0" w:line="240" w:lineRule="auto"/>
              <w:rPr>
                <w:rFonts w:ascii="Times New Roman" w:eastAsia="Calibri" w:hAnsi="Times New Roman" w:cs="Times New Roman"/>
                <w:sz w:val="16"/>
                <w:szCs w:val="16"/>
              </w:rPr>
            </w:pPr>
          </w:p>
        </w:tc>
        <w:tc>
          <w:tcPr>
            <w:tcW w:w="235" w:type="pct"/>
            <w:vMerge/>
            <w:vAlign w:val="center"/>
            <w:hideMark/>
          </w:tcPr>
          <w:p w14:paraId="39E4D63B" w14:textId="77777777" w:rsidR="007B416C" w:rsidRPr="007E4431" w:rsidRDefault="007B416C" w:rsidP="00916CCE">
            <w:pPr>
              <w:spacing w:after="0" w:line="240" w:lineRule="auto"/>
              <w:rPr>
                <w:rFonts w:ascii="Times New Roman" w:eastAsia="Calibri" w:hAnsi="Times New Roman" w:cs="Times New Roman"/>
                <w:sz w:val="16"/>
                <w:szCs w:val="16"/>
              </w:rPr>
            </w:pPr>
          </w:p>
        </w:tc>
        <w:tc>
          <w:tcPr>
            <w:tcW w:w="328" w:type="pct"/>
            <w:vMerge/>
            <w:vAlign w:val="center"/>
          </w:tcPr>
          <w:p w14:paraId="1AFB5A12"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329" w:type="pct"/>
            <w:vMerge/>
            <w:vAlign w:val="center"/>
          </w:tcPr>
          <w:p w14:paraId="37BB26B4"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329" w:type="pct"/>
            <w:vMerge/>
            <w:vAlign w:val="center"/>
          </w:tcPr>
          <w:p w14:paraId="21C889C7"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328" w:type="pct"/>
            <w:vMerge/>
            <w:vAlign w:val="center"/>
          </w:tcPr>
          <w:p w14:paraId="255A6E96"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19513B6C" w14:textId="77777777" w:rsidR="007B416C" w:rsidRPr="007E4431" w:rsidRDefault="007B416C" w:rsidP="00916CCE">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5C616A49" w14:textId="77777777" w:rsidR="007B416C" w:rsidRPr="007E4431" w:rsidRDefault="007B416C" w:rsidP="00916CCE">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66" w:type="pct"/>
            <w:shd w:val="clear" w:color="auto" w:fill="auto"/>
            <w:vAlign w:val="center"/>
          </w:tcPr>
          <w:p w14:paraId="20375A5F"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259,79</w:t>
            </w:r>
          </w:p>
        </w:tc>
        <w:tc>
          <w:tcPr>
            <w:tcW w:w="328" w:type="pct"/>
            <w:shd w:val="clear" w:color="auto" w:fill="auto"/>
            <w:vAlign w:val="center"/>
          </w:tcPr>
          <w:p w14:paraId="0692BEEA"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259,79</w:t>
            </w:r>
          </w:p>
        </w:tc>
        <w:tc>
          <w:tcPr>
            <w:tcW w:w="234" w:type="pct"/>
            <w:shd w:val="clear" w:color="auto" w:fill="auto"/>
            <w:vAlign w:val="center"/>
          </w:tcPr>
          <w:p w14:paraId="46B2C6AA"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537C2F50"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5E2FFBCF"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71DC15AE"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8" w:type="pct"/>
            <w:shd w:val="clear" w:color="auto" w:fill="auto"/>
            <w:vAlign w:val="center"/>
            <w:hideMark/>
          </w:tcPr>
          <w:p w14:paraId="23389A1E" w14:textId="77777777" w:rsidR="007B416C" w:rsidRPr="007E4431" w:rsidRDefault="007B416C" w:rsidP="00916CCE">
            <w:pPr>
              <w:spacing w:after="0" w:line="240" w:lineRule="auto"/>
              <w:jc w:val="center"/>
              <w:rPr>
                <w:rFonts w:ascii="Times New Roman" w:eastAsia="Calibri" w:hAnsi="Times New Roman" w:cs="Times New Roman"/>
                <w:sz w:val="18"/>
                <w:szCs w:val="18"/>
              </w:rPr>
            </w:pPr>
          </w:p>
        </w:tc>
      </w:tr>
      <w:tr w:rsidR="007B416C" w:rsidRPr="007E4431" w14:paraId="69CE69FF" w14:textId="77777777" w:rsidTr="00916CCE">
        <w:trPr>
          <w:trHeight w:val="20"/>
        </w:trPr>
        <w:tc>
          <w:tcPr>
            <w:tcW w:w="155" w:type="pct"/>
            <w:vMerge/>
            <w:vAlign w:val="center"/>
            <w:hideMark/>
          </w:tcPr>
          <w:p w14:paraId="5517467A" w14:textId="77777777" w:rsidR="007B416C" w:rsidRPr="007E4431" w:rsidRDefault="007B416C" w:rsidP="00916CCE">
            <w:pPr>
              <w:spacing w:after="0" w:line="240" w:lineRule="auto"/>
              <w:rPr>
                <w:rFonts w:ascii="Times New Roman" w:eastAsia="Calibri" w:hAnsi="Times New Roman" w:cs="Times New Roman"/>
                <w:sz w:val="16"/>
                <w:szCs w:val="16"/>
              </w:rPr>
            </w:pPr>
          </w:p>
        </w:tc>
        <w:tc>
          <w:tcPr>
            <w:tcW w:w="640" w:type="pct"/>
            <w:vMerge/>
            <w:vAlign w:val="center"/>
          </w:tcPr>
          <w:p w14:paraId="78F79A7F" w14:textId="77777777" w:rsidR="007B416C" w:rsidRPr="007E4431" w:rsidRDefault="007B416C" w:rsidP="00916CCE">
            <w:pPr>
              <w:spacing w:after="0" w:line="240" w:lineRule="auto"/>
              <w:rPr>
                <w:rFonts w:ascii="Times New Roman" w:eastAsia="Calibri" w:hAnsi="Times New Roman" w:cs="Times New Roman"/>
                <w:sz w:val="16"/>
                <w:szCs w:val="16"/>
              </w:rPr>
            </w:pPr>
          </w:p>
        </w:tc>
        <w:tc>
          <w:tcPr>
            <w:tcW w:w="235" w:type="pct"/>
            <w:vMerge/>
            <w:vAlign w:val="center"/>
            <w:hideMark/>
          </w:tcPr>
          <w:p w14:paraId="4DEEF4B8" w14:textId="77777777" w:rsidR="007B416C" w:rsidRPr="007E4431" w:rsidRDefault="007B416C" w:rsidP="00916CCE">
            <w:pPr>
              <w:spacing w:after="0" w:line="240" w:lineRule="auto"/>
              <w:rPr>
                <w:rFonts w:ascii="Times New Roman" w:eastAsia="Calibri" w:hAnsi="Times New Roman" w:cs="Times New Roman"/>
                <w:sz w:val="16"/>
                <w:szCs w:val="16"/>
              </w:rPr>
            </w:pPr>
          </w:p>
        </w:tc>
        <w:tc>
          <w:tcPr>
            <w:tcW w:w="328" w:type="pct"/>
            <w:vMerge/>
            <w:vAlign w:val="center"/>
          </w:tcPr>
          <w:p w14:paraId="632F16FA"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329" w:type="pct"/>
            <w:vMerge/>
            <w:vAlign w:val="center"/>
          </w:tcPr>
          <w:p w14:paraId="20915063"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329" w:type="pct"/>
            <w:vMerge/>
            <w:vAlign w:val="center"/>
          </w:tcPr>
          <w:p w14:paraId="01C59819"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328" w:type="pct"/>
            <w:vMerge/>
            <w:vAlign w:val="center"/>
          </w:tcPr>
          <w:p w14:paraId="1468980E" w14:textId="77777777" w:rsidR="007B416C" w:rsidRPr="007E4431" w:rsidRDefault="007B416C" w:rsidP="00916CCE">
            <w:pPr>
              <w:spacing w:after="0" w:line="240" w:lineRule="auto"/>
              <w:jc w:val="center"/>
              <w:rPr>
                <w:rFonts w:ascii="Times New Roman" w:eastAsia="Calibri" w:hAnsi="Times New Roman" w:cs="Times New Roman"/>
                <w:sz w:val="16"/>
                <w:szCs w:val="16"/>
              </w:rPr>
            </w:pPr>
          </w:p>
        </w:tc>
        <w:tc>
          <w:tcPr>
            <w:tcW w:w="277" w:type="pct"/>
            <w:shd w:val="clear" w:color="auto" w:fill="auto"/>
            <w:hideMark/>
          </w:tcPr>
          <w:p w14:paraId="0B9E0192" w14:textId="77777777" w:rsidR="007B416C" w:rsidRPr="007E4431" w:rsidRDefault="007B416C" w:rsidP="00916CCE">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80" w:type="pct"/>
            <w:shd w:val="clear" w:color="auto" w:fill="auto"/>
            <w:hideMark/>
          </w:tcPr>
          <w:p w14:paraId="47AEF629" w14:textId="77777777" w:rsidR="007B416C" w:rsidRPr="007E4431" w:rsidRDefault="007B416C" w:rsidP="00916CCE">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66" w:type="pct"/>
            <w:shd w:val="clear" w:color="auto" w:fill="auto"/>
            <w:vAlign w:val="center"/>
          </w:tcPr>
          <w:p w14:paraId="1E265E9C"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155,21</w:t>
            </w:r>
          </w:p>
        </w:tc>
        <w:tc>
          <w:tcPr>
            <w:tcW w:w="328" w:type="pct"/>
            <w:shd w:val="clear" w:color="auto" w:fill="auto"/>
            <w:vAlign w:val="center"/>
          </w:tcPr>
          <w:p w14:paraId="410846BC"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155,21</w:t>
            </w:r>
          </w:p>
        </w:tc>
        <w:tc>
          <w:tcPr>
            <w:tcW w:w="234" w:type="pct"/>
            <w:shd w:val="clear" w:color="auto" w:fill="auto"/>
            <w:vAlign w:val="center"/>
          </w:tcPr>
          <w:p w14:paraId="758E7FBF"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4" w:type="pct"/>
            <w:shd w:val="clear" w:color="auto" w:fill="auto"/>
            <w:vAlign w:val="center"/>
          </w:tcPr>
          <w:p w14:paraId="76C7C057"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8" w:type="pct"/>
            <w:shd w:val="clear" w:color="auto" w:fill="auto"/>
            <w:vAlign w:val="center"/>
          </w:tcPr>
          <w:p w14:paraId="682AB07B"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tcPr>
          <w:p w14:paraId="48C147A8" w14:textId="77777777" w:rsidR="007B416C" w:rsidRPr="007E4431" w:rsidRDefault="007B416C" w:rsidP="00916CCE">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68" w:type="pct"/>
            <w:shd w:val="clear" w:color="auto" w:fill="auto"/>
            <w:vAlign w:val="center"/>
            <w:hideMark/>
          </w:tcPr>
          <w:p w14:paraId="39E6E43A" w14:textId="77777777" w:rsidR="007B416C" w:rsidRPr="007E4431" w:rsidRDefault="007B416C" w:rsidP="00916CCE">
            <w:pPr>
              <w:spacing w:after="0" w:line="240" w:lineRule="auto"/>
              <w:jc w:val="center"/>
              <w:rPr>
                <w:rFonts w:ascii="Times New Roman" w:eastAsia="Calibri" w:hAnsi="Times New Roman" w:cs="Times New Roman"/>
                <w:sz w:val="18"/>
                <w:szCs w:val="18"/>
              </w:rPr>
            </w:pPr>
          </w:p>
        </w:tc>
      </w:tr>
    </w:tbl>
    <w:p w14:paraId="2EC54F2D" w14:textId="77777777" w:rsidR="007B416C" w:rsidRDefault="007B416C" w:rsidP="007B416C">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14:paraId="1C592CD7" w14:textId="77777777" w:rsidR="007B416C" w:rsidRDefault="007B416C" w:rsidP="00A76F67">
      <w:pPr>
        <w:spacing w:after="0" w:line="240" w:lineRule="auto"/>
        <w:ind w:firstLine="567"/>
        <w:jc w:val="center"/>
        <w:rPr>
          <w:rFonts w:ascii="Times New Roman" w:eastAsia="Calibri" w:hAnsi="Times New Roman" w:cs="Times New Roman"/>
          <w:sz w:val="28"/>
          <w:szCs w:val="28"/>
          <w:lang w:eastAsia="ru-RU"/>
        </w:rPr>
      </w:pPr>
    </w:p>
    <w:p w14:paraId="627B4EA2" w14:textId="77777777" w:rsidR="007B416C" w:rsidRDefault="007B416C" w:rsidP="00A76F67">
      <w:pPr>
        <w:spacing w:after="0" w:line="240" w:lineRule="auto"/>
        <w:ind w:firstLine="567"/>
        <w:jc w:val="center"/>
        <w:rPr>
          <w:rFonts w:ascii="Times New Roman" w:eastAsia="Calibri" w:hAnsi="Times New Roman" w:cs="Times New Roman"/>
          <w:sz w:val="28"/>
          <w:szCs w:val="28"/>
          <w:lang w:eastAsia="ru-RU"/>
        </w:rPr>
      </w:pPr>
    </w:p>
    <w:p w14:paraId="2F847C29" w14:textId="77777777" w:rsidR="007B416C" w:rsidRDefault="007B416C" w:rsidP="00A76F67">
      <w:pPr>
        <w:spacing w:after="0" w:line="240" w:lineRule="auto"/>
        <w:ind w:firstLine="567"/>
        <w:jc w:val="center"/>
        <w:rPr>
          <w:rFonts w:ascii="Times New Roman" w:eastAsia="Calibri" w:hAnsi="Times New Roman" w:cs="Times New Roman"/>
          <w:sz w:val="28"/>
          <w:szCs w:val="28"/>
          <w:lang w:eastAsia="ru-RU"/>
        </w:rPr>
      </w:pPr>
    </w:p>
    <w:p w14:paraId="089C0C89" w14:textId="77777777" w:rsidR="007B416C" w:rsidRDefault="007B416C" w:rsidP="00A76F67">
      <w:pPr>
        <w:spacing w:after="0" w:line="240" w:lineRule="auto"/>
        <w:ind w:firstLine="567"/>
        <w:jc w:val="center"/>
        <w:rPr>
          <w:rFonts w:ascii="Times New Roman" w:eastAsia="Calibri" w:hAnsi="Times New Roman" w:cs="Times New Roman"/>
          <w:sz w:val="28"/>
          <w:szCs w:val="28"/>
          <w:lang w:eastAsia="ru-RU"/>
        </w:rPr>
      </w:pPr>
    </w:p>
    <w:p w14:paraId="65999CDD" w14:textId="77777777" w:rsidR="007B416C" w:rsidRDefault="007B416C" w:rsidP="00A76F67">
      <w:pPr>
        <w:spacing w:after="0" w:line="240" w:lineRule="auto"/>
        <w:ind w:firstLine="567"/>
        <w:jc w:val="center"/>
        <w:rPr>
          <w:rFonts w:ascii="Times New Roman" w:eastAsia="Calibri" w:hAnsi="Times New Roman" w:cs="Times New Roman"/>
          <w:sz w:val="28"/>
          <w:szCs w:val="28"/>
          <w:lang w:eastAsia="ru-RU"/>
        </w:rPr>
      </w:pPr>
    </w:p>
    <w:p w14:paraId="5123B3DC" w14:textId="77777777" w:rsidR="007B416C" w:rsidRDefault="007B416C" w:rsidP="00A76F67">
      <w:pPr>
        <w:spacing w:after="0" w:line="240" w:lineRule="auto"/>
        <w:ind w:firstLine="567"/>
        <w:jc w:val="center"/>
        <w:rPr>
          <w:rFonts w:ascii="Times New Roman" w:eastAsia="Calibri" w:hAnsi="Times New Roman" w:cs="Times New Roman"/>
          <w:sz w:val="28"/>
          <w:szCs w:val="28"/>
          <w:lang w:eastAsia="ru-RU"/>
        </w:rPr>
      </w:pPr>
    </w:p>
    <w:p w14:paraId="61B7D623" w14:textId="77777777" w:rsidR="007B416C" w:rsidRDefault="007B416C" w:rsidP="00A76F67">
      <w:pPr>
        <w:spacing w:after="0" w:line="240" w:lineRule="auto"/>
        <w:ind w:firstLine="567"/>
        <w:jc w:val="center"/>
        <w:rPr>
          <w:rFonts w:ascii="Times New Roman" w:eastAsia="Calibri" w:hAnsi="Times New Roman" w:cs="Times New Roman"/>
          <w:sz w:val="28"/>
          <w:szCs w:val="28"/>
          <w:lang w:eastAsia="ru-RU"/>
        </w:rPr>
      </w:pPr>
    </w:p>
    <w:p w14:paraId="649EE709" w14:textId="77777777" w:rsidR="007B416C" w:rsidRDefault="007B416C" w:rsidP="00A76F67">
      <w:pPr>
        <w:spacing w:after="0" w:line="240" w:lineRule="auto"/>
        <w:ind w:firstLine="567"/>
        <w:jc w:val="center"/>
        <w:rPr>
          <w:rFonts w:ascii="Times New Roman" w:eastAsia="Calibri" w:hAnsi="Times New Roman" w:cs="Times New Roman"/>
          <w:sz w:val="28"/>
          <w:szCs w:val="28"/>
          <w:lang w:eastAsia="ru-RU"/>
        </w:rPr>
      </w:pPr>
    </w:p>
    <w:p w14:paraId="3F123ACE" w14:textId="77777777" w:rsidR="007B416C" w:rsidRDefault="007B416C" w:rsidP="00A76F67">
      <w:pPr>
        <w:spacing w:after="0" w:line="240" w:lineRule="auto"/>
        <w:ind w:firstLine="567"/>
        <w:jc w:val="center"/>
        <w:rPr>
          <w:rFonts w:ascii="Times New Roman" w:eastAsia="Calibri" w:hAnsi="Times New Roman" w:cs="Times New Roman"/>
          <w:sz w:val="28"/>
          <w:szCs w:val="28"/>
          <w:lang w:eastAsia="ru-RU"/>
        </w:rPr>
      </w:pPr>
    </w:p>
    <w:p w14:paraId="1645692E" w14:textId="77777777" w:rsidR="00A76F67" w:rsidRPr="00B91EEE" w:rsidRDefault="00A76F67" w:rsidP="00A76F67">
      <w:pPr>
        <w:spacing w:after="0" w:line="240" w:lineRule="auto"/>
        <w:ind w:firstLine="567"/>
        <w:jc w:val="center"/>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lastRenderedPageBreak/>
        <w:t>Адресный перечень общественных территорий городского округа Мытищи,</w:t>
      </w:r>
    </w:p>
    <w:p w14:paraId="7FE0C7E6" w14:textId="77777777" w:rsidR="00A76F67" w:rsidRDefault="00A76F67" w:rsidP="00A76F67">
      <w:pPr>
        <w:spacing w:after="0" w:line="240" w:lineRule="auto"/>
        <w:ind w:firstLine="567"/>
        <w:jc w:val="center"/>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сформированный по результатам инвентаризации и голосования в электронной форме в информационно-телекоммуникационной сети «Интернет» для выполнения работ по благоустройству территорий в 202</w:t>
      </w:r>
      <w:r>
        <w:rPr>
          <w:rFonts w:ascii="Times New Roman" w:eastAsia="Calibri" w:hAnsi="Times New Roman" w:cs="Times New Roman"/>
          <w:sz w:val="28"/>
          <w:szCs w:val="28"/>
          <w:lang w:eastAsia="ru-RU"/>
        </w:rPr>
        <w:t>3</w:t>
      </w:r>
      <w:r w:rsidRPr="00B91EEE">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eastAsia="ru-RU"/>
        </w:rPr>
        <w:t>7</w:t>
      </w:r>
      <w:r w:rsidRPr="00B91EEE">
        <w:rPr>
          <w:rFonts w:ascii="Times New Roman" w:eastAsia="Calibri" w:hAnsi="Times New Roman" w:cs="Times New Roman"/>
          <w:sz w:val="28"/>
          <w:szCs w:val="28"/>
          <w:lang w:eastAsia="ru-RU"/>
        </w:rPr>
        <w:t xml:space="preserve"> годах</w:t>
      </w:r>
    </w:p>
    <w:p w14:paraId="6D61B99D" w14:textId="77777777" w:rsidR="00A76F67" w:rsidRPr="00B91EEE" w:rsidRDefault="00A76F67" w:rsidP="00A76F67">
      <w:pPr>
        <w:spacing w:after="0" w:line="240" w:lineRule="auto"/>
        <w:ind w:firstLine="567"/>
        <w:jc w:val="center"/>
        <w:rPr>
          <w:rFonts w:ascii="Times New Roman" w:eastAsia="Calibri" w:hAnsi="Times New Roman" w:cs="Times New Roman"/>
          <w:sz w:val="28"/>
          <w:szCs w:val="28"/>
          <w:lang w:eastAsia="ru-RU"/>
        </w:rPr>
      </w:pPr>
    </w:p>
    <w:tbl>
      <w:tblPr>
        <w:tblW w:w="14667" w:type="dxa"/>
        <w:tblInd w:w="93" w:type="dxa"/>
        <w:tblLook w:val="04A0" w:firstRow="1" w:lastRow="0" w:firstColumn="1" w:lastColumn="0" w:noHBand="0" w:noVBand="1"/>
      </w:tblPr>
      <w:tblGrid>
        <w:gridCol w:w="540"/>
        <w:gridCol w:w="11433"/>
        <w:gridCol w:w="2694"/>
      </w:tblGrid>
      <w:tr w:rsidR="00A76F67" w:rsidRPr="0042329A" w14:paraId="74AC7427" w14:textId="77777777" w:rsidTr="008B20C8">
        <w:trPr>
          <w:trHeight w:val="525"/>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1AAE00"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п/п</w:t>
            </w:r>
          </w:p>
        </w:tc>
        <w:tc>
          <w:tcPr>
            <w:tcW w:w="11433" w:type="dxa"/>
            <w:tcBorders>
              <w:top w:val="single" w:sz="4" w:space="0" w:color="auto"/>
              <w:left w:val="nil"/>
              <w:bottom w:val="single" w:sz="4" w:space="0" w:color="auto"/>
              <w:right w:val="single" w:sz="4" w:space="0" w:color="auto"/>
            </w:tcBorders>
            <w:shd w:val="clear" w:color="000000" w:fill="FFFFFF"/>
            <w:vAlign w:val="center"/>
            <w:hideMark/>
          </w:tcPr>
          <w:p w14:paraId="6F921A7A"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Адрес объекта (наименование объекта)</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530EAA6A"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Год реализации</w:t>
            </w:r>
          </w:p>
        </w:tc>
      </w:tr>
      <w:tr w:rsidR="00A76F67" w:rsidRPr="0042329A" w14:paraId="6EB7ADF4" w14:textId="77777777" w:rsidTr="008B20C8">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6F0FF98"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433" w:type="dxa"/>
            <w:tcBorders>
              <w:top w:val="nil"/>
              <w:left w:val="nil"/>
              <w:bottom w:val="single" w:sz="4" w:space="0" w:color="auto"/>
              <w:right w:val="single" w:sz="4" w:space="0" w:color="auto"/>
            </w:tcBorders>
            <w:shd w:val="clear" w:color="auto" w:fill="auto"/>
            <w:noWrap/>
            <w:vAlign w:val="center"/>
          </w:tcPr>
          <w:p w14:paraId="368A34C6"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Парк имени Стрекалова</w:t>
            </w:r>
          </w:p>
        </w:tc>
        <w:tc>
          <w:tcPr>
            <w:tcW w:w="2694" w:type="dxa"/>
            <w:tcBorders>
              <w:top w:val="nil"/>
              <w:left w:val="nil"/>
              <w:bottom w:val="single" w:sz="4" w:space="0" w:color="auto"/>
              <w:right w:val="single" w:sz="4" w:space="0" w:color="auto"/>
            </w:tcBorders>
            <w:shd w:val="clear" w:color="auto" w:fill="auto"/>
            <w:noWrap/>
            <w:vAlign w:val="bottom"/>
          </w:tcPr>
          <w:p w14:paraId="6F175F80"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2023</w:t>
            </w:r>
          </w:p>
        </w:tc>
      </w:tr>
      <w:tr w:rsidR="00A76F67" w:rsidRPr="0042329A" w14:paraId="0374784C" w14:textId="77777777" w:rsidTr="008B20C8">
        <w:trPr>
          <w:trHeight w:val="255"/>
        </w:trPr>
        <w:tc>
          <w:tcPr>
            <w:tcW w:w="540" w:type="dxa"/>
            <w:tcBorders>
              <w:top w:val="nil"/>
              <w:left w:val="single" w:sz="4" w:space="0" w:color="auto"/>
              <w:bottom w:val="single" w:sz="4" w:space="0" w:color="auto"/>
              <w:right w:val="single" w:sz="4" w:space="0" w:color="auto"/>
            </w:tcBorders>
            <w:shd w:val="clear" w:color="auto" w:fill="auto"/>
            <w:vAlign w:val="center"/>
          </w:tcPr>
          <w:p w14:paraId="17995E9B"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433" w:type="dxa"/>
            <w:tcBorders>
              <w:top w:val="nil"/>
              <w:left w:val="nil"/>
              <w:bottom w:val="single" w:sz="4" w:space="0" w:color="auto"/>
              <w:right w:val="single" w:sz="4" w:space="0" w:color="auto"/>
            </w:tcBorders>
            <w:shd w:val="clear" w:color="auto" w:fill="auto"/>
            <w:noWrap/>
            <w:vAlign w:val="center"/>
          </w:tcPr>
          <w:p w14:paraId="71CF289D"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у пруда на Сукромке</w:t>
            </w:r>
          </w:p>
        </w:tc>
        <w:tc>
          <w:tcPr>
            <w:tcW w:w="2694" w:type="dxa"/>
            <w:tcBorders>
              <w:top w:val="nil"/>
              <w:left w:val="nil"/>
              <w:bottom w:val="single" w:sz="4" w:space="0" w:color="auto"/>
              <w:right w:val="single" w:sz="4" w:space="0" w:color="auto"/>
            </w:tcBorders>
            <w:shd w:val="clear" w:color="auto" w:fill="auto"/>
            <w:noWrap/>
            <w:vAlign w:val="bottom"/>
          </w:tcPr>
          <w:p w14:paraId="3355F3BD"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2514F1D1" w14:textId="77777777" w:rsidTr="008B20C8">
        <w:trPr>
          <w:trHeight w:val="300"/>
        </w:trPr>
        <w:tc>
          <w:tcPr>
            <w:tcW w:w="540" w:type="dxa"/>
            <w:tcBorders>
              <w:top w:val="nil"/>
              <w:left w:val="single" w:sz="4" w:space="0" w:color="auto"/>
              <w:bottom w:val="single" w:sz="4" w:space="0" w:color="auto"/>
              <w:right w:val="single" w:sz="4" w:space="0" w:color="auto"/>
            </w:tcBorders>
            <w:shd w:val="clear" w:color="auto" w:fill="auto"/>
            <w:vAlign w:val="center"/>
          </w:tcPr>
          <w:p w14:paraId="2637BEE6"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433" w:type="dxa"/>
            <w:tcBorders>
              <w:top w:val="nil"/>
              <w:left w:val="nil"/>
              <w:bottom w:val="single" w:sz="4" w:space="0" w:color="auto"/>
              <w:right w:val="single" w:sz="4" w:space="0" w:color="auto"/>
            </w:tcBorders>
            <w:shd w:val="clear" w:color="auto" w:fill="auto"/>
            <w:vAlign w:val="center"/>
          </w:tcPr>
          <w:p w14:paraId="43A33560"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в с. Марфино</w:t>
            </w:r>
          </w:p>
        </w:tc>
        <w:tc>
          <w:tcPr>
            <w:tcW w:w="2694" w:type="dxa"/>
            <w:tcBorders>
              <w:top w:val="nil"/>
              <w:left w:val="nil"/>
              <w:bottom w:val="single" w:sz="4" w:space="0" w:color="auto"/>
              <w:right w:val="single" w:sz="4" w:space="0" w:color="auto"/>
            </w:tcBorders>
            <w:shd w:val="clear" w:color="auto" w:fill="auto"/>
            <w:noWrap/>
            <w:vAlign w:val="bottom"/>
          </w:tcPr>
          <w:p w14:paraId="67438A13"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1A74DAFD" w14:textId="77777777" w:rsidTr="008B20C8">
        <w:trPr>
          <w:trHeight w:val="300"/>
        </w:trPr>
        <w:tc>
          <w:tcPr>
            <w:tcW w:w="540" w:type="dxa"/>
            <w:tcBorders>
              <w:top w:val="nil"/>
              <w:left w:val="single" w:sz="4" w:space="0" w:color="auto"/>
              <w:bottom w:val="single" w:sz="4" w:space="0" w:color="auto"/>
              <w:right w:val="single" w:sz="4" w:space="0" w:color="auto"/>
            </w:tcBorders>
            <w:shd w:val="clear" w:color="auto" w:fill="auto"/>
            <w:vAlign w:val="center"/>
          </w:tcPr>
          <w:p w14:paraId="2F8D9C85" w14:textId="77777777" w:rsidR="00A76F67"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433" w:type="dxa"/>
            <w:tcBorders>
              <w:top w:val="nil"/>
              <w:left w:val="nil"/>
              <w:bottom w:val="single" w:sz="4" w:space="0" w:color="auto"/>
              <w:right w:val="single" w:sz="4" w:space="0" w:color="auto"/>
            </w:tcBorders>
            <w:shd w:val="clear" w:color="auto" w:fill="auto"/>
            <w:vAlign w:val="center"/>
          </w:tcPr>
          <w:p w14:paraId="66BA59A1" w14:textId="77777777" w:rsidR="00A76F67"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у пруда на Колпакова</w:t>
            </w:r>
          </w:p>
        </w:tc>
        <w:tc>
          <w:tcPr>
            <w:tcW w:w="2694" w:type="dxa"/>
            <w:tcBorders>
              <w:top w:val="nil"/>
              <w:left w:val="nil"/>
              <w:bottom w:val="single" w:sz="4" w:space="0" w:color="auto"/>
              <w:right w:val="single" w:sz="4" w:space="0" w:color="auto"/>
            </w:tcBorders>
            <w:shd w:val="clear" w:color="auto" w:fill="auto"/>
            <w:noWrap/>
            <w:vAlign w:val="bottom"/>
          </w:tcPr>
          <w:p w14:paraId="160D61FD" w14:textId="77777777" w:rsidR="00A76F67"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387F297A" w14:textId="77777777" w:rsidTr="008B20C8">
        <w:trPr>
          <w:trHeight w:val="300"/>
        </w:trPr>
        <w:tc>
          <w:tcPr>
            <w:tcW w:w="540" w:type="dxa"/>
            <w:tcBorders>
              <w:top w:val="nil"/>
              <w:left w:val="single" w:sz="4" w:space="0" w:color="auto"/>
              <w:bottom w:val="single" w:sz="4" w:space="0" w:color="auto"/>
              <w:right w:val="single" w:sz="4" w:space="0" w:color="auto"/>
            </w:tcBorders>
            <w:shd w:val="clear" w:color="auto" w:fill="auto"/>
            <w:vAlign w:val="center"/>
          </w:tcPr>
          <w:p w14:paraId="1001D89B"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433" w:type="dxa"/>
            <w:tcBorders>
              <w:top w:val="nil"/>
              <w:left w:val="nil"/>
              <w:bottom w:val="single" w:sz="4" w:space="0" w:color="auto"/>
              <w:right w:val="single" w:sz="4" w:space="0" w:color="auto"/>
            </w:tcBorders>
            <w:shd w:val="clear" w:color="auto" w:fill="auto"/>
            <w:vAlign w:val="center"/>
          </w:tcPr>
          <w:p w14:paraId="31DF6ABB"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Сквер в </w:t>
            </w:r>
            <w:proofErr w:type="spellStart"/>
            <w:r>
              <w:rPr>
                <w:rFonts w:ascii="Times New Roman" w:eastAsia="Times New Roman" w:hAnsi="Times New Roman" w:cs="Times New Roman"/>
                <w:sz w:val="24"/>
                <w:szCs w:val="24"/>
                <w:lang w:eastAsia="ru-RU"/>
              </w:rPr>
              <w:t>мкрн</w:t>
            </w:r>
            <w:proofErr w:type="spellEnd"/>
            <w:r>
              <w:rPr>
                <w:rFonts w:ascii="Times New Roman" w:eastAsia="Times New Roman" w:hAnsi="Times New Roman" w:cs="Times New Roman"/>
                <w:sz w:val="24"/>
                <w:szCs w:val="24"/>
                <w:lang w:eastAsia="ru-RU"/>
              </w:rPr>
              <w:t xml:space="preserve"> Дружба</w:t>
            </w:r>
          </w:p>
        </w:tc>
        <w:tc>
          <w:tcPr>
            <w:tcW w:w="2694" w:type="dxa"/>
            <w:tcBorders>
              <w:top w:val="nil"/>
              <w:left w:val="nil"/>
              <w:bottom w:val="single" w:sz="4" w:space="0" w:color="auto"/>
              <w:right w:val="single" w:sz="4" w:space="0" w:color="auto"/>
            </w:tcBorders>
            <w:shd w:val="clear" w:color="auto" w:fill="auto"/>
            <w:noWrap/>
            <w:vAlign w:val="bottom"/>
          </w:tcPr>
          <w:p w14:paraId="630E5927"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561DDE88" w14:textId="77777777" w:rsidTr="008B20C8">
        <w:trPr>
          <w:trHeight w:val="300"/>
        </w:trPr>
        <w:tc>
          <w:tcPr>
            <w:tcW w:w="540" w:type="dxa"/>
            <w:tcBorders>
              <w:top w:val="nil"/>
              <w:left w:val="single" w:sz="4" w:space="0" w:color="auto"/>
              <w:bottom w:val="single" w:sz="4" w:space="0" w:color="auto"/>
              <w:right w:val="single" w:sz="4" w:space="0" w:color="auto"/>
            </w:tcBorders>
            <w:shd w:val="clear" w:color="auto" w:fill="auto"/>
            <w:vAlign w:val="center"/>
          </w:tcPr>
          <w:p w14:paraId="0166EDEA" w14:textId="77777777" w:rsidR="00A76F67"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433" w:type="dxa"/>
            <w:tcBorders>
              <w:top w:val="nil"/>
              <w:left w:val="nil"/>
              <w:bottom w:val="single" w:sz="4" w:space="0" w:color="auto"/>
              <w:right w:val="single" w:sz="4" w:space="0" w:color="auto"/>
            </w:tcBorders>
            <w:shd w:val="clear" w:color="auto" w:fill="auto"/>
            <w:vAlign w:val="center"/>
          </w:tcPr>
          <w:p w14:paraId="64C1CD26"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ЦПКиО </w:t>
            </w:r>
            <w:proofErr w:type="spellStart"/>
            <w:r>
              <w:rPr>
                <w:rFonts w:ascii="Times New Roman" w:eastAsia="Times New Roman" w:hAnsi="Times New Roman" w:cs="Times New Roman"/>
                <w:sz w:val="24"/>
                <w:szCs w:val="24"/>
                <w:lang w:eastAsia="ru-RU"/>
              </w:rPr>
              <w:t>г.Мытищи</w:t>
            </w:r>
            <w:proofErr w:type="spellEnd"/>
          </w:p>
        </w:tc>
        <w:tc>
          <w:tcPr>
            <w:tcW w:w="2694" w:type="dxa"/>
            <w:tcBorders>
              <w:top w:val="nil"/>
              <w:left w:val="nil"/>
              <w:bottom w:val="single" w:sz="4" w:space="0" w:color="auto"/>
              <w:right w:val="single" w:sz="4" w:space="0" w:color="auto"/>
            </w:tcBorders>
            <w:shd w:val="clear" w:color="auto" w:fill="auto"/>
            <w:noWrap/>
            <w:vAlign w:val="bottom"/>
          </w:tcPr>
          <w:p w14:paraId="79E80BE9"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0E977F25" w14:textId="77777777" w:rsidTr="008B20C8">
        <w:trPr>
          <w:trHeight w:val="300"/>
        </w:trPr>
        <w:tc>
          <w:tcPr>
            <w:tcW w:w="540" w:type="dxa"/>
            <w:tcBorders>
              <w:top w:val="nil"/>
              <w:left w:val="single" w:sz="4" w:space="0" w:color="auto"/>
              <w:bottom w:val="single" w:sz="4" w:space="0" w:color="auto"/>
              <w:right w:val="single" w:sz="4" w:space="0" w:color="auto"/>
            </w:tcBorders>
            <w:shd w:val="clear" w:color="auto" w:fill="auto"/>
            <w:vAlign w:val="center"/>
          </w:tcPr>
          <w:p w14:paraId="52EEEF08"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433" w:type="dxa"/>
            <w:tcBorders>
              <w:top w:val="nil"/>
              <w:left w:val="nil"/>
              <w:bottom w:val="single" w:sz="4" w:space="0" w:color="auto"/>
              <w:right w:val="single" w:sz="4" w:space="0" w:color="auto"/>
            </w:tcBorders>
            <w:shd w:val="clear" w:color="auto" w:fill="auto"/>
            <w:vAlign w:val="center"/>
          </w:tcPr>
          <w:p w14:paraId="3354E7C4" w14:textId="3FC545C6" w:rsidR="00A76F67" w:rsidRPr="00B91EEE" w:rsidRDefault="00073E45"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Парк «Ветеранов»</w:t>
            </w:r>
          </w:p>
        </w:tc>
        <w:tc>
          <w:tcPr>
            <w:tcW w:w="2694" w:type="dxa"/>
            <w:tcBorders>
              <w:top w:val="nil"/>
              <w:left w:val="nil"/>
              <w:bottom w:val="single" w:sz="4" w:space="0" w:color="auto"/>
              <w:right w:val="single" w:sz="4" w:space="0" w:color="auto"/>
            </w:tcBorders>
            <w:shd w:val="clear" w:color="auto" w:fill="auto"/>
            <w:noWrap/>
            <w:vAlign w:val="bottom"/>
          </w:tcPr>
          <w:p w14:paraId="5B4C0638" w14:textId="1FF7B1FA" w:rsidR="00A76F67" w:rsidRPr="00B91EEE" w:rsidRDefault="00A76F67" w:rsidP="00073E45">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w:t>
            </w:r>
            <w:r w:rsidR="00073E45">
              <w:rPr>
                <w:rFonts w:ascii="Times New Roman" w:eastAsia="Times New Roman" w:hAnsi="Times New Roman" w:cs="Times New Roman"/>
                <w:sz w:val="24"/>
                <w:szCs w:val="24"/>
                <w:lang w:eastAsia="ru-RU"/>
              </w:rPr>
              <w:t>3</w:t>
            </w:r>
          </w:p>
        </w:tc>
      </w:tr>
      <w:tr w:rsidR="00A76F67" w:rsidRPr="0042329A" w14:paraId="08CF626E" w14:textId="77777777" w:rsidTr="008B20C8">
        <w:trPr>
          <w:trHeight w:val="300"/>
        </w:trPr>
        <w:tc>
          <w:tcPr>
            <w:tcW w:w="540" w:type="dxa"/>
            <w:tcBorders>
              <w:top w:val="nil"/>
              <w:left w:val="single" w:sz="4" w:space="0" w:color="auto"/>
              <w:bottom w:val="single" w:sz="4" w:space="0" w:color="auto"/>
              <w:right w:val="single" w:sz="4" w:space="0" w:color="auto"/>
            </w:tcBorders>
            <w:shd w:val="clear" w:color="auto" w:fill="auto"/>
            <w:vAlign w:val="center"/>
          </w:tcPr>
          <w:p w14:paraId="64F55806"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433" w:type="dxa"/>
            <w:tcBorders>
              <w:top w:val="nil"/>
              <w:left w:val="nil"/>
              <w:bottom w:val="single" w:sz="4" w:space="0" w:color="auto"/>
              <w:right w:val="single" w:sz="4" w:space="0" w:color="auto"/>
            </w:tcBorders>
            <w:shd w:val="clear" w:color="auto" w:fill="auto"/>
            <w:vAlign w:val="center"/>
          </w:tcPr>
          <w:p w14:paraId="333ED71D"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Сквер Аллея ветеранов по адресу: Московская область, г. Мытищи, ул. Олимпийский </w:t>
            </w:r>
            <w:proofErr w:type="spellStart"/>
            <w:r>
              <w:rPr>
                <w:rFonts w:ascii="Times New Roman" w:eastAsia="Times New Roman" w:hAnsi="Times New Roman" w:cs="Times New Roman"/>
                <w:sz w:val="24"/>
                <w:szCs w:val="24"/>
                <w:lang w:eastAsia="ru-RU"/>
              </w:rPr>
              <w:t>пр-кт</w:t>
            </w:r>
            <w:proofErr w:type="spellEnd"/>
            <w:r>
              <w:rPr>
                <w:rFonts w:ascii="Times New Roman" w:eastAsia="Times New Roman" w:hAnsi="Times New Roman" w:cs="Times New Roman"/>
                <w:sz w:val="24"/>
                <w:szCs w:val="24"/>
                <w:lang w:eastAsia="ru-RU"/>
              </w:rPr>
              <w:t xml:space="preserve"> д. 15</w:t>
            </w:r>
          </w:p>
        </w:tc>
        <w:tc>
          <w:tcPr>
            <w:tcW w:w="2694" w:type="dxa"/>
            <w:tcBorders>
              <w:top w:val="nil"/>
              <w:left w:val="nil"/>
              <w:bottom w:val="single" w:sz="4" w:space="0" w:color="auto"/>
              <w:right w:val="single" w:sz="4" w:space="0" w:color="auto"/>
            </w:tcBorders>
            <w:shd w:val="clear" w:color="auto" w:fill="auto"/>
            <w:noWrap/>
            <w:vAlign w:val="bottom"/>
          </w:tcPr>
          <w:p w14:paraId="0CCF53D2"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r>
      <w:tr w:rsidR="00A76F67" w:rsidRPr="0042329A" w14:paraId="3FB390E9" w14:textId="77777777" w:rsidTr="008B20C8">
        <w:trPr>
          <w:trHeight w:val="300"/>
        </w:trPr>
        <w:tc>
          <w:tcPr>
            <w:tcW w:w="540" w:type="dxa"/>
            <w:tcBorders>
              <w:top w:val="nil"/>
              <w:left w:val="single" w:sz="4" w:space="0" w:color="auto"/>
              <w:bottom w:val="single" w:sz="4" w:space="0" w:color="auto"/>
              <w:right w:val="single" w:sz="4" w:space="0" w:color="auto"/>
            </w:tcBorders>
            <w:shd w:val="clear" w:color="auto" w:fill="auto"/>
            <w:vAlign w:val="center"/>
          </w:tcPr>
          <w:p w14:paraId="16FFBFD9"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433" w:type="dxa"/>
            <w:tcBorders>
              <w:top w:val="nil"/>
              <w:left w:val="nil"/>
              <w:bottom w:val="single" w:sz="4" w:space="0" w:color="auto"/>
              <w:right w:val="single" w:sz="4" w:space="0" w:color="auto"/>
            </w:tcBorders>
            <w:shd w:val="clear" w:color="auto" w:fill="auto"/>
            <w:vAlign w:val="center"/>
          </w:tcPr>
          <w:p w14:paraId="6C6FAFE9"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sidRPr="009D0346">
              <w:rPr>
                <w:rFonts w:ascii="Times New Roman" w:eastAsia="Times New Roman" w:hAnsi="Times New Roman" w:cs="Times New Roman"/>
                <w:sz w:val="24"/>
                <w:szCs w:val="24"/>
                <w:lang w:eastAsia="ru-RU"/>
              </w:rPr>
              <w:t>Набережная Яузы от парка до Березовой рощи</w:t>
            </w:r>
          </w:p>
        </w:tc>
        <w:tc>
          <w:tcPr>
            <w:tcW w:w="2694" w:type="dxa"/>
            <w:tcBorders>
              <w:top w:val="nil"/>
              <w:left w:val="nil"/>
              <w:bottom w:val="single" w:sz="4" w:space="0" w:color="auto"/>
              <w:right w:val="single" w:sz="4" w:space="0" w:color="auto"/>
            </w:tcBorders>
            <w:shd w:val="clear" w:color="auto" w:fill="auto"/>
            <w:noWrap/>
            <w:vAlign w:val="bottom"/>
          </w:tcPr>
          <w:p w14:paraId="13BC73CF"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r>
      <w:tr w:rsidR="00A76F67" w:rsidRPr="0042329A" w14:paraId="52DFA4CE" w14:textId="77777777" w:rsidTr="008B20C8">
        <w:trPr>
          <w:trHeight w:val="300"/>
        </w:trPr>
        <w:tc>
          <w:tcPr>
            <w:tcW w:w="540" w:type="dxa"/>
            <w:tcBorders>
              <w:top w:val="nil"/>
              <w:left w:val="single" w:sz="4" w:space="0" w:color="auto"/>
              <w:bottom w:val="single" w:sz="4" w:space="0" w:color="auto"/>
              <w:right w:val="single" w:sz="4" w:space="0" w:color="auto"/>
            </w:tcBorders>
            <w:shd w:val="clear" w:color="auto" w:fill="auto"/>
            <w:vAlign w:val="center"/>
          </w:tcPr>
          <w:p w14:paraId="66CB03C6"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433" w:type="dxa"/>
            <w:tcBorders>
              <w:top w:val="nil"/>
              <w:left w:val="nil"/>
              <w:bottom w:val="single" w:sz="4" w:space="0" w:color="auto"/>
              <w:right w:val="single" w:sz="4" w:space="0" w:color="auto"/>
            </w:tcBorders>
            <w:shd w:val="clear" w:color="auto" w:fill="auto"/>
            <w:vAlign w:val="center"/>
          </w:tcPr>
          <w:p w14:paraId="155CA790"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sidRPr="00E32F86">
              <w:rPr>
                <w:rFonts w:ascii="Times New Roman" w:eastAsia="Times New Roman" w:hAnsi="Times New Roman" w:cs="Times New Roman"/>
                <w:sz w:val="24"/>
                <w:szCs w:val="24"/>
                <w:lang w:eastAsia="ru-RU"/>
              </w:rPr>
              <w:t xml:space="preserve">Сквер на пустыре ул. </w:t>
            </w:r>
            <w:proofErr w:type="spellStart"/>
            <w:r w:rsidRPr="00E32F86">
              <w:rPr>
                <w:rFonts w:ascii="Times New Roman" w:eastAsia="Times New Roman" w:hAnsi="Times New Roman" w:cs="Times New Roman"/>
                <w:sz w:val="24"/>
                <w:szCs w:val="24"/>
                <w:lang w:eastAsia="ru-RU"/>
              </w:rPr>
              <w:t>Распоповой</w:t>
            </w:r>
            <w:proofErr w:type="spellEnd"/>
            <w:r w:rsidRPr="00E32F86">
              <w:rPr>
                <w:rFonts w:ascii="Times New Roman" w:eastAsia="Times New Roman" w:hAnsi="Times New Roman" w:cs="Times New Roman"/>
                <w:sz w:val="24"/>
                <w:szCs w:val="24"/>
                <w:lang w:eastAsia="ru-RU"/>
              </w:rPr>
              <w:t xml:space="preserve"> (продолжение Молодежного бульвара) по  адресу: г. Мытищи, бульвар </w:t>
            </w:r>
            <w:proofErr w:type="spellStart"/>
            <w:r w:rsidRPr="00E32F86">
              <w:rPr>
                <w:rFonts w:ascii="Times New Roman" w:eastAsia="Times New Roman" w:hAnsi="Times New Roman" w:cs="Times New Roman"/>
                <w:sz w:val="24"/>
                <w:szCs w:val="24"/>
                <w:lang w:eastAsia="ru-RU"/>
              </w:rPr>
              <w:t>Распоповой</w:t>
            </w:r>
            <w:proofErr w:type="spellEnd"/>
          </w:p>
        </w:tc>
        <w:tc>
          <w:tcPr>
            <w:tcW w:w="2694" w:type="dxa"/>
            <w:tcBorders>
              <w:top w:val="nil"/>
              <w:left w:val="nil"/>
              <w:bottom w:val="single" w:sz="4" w:space="0" w:color="auto"/>
              <w:right w:val="single" w:sz="4" w:space="0" w:color="auto"/>
            </w:tcBorders>
            <w:shd w:val="clear" w:color="auto" w:fill="auto"/>
            <w:noWrap/>
            <w:vAlign w:val="bottom"/>
          </w:tcPr>
          <w:p w14:paraId="1E94F09E"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r>
      <w:tr w:rsidR="00A76F67" w:rsidRPr="0042329A" w14:paraId="2B437DBA" w14:textId="77777777" w:rsidTr="008B20C8">
        <w:trPr>
          <w:trHeight w:val="300"/>
        </w:trPr>
        <w:tc>
          <w:tcPr>
            <w:tcW w:w="540" w:type="dxa"/>
            <w:tcBorders>
              <w:top w:val="nil"/>
              <w:left w:val="single" w:sz="4" w:space="0" w:color="auto"/>
              <w:bottom w:val="single" w:sz="4" w:space="0" w:color="auto"/>
              <w:right w:val="single" w:sz="4" w:space="0" w:color="auto"/>
            </w:tcBorders>
            <w:shd w:val="clear" w:color="auto" w:fill="auto"/>
            <w:vAlign w:val="center"/>
          </w:tcPr>
          <w:p w14:paraId="68C250A5"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1433" w:type="dxa"/>
            <w:tcBorders>
              <w:top w:val="nil"/>
              <w:left w:val="nil"/>
              <w:bottom w:val="single" w:sz="4" w:space="0" w:color="auto"/>
              <w:right w:val="single" w:sz="4" w:space="0" w:color="auto"/>
            </w:tcBorders>
            <w:shd w:val="clear" w:color="auto" w:fill="auto"/>
            <w:vAlign w:val="center"/>
          </w:tcPr>
          <w:p w14:paraId="019CB3AB"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sidRPr="009D0346">
              <w:rPr>
                <w:rFonts w:ascii="Times New Roman" w:eastAsia="Times New Roman" w:hAnsi="Times New Roman" w:cs="Times New Roman"/>
                <w:sz w:val="24"/>
                <w:szCs w:val="24"/>
                <w:lang w:eastAsia="ru-RU"/>
              </w:rPr>
              <w:t xml:space="preserve">Набережная </w:t>
            </w:r>
            <w:r>
              <w:rPr>
                <w:rFonts w:ascii="Times New Roman" w:eastAsia="Times New Roman" w:hAnsi="Times New Roman" w:cs="Times New Roman"/>
                <w:sz w:val="24"/>
                <w:szCs w:val="24"/>
                <w:lang w:eastAsia="ru-RU"/>
              </w:rPr>
              <w:t>р. Яузы</w:t>
            </w:r>
          </w:p>
        </w:tc>
        <w:tc>
          <w:tcPr>
            <w:tcW w:w="2694" w:type="dxa"/>
            <w:tcBorders>
              <w:top w:val="nil"/>
              <w:left w:val="nil"/>
              <w:bottom w:val="single" w:sz="4" w:space="0" w:color="auto"/>
              <w:right w:val="single" w:sz="4" w:space="0" w:color="auto"/>
            </w:tcBorders>
            <w:shd w:val="clear" w:color="auto" w:fill="auto"/>
            <w:noWrap/>
            <w:vAlign w:val="bottom"/>
          </w:tcPr>
          <w:p w14:paraId="73A565E8"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r>
    </w:tbl>
    <w:p w14:paraId="573B251B" w14:textId="77777777" w:rsidR="00A76F67" w:rsidRDefault="00A76F67" w:rsidP="00A76F67">
      <w:pPr>
        <w:autoSpaceDE w:val="0"/>
        <w:autoSpaceDN w:val="0"/>
        <w:adjustRightInd w:val="0"/>
        <w:ind w:firstLine="540"/>
        <w:jc w:val="center"/>
        <w:rPr>
          <w:rFonts w:ascii="Times New Roman" w:hAnsi="Times New Roman" w:cs="Times New Roman"/>
          <w:b/>
          <w:sz w:val="28"/>
          <w:szCs w:val="28"/>
        </w:rPr>
      </w:pPr>
    </w:p>
    <w:p w14:paraId="130B632A" w14:textId="77777777" w:rsidR="00A76F67" w:rsidRDefault="00A76F67" w:rsidP="00A76F67">
      <w:pPr>
        <w:autoSpaceDE w:val="0"/>
        <w:autoSpaceDN w:val="0"/>
        <w:adjustRightInd w:val="0"/>
        <w:ind w:firstLine="540"/>
        <w:jc w:val="center"/>
        <w:rPr>
          <w:rFonts w:ascii="Times New Roman" w:hAnsi="Times New Roman" w:cs="Times New Roman"/>
          <w:b/>
          <w:sz w:val="28"/>
          <w:szCs w:val="28"/>
        </w:rPr>
      </w:pPr>
    </w:p>
    <w:p w14:paraId="36E7FA61" w14:textId="77777777" w:rsidR="00A76F67" w:rsidRDefault="00A76F67" w:rsidP="00A76F67">
      <w:pPr>
        <w:autoSpaceDE w:val="0"/>
        <w:autoSpaceDN w:val="0"/>
        <w:adjustRightInd w:val="0"/>
        <w:ind w:firstLine="540"/>
        <w:jc w:val="center"/>
        <w:rPr>
          <w:rFonts w:ascii="Times New Roman" w:hAnsi="Times New Roman" w:cs="Times New Roman"/>
          <w:b/>
          <w:sz w:val="28"/>
          <w:szCs w:val="28"/>
        </w:rPr>
      </w:pPr>
    </w:p>
    <w:p w14:paraId="7C7D36F2" w14:textId="77777777" w:rsidR="00A76F67" w:rsidRDefault="00A76F67" w:rsidP="00A76F67">
      <w:pPr>
        <w:autoSpaceDE w:val="0"/>
        <w:autoSpaceDN w:val="0"/>
        <w:adjustRightInd w:val="0"/>
        <w:ind w:firstLine="540"/>
        <w:jc w:val="center"/>
        <w:rPr>
          <w:rFonts w:ascii="Times New Roman" w:hAnsi="Times New Roman" w:cs="Times New Roman"/>
          <w:b/>
          <w:sz w:val="28"/>
          <w:szCs w:val="28"/>
        </w:rPr>
      </w:pPr>
    </w:p>
    <w:p w14:paraId="6AB1EEB4" w14:textId="77777777" w:rsidR="00A76F67" w:rsidRDefault="00A76F67" w:rsidP="00A76F67">
      <w:pPr>
        <w:autoSpaceDE w:val="0"/>
        <w:autoSpaceDN w:val="0"/>
        <w:adjustRightInd w:val="0"/>
        <w:ind w:firstLine="540"/>
        <w:jc w:val="center"/>
        <w:rPr>
          <w:rFonts w:ascii="Times New Roman" w:hAnsi="Times New Roman" w:cs="Times New Roman"/>
          <w:b/>
          <w:sz w:val="28"/>
          <w:szCs w:val="28"/>
        </w:rPr>
      </w:pPr>
    </w:p>
    <w:p w14:paraId="392FF727" w14:textId="77777777" w:rsidR="00290F94" w:rsidRDefault="00290F94" w:rsidP="00A76F67">
      <w:pPr>
        <w:autoSpaceDE w:val="0"/>
        <w:autoSpaceDN w:val="0"/>
        <w:adjustRightInd w:val="0"/>
        <w:ind w:firstLine="540"/>
        <w:jc w:val="center"/>
        <w:rPr>
          <w:rFonts w:ascii="Times New Roman" w:hAnsi="Times New Roman" w:cs="Times New Roman"/>
          <w:b/>
          <w:sz w:val="28"/>
          <w:szCs w:val="28"/>
        </w:rPr>
      </w:pPr>
    </w:p>
    <w:p w14:paraId="471F54EB" w14:textId="77777777" w:rsidR="00A76F67" w:rsidRDefault="00A76F67" w:rsidP="00A76F67">
      <w:pPr>
        <w:autoSpaceDE w:val="0"/>
        <w:autoSpaceDN w:val="0"/>
        <w:adjustRightInd w:val="0"/>
        <w:ind w:firstLine="540"/>
        <w:jc w:val="center"/>
        <w:rPr>
          <w:rFonts w:ascii="Times New Roman" w:hAnsi="Times New Roman" w:cs="Times New Roman"/>
          <w:b/>
          <w:sz w:val="28"/>
          <w:szCs w:val="28"/>
        </w:rPr>
      </w:pPr>
    </w:p>
    <w:p w14:paraId="180999EF" w14:textId="77777777" w:rsidR="00A76F67" w:rsidRPr="00B91EEE" w:rsidRDefault="00A76F67"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w:t>
      </w:r>
      <w:r>
        <w:rPr>
          <w:rFonts w:ascii="Times New Roman" w:eastAsia="Times New Roman" w:hAnsi="Times New Roman" w:cs="Times New Roman"/>
          <w:sz w:val="28"/>
          <w:szCs w:val="28"/>
          <w:lang w:eastAsia="ru-RU"/>
        </w:rPr>
        <w:t>7</w:t>
      </w:r>
      <w:r w:rsidRPr="00B91EEE">
        <w:rPr>
          <w:rFonts w:ascii="Times New Roman" w:eastAsia="Times New Roman" w:hAnsi="Times New Roman" w:cs="Times New Roman"/>
          <w:sz w:val="28"/>
          <w:szCs w:val="28"/>
          <w:lang w:eastAsia="ru-RU"/>
        </w:rPr>
        <w:t xml:space="preserve"> года за счет средств указанных лиц.</w:t>
      </w:r>
    </w:p>
    <w:p w14:paraId="43632224" w14:textId="77777777" w:rsidR="00A76F67" w:rsidRPr="0042329A" w:rsidRDefault="00A76F67" w:rsidP="00A76F67">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tbl>
      <w:tblPr>
        <w:tblW w:w="146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035"/>
        <w:gridCol w:w="4998"/>
        <w:gridCol w:w="3757"/>
        <w:gridCol w:w="1936"/>
        <w:gridCol w:w="1396"/>
      </w:tblGrid>
      <w:tr w:rsidR="00A76F67" w:rsidRPr="00077E04" w14:paraId="0A99B8A7" w14:textId="77777777" w:rsidTr="00A95ED3">
        <w:trPr>
          <w:trHeight w:val="20"/>
        </w:trPr>
        <w:tc>
          <w:tcPr>
            <w:tcW w:w="555" w:type="dxa"/>
            <w:shd w:val="clear" w:color="auto" w:fill="auto"/>
            <w:vAlign w:val="center"/>
            <w:hideMark/>
          </w:tcPr>
          <w:p w14:paraId="4D21A162" w14:textId="77777777" w:rsidR="00A76F67" w:rsidRPr="00077E04" w:rsidRDefault="00A76F67" w:rsidP="008B20C8">
            <w:pPr>
              <w:spacing w:after="0" w:line="240" w:lineRule="auto"/>
              <w:jc w:val="center"/>
              <w:rPr>
                <w:rFonts w:ascii="Times New Roman" w:eastAsia="Times New Roman" w:hAnsi="Times New Roman" w:cs="Times New Roman"/>
                <w:lang w:eastAsia="ru-RU"/>
              </w:rPr>
            </w:pPr>
            <w:r w:rsidRPr="00077E04">
              <w:rPr>
                <w:rFonts w:ascii="Times New Roman" w:eastAsia="Times New Roman" w:hAnsi="Times New Roman" w:cs="Times New Roman"/>
                <w:lang w:eastAsia="ru-RU"/>
              </w:rPr>
              <w:t>№</w:t>
            </w:r>
          </w:p>
        </w:tc>
        <w:tc>
          <w:tcPr>
            <w:tcW w:w="2035" w:type="dxa"/>
            <w:shd w:val="clear" w:color="auto" w:fill="auto"/>
            <w:vAlign w:val="center"/>
            <w:hideMark/>
          </w:tcPr>
          <w:p w14:paraId="1E39126E" w14:textId="77777777" w:rsidR="00A76F67" w:rsidRPr="00077E04" w:rsidRDefault="00A76F67" w:rsidP="008B20C8">
            <w:pPr>
              <w:spacing w:after="0" w:line="240" w:lineRule="auto"/>
              <w:jc w:val="center"/>
              <w:rPr>
                <w:rFonts w:ascii="Times New Roman" w:eastAsia="Times New Roman" w:hAnsi="Times New Roman" w:cs="Times New Roman"/>
                <w:lang w:eastAsia="ru-RU"/>
              </w:rPr>
            </w:pPr>
            <w:r w:rsidRPr="00077E04">
              <w:rPr>
                <w:rFonts w:ascii="Times New Roman" w:eastAsia="Times New Roman" w:hAnsi="Times New Roman" w:cs="Times New Roman"/>
                <w:lang w:eastAsia="ru-RU"/>
              </w:rPr>
              <w:t>Наименование юридического лица и индивидуального предпринимателя</w:t>
            </w:r>
          </w:p>
        </w:tc>
        <w:tc>
          <w:tcPr>
            <w:tcW w:w="4998" w:type="dxa"/>
            <w:shd w:val="clear" w:color="auto" w:fill="auto"/>
            <w:vAlign w:val="center"/>
            <w:hideMark/>
          </w:tcPr>
          <w:p w14:paraId="0E84DA09" w14:textId="77777777" w:rsidR="00A76F67" w:rsidRPr="00077E04" w:rsidRDefault="00A76F67" w:rsidP="008B20C8">
            <w:pPr>
              <w:spacing w:after="0" w:line="240" w:lineRule="auto"/>
              <w:jc w:val="center"/>
              <w:rPr>
                <w:rFonts w:ascii="Times New Roman" w:eastAsia="Times New Roman" w:hAnsi="Times New Roman" w:cs="Times New Roman"/>
                <w:lang w:eastAsia="ru-RU"/>
              </w:rPr>
            </w:pPr>
            <w:r w:rsidRPr="00077E04">
              <w:rPr>
                <w:rFonts w:ascii="Times New Roman" w:eastAsia="Times New Roman" w:hAnsi="Times New Roman" w:cs="Times New Roman"/>
                <w:lang w:eastAsia="ru-RU"/>
              </w:rPr>
              <w:t>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3757" w:type="dxa"/>
            <w:shd w:val="clear" w:color="auto" w:fill="auto"/>
            <w:vAlign w:val="center"/>
            <w:hideMark/>
          </w:tcPr>
          <w:p w14:paraId="19AD371B" w14:textId="77777777" w:rsidR="00A76F67" w:rsidRPr="00077E04" w:rsidRDefault="00A76F67" w:rsidP="008B20C8">
            <w:pPr>
              <w:spacing w:after="0" w:line="240" w:lineRule="auto"/>
              <w:jc w:val="center"/>
              <w:rPr>
                <w:rFonts w:ascii="Times New Roman" w:eastAsia="Times New Roman" w:hAnsi="Times New Roman" w:cs="Times New Roman"/>
                <w:lang w:eastAsia="ru-RU"/>
              </w:rPr>
            </w:pPr>
            <w:r w:rsidRPr="00077E04">
              <w:rPr>
                <w:rFonts w:ascii="Times New Roman" w:eastAsia="Times New Roman" w:hAnsi="Times New Roman" w:cs="Times New Roman"/>
                <w:lang w:eastAsia="ru-RU"/>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936" w:type="dxa"/>
            <w:shd w:val="clear" w:color="auto" w:fill="auto"/>
            <w:vAlign w:val="center"/>
            <w:hideMark/>
          </w:tcPr>
          <w:p w14:paraId="2527C440" w14:textId="77777777" w:rsidR="00A76F67" w:rsidRPr="00077E04" w:rsidRDefault="00A76F67" w:rsidP="008B20C8">
            <w:pPr>
              <w:spacing w:after="0" w:line="240" w:lineRule="auto"/>
              <w:jc w:val="center"/>
              <w:rPr>
                <w:rFonts w:ascii="Times New Roman" w:eastAsia="Times New Roman" w:hAnsi="Times New Roman" w:cs="Times New Roman"/>
                <w:lang w:eastAsia="ru-RU"/>
              </w:rPr>
            </w:pPr>
            <w:r w:rsidRPr="00077E04">
              <w:rPr>
                <w:rFonts w:ascii="Times New Roman" w:eastAsia="Times New Roman" w:hAnsi="Times New Roman" w:cs="Times New Roman"/>
                <w:lang w:eastAsia="ru-RU"/>
              </w:rPr>
              <w:t>Вид работ</w:t>
            </w:r>
          </w:p>
        </w:tc>
        <w:tc>
          <w:tcPr>
            <w:tcW w:w="1396" w:type="dxa"/>
            <w:shd w:val="clear" w:color="auto" w:fill="auto"/>
            <w:vAlign w:val="center"/>
            <w:hideMark/>
          </w:tcPr>
          <w:p w14:paraId="01A0A2FF" w14:textId="77777777" w:rsidR="00A76F67" w:rsidRPr="00077E04" w:rsidRDefault="00A76F67" w:rsidP="008B20C8">
            <w:pPr>
              <w:spacing w:after="0" w:line="240" w:lineRule="auto"/>
              <w:jc w:val="center"/>
              <w:rPr>
                <w:rFonts w:ascii="Times New Roman" w:eastAsia="Times New Roman" w:hAnsi="Times New Roman" w:cs="Times New Roman"/>
                <w:lang w:eastAsia="ru-RU"/>
              </w:rPr>
            </w:pPr>
            <w:r w:rsidRPr="00077E04">
              <w:rPr>
                <w:rFonts w:ascii="Times New Roman" w:eastAsia="Times New Roman" w:hAnsi="Times New Roman" w:cs="Times New Roman"/>
                <w:lang w:eastAsia="ru-RU"/>
              </w:rPr>
              <w:t>Год реализации</w:t>
            </w:r>
          </w:p>
        </w:tc>
      </w:tr>
      <w:tr w:rsidR="00A76F67" w:rsidRPr="00077E04" w14:paraId="20855D51" w14:textId="77777777" w:rsidTr="00A95ED3">
        <w:trPr>
          <w:trHeight w:val="712"/>
        </w:trPr>
        <w:tc>
          <w:tcPr>
            <w:tcW w:w="555" w:type="dxa"/>
            <w:shd w:val="clear" w:color="auto" w:fill="auto"/>
            <w:vAlign w:val="center"/>
            <w:hideMark/>
          </w:tcPr>
          <w:p w14:paraId="464D91FF" w14:textId="77777777" w:rsidR="00A76F67" w:rsidRPr="00077E04" w:rsidRDefault="00A76F67" w:rsidP="008B20C8">
            <w:pPr>
              <w:pStyle w:val="a3"/>
              <w:rPr>
                <w:rFonts w:ascii="Times New Roman" w:hAnsi="Times New Roman" w:cs="Times New Roman"/>
                <w:lang w:eastAsia="ru-RU"/>
              </w:rPr>
            </w:pPr>
            <w:r w:rsidRPr="00077E04">
              <w:rPr>
                <w:rFonts w:ascii="Times New Roman" w:hAnsi="Times New Roman" w:cs="Times New Roman"/>
                <w:lang w:eastAsia="ru-RU"/>
              </w:rPr>
              <w:t>1</w:t>
            </w:r>
          </w:p>
        </w:tc>
        <w:tc>
          <w:tcPr>
            <w:tcW w:w="2035" w:type="dxa"/>
            <w:shd w:val="clear" w:color="auto" w:fill="auto"/>
            <w:vAlign w:val="center"/>
            <w:hideMark/>
          </w:tcPr>
          <w:p w14:paraId="28E6B2E0"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ООО «</w:t>
            </w:r>
            <w:proofErr w:type="spellStart"/>
            <w:r w:rsidRPr="00077E04">
              <w:rPr>
                <w:rFonts w:ascii="Times New Roman" w:hAnsi="Times New Roman" w:cs="Times New Roman"/>
                <w:lang w:eastAsia="ru-RU"/>
              </w:rPr>
              <w:t>Новотутинки</w:t>
            </w:r>
            <w:proofErr w:type="spellEnd"/>
            <w:r w:rsidRPr="00077E04">
              <w:rPr>
                <w:rFonts w:ascii="Times New Roman" w:hAnsi="Times New Roman" w:cs="Times New Roman"/>
                <w:lang w:eastAsia="ru-RU"/>
              </w:rPr>
              <w:t>»</w:t>
            </w:r>
          </w:p>
          <w:p w14:paraId="35690541" w14:textId="77777777" w:rsidR="00A76F67" w:rsidRPr="00077E04" w:rsidRDefault="00A76F67" w:rsidP="008B20C8">
            <w:pPr>
              <w:pStyle w:val="a3"/>
              <w:rPr>
                <w:rFonts w:ascii="Times New Roman" w:hAnsi="Times New Roman" w:cs="Times New Roman"/>
                <w:lang w:eastAsia="ru-RU"/>
              </w:rPr>
            </w:pPr>
          </w:p>
        </w:tc>
        <w:tc>
          <w:tcPr>
            <w:tcW w:w="4998" w:type="dxa"/>
            <w:shd w:val="clear" w:color="auto" w:fill="auto"/>
            <w:vAlign w:val="center"/>
            <w:hideMark/>
          </w:tcPr>
          <w:p w14:paraId="18FB6C34"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 xml:space="preserve">городской округ Мытищи, деревня </w:t>
            </w:r>
            <w:proofErr w:type="spellStart"/>
            <w:r w:rsidRPr="00077E04">
              <w:rPr>
                <w:rFonts w:ascii="Times New Roman" w:hAnsi="Times New Roman" w:cs="Times New Roman"/>
                <w:lang w:eastAsia="ru-RU"/>
              </w:rPr>
              <w:t>Шолохово</w:t>
            </w:r>
            <w:proofErr w:type="spellEnd"/>
            <w:r w:rsidRPr="00077E04">
              <w:rPr>
                <w:rFonts w:ascii="Times New Roman" w:hAnsi="Times New Roman" w:cs="Times New Roman"/>
                <w:lang w:eastAsia="ru-RU"/>
              </w:rPr>
              <w:t>, улица Речная, дом 1</w:t>
            </w:r>
          </w:p>
        </w:tc>
        <w:tc>
          <w:tcPr>
            <w:tcW w:w="3757" w:type="dxa"/>
            <w:shd w:val="clear" w:color="auto" w:fill="auto"/>
            <w:vAlign w:val="center"/>
            <w:hideMark/>
          </w:tcPr>
          <w:p w14:paraId="0072B55A"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дворовая территория МКД</w:t>
            </w:r>
          </w:p>
        </w:tc>
        <w:tc>
          <w:tcPr>
            <w:tcW w:w="1936" w:type="dxa"/>
            <w:shd w:val="clear" w:color="auto" w:fill="auto"/>
            <w:vAlign w:val="center"/>
            <w:hideMark/>
          </w:tcPr>
          <w:p w14:paraId="4BA3E27C"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комплексное благоустройство</w:t>
            </w:r>
          </w:p>
        </w:tc>
        <w:tc>
          <w:tcPr>
            <w:tcW w:w="1396" w:type="dxa"/>
            <w:shd w:val="clear" w:color="auto" w:fill="auto"/>
            <w:vAlign w:val="center"/>
            <w:hideMark/>
          </w:tcPr>
          <w:p w14:paraId="69349001"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2023</w:t>
            </w:r>
          </w:p>
        </w:tc>
      </w:tr>
      <w:tr w:rsidR="00A76F67" w:rsidRPr="00077E04" w14:paraId="42E3D6FF" w14:textId="77777777" w:rsidTr="00A95ED3">
        <w:trPr>
          <w:trHeight w:val="20"/>
        </w:trPr>
        <w:tc>
          <w:tcPr>
            <w:tcW w:w="555" w:type="dxa"/>
            <w:shd w:val="clear" w:color="auto" w:fill="auto"/>
            <w:vAlign w:val="center"/>
            <w:hideMark/>
          </w:tcPr>
          <w:p w14:paraId="3759B5EE" w14:textId="77777777" w:rsidR="00A76F67" w:rsidRPr="00077E04" w:rsidRDefault="00A76F67" w:rsidP="008B20C8">
            <w:pPr>
              <w:pStyle w:val="a3"/>
              <w:rPr>
                <w:rFonts w:ascii="Times New Roman" w:hAnsi="Times New Roman" w:cs="Times New Roman"/>
                <w:lang w:eastAsia="ru-RU"/>
              </w:rPr>
            </w:pPr>
            <w:r w:rsidRPr="00077E04">
              <w:rPr>
                <w:rFonts w:ascii="Times New Roman" w:hAnsi="Times New Roman" w:cs="Times New Roman"/>
                <w:lang w:eastAsia="ru-RU"/>
              </w:rPr>
              <w:t>2</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54C92" w14:textId="77777777" w:rsidR="00A76F67" w:rsidRPr="00077E04" w:rsidRDefault="00A76F67" w:rsidP="008B20C8">
            <w:pPr>
              <w:spacing w:after="0" w:line="240" w:lineRule="auto"/>
              <w:jc w:val="center"/>
              <w:rPr>
                <w:rFonts w:ascii="Times New Roman" w:hAnsi="Times New Roman" w:cs="Times New Roman"/>
                <w:color w:val="000000"/>
              </w:rPr>
            </w:pPr>
            <w:r w:rsidRPr="00077E04">
              <w:rPr>
                <w:rFonts w:ascii="Times New Roman" w:hAnsi="Times New Roman" w:cs="Times New Roman"/>
                <w:color w:val="000000"/>
              </w:rPr>
              <w:t>ООО «</w:t>
            </w:r>
            <w:proofErr w:type="spellStart"/>
            <w:r w:rsidRPr="00077E04">
              <w:rPr>
                <w:rFonts w:ascii="Times New Roman" w:hAnsi="Times New Roman" w:cs="Times New Roman"/>
                <w:color w:val="000000"/>
              </w:rPr>
              <w:t>Новотутинки</w:t>
            </w:r>
            <w:proofErr w:type="spellEnd"/>
            <w:r w:rsidRPr="00077E04">
              <w:rPr>
                <w:rFonts w:ascii="Times New Roman" w:hAnsi="Times New Roman" w:cs="Times New Roman"/>
                <w:color w:val="000000"/>
              </w:rPr>
              <w:t>»</w:t>
            </w:r>
          </w:p>
        </w:tc>
        <w:tc>
          <w:tcPr>
            <w:tcW w:w="4998" w:type="dxa"/>
            <w:tcBorders>
              <w:top w:val="single" w:sz="4" w:space="0" w:color="auto"/>
              <w:left w:val="single" w:sz="4" w:space="0" w:color="auto"/>
              <w:bottom w:val="single" w:sz="4" w:space="0" w:color="auto"/>
              <w:right w:val="single" w:sz="4" w:space="0" w:color="auto"/>
            </w:tcBorders>
            <w:shd w:val="clear" w:color="auto" w:fill="auto"/>
            <w:vAlign w:val="center"/>
          </w:tcPr>
          <w:p w14:paraId="6B774019" w14:textId="77777777" w:rsidR="00A76F67" w:rsidRPr="00077E04" w:rsidRDefault="00A76F67" w:rsidP="008B20C8">
            <w:pPr>
              <w:spacing w:after="0" w:line="240" w:lineRule="auto"/>
              <w:jc w:val="center"/>
              <w:rPr>
                <w:rFonts w:ascii="Times New Roman" w:hAnsi="Times New Roman" w:cs="Times New Roman"/>
                <w:color w:val="000000"/>
              </w:rPr>
            </w:pPr>
            <w:r w:rsidRPr="00077E04">
              <w:rPr>
                <w:rFonts w:ascii="Times New Roman" w:hAnsi="Times New Roman" w:cs="Times New Roman"/>
                <w:color w:val="000000"/>
              </w:rPr>
              <w:t xml:space="preserve">городской округ Мытищи, деревня </w:t>
            </w:r>
            <w:proofErr w:type="spellStart"/>
            <w:r w:rsidRPr="00077E04">
              <w:rPr>
                <w:rFonts w:ascii="Times New Roman" w:hAnsi="Times New Roman" w:cs="Times New Roman"/>
                <w:color w:val="000000"/>
              </w:rPr>
              <w:t>Шолохово</w:t>
            </w:r>
            <w:proofErr w:type="spellEnd"/>
            <w:r w:rsidRPr="00077E04">
              <w:rPr>
                <w:rFonts w:ascii="Times New Roman" w:hAnsi="Times New Roman" w:cs="Times New Roman"/>
                <w:color w:val="000000"/>
              </w:rPr>
              <w:t>, улица Юности, дом 8</w:t>
            </w:r>
          </w:p>
        </w:tc>
        <w:tc>
          <w:tcPr>
            <w:tcW w:w="3757" w:type="dxa"/>
            <w:shd w:val="clear" w:color="auto" w:fill="auto"/>
            <w:vAlign w:val="center"/>
            <w:hideMark/>
          </w:tcPr>
          <w:p w14:paraId="58E2EEB9"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дворовая территория МКД</w:t>
            </w:r>
          </w:p>
        </w:tc>
        <w:tc>
          <w:tcPr>
            <w:tcW w:w="1936" w:type="dxa"/>
            <w:shd w:val="clear" w:color="auto" w:fill="auto"/>
            <w:vAlign w:val="center"/>
            <w:hideMark/>
          </w:tcPr>
          <w:p w14:paraId="14ED21ED"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комплексное благоустройство</w:t>
            </w:r>
          </w:p>
        </w:tc>
        <w:tc>
          <w:tcPr>
            <w:tcW w:w="1396" w:type="dxa"/>
            <w:shd w:val="clear" w:color="auto" w:fill="auto"/>
            <w:vAlign w:val="center"/>
            <w:hideMark/>
          </w:tcPr>
          <w:p w14:paraId="683B3818"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2023</w:t>
            </w:r>
          </w:p>
        </w:tc>
      </w:tr>
      <w:tr w:rsidR="00A76F67" w:rsidRPr="00077E04" w14:paraId="0364ADC8" w14:textId="77777777" w:rsidTr="00A95ED3">
        <w:trPr>
          <w:trHeight w:val="1001"/>
        </w:trPr>
        <w:tc>
          <w:tcPr>
            <w:tcW w:w="555" w:type="dxa"/>
            <w:shd w:val="clear" w:color="auto" w:fill="auto"/>
            <w:vAlign w:val="center"/>
          </w:tcPr>
          <w:p w14:paraId="39BBCC27" w14:textId="77777777" w:rsidR="00A76F67" w:rsidRPr="00077E04" w:rsidRDefault="00A76F67" w:rsidP="008B20C8">
            <w:pPr>
              <w:pStyle w:val="a3"/>
              <w:rPr>
                <w:rFonts w:ascii="Times New Roman" w:hAnsi="Times New Roman" w:cs="Times New Roman"/>
                <w:lang w:eastAsia="ru-RU"/>
              </w:rPr>
            </w:pPr>
            <w:r w:rsidRPr="00077E04">
              <w:rPr>
                <w:rFonts w:ascii="Times New Roman" w:hAnsi="Times New Roman" w:cs="Times New Roman"/>
                <w:lang w:eastAsia="ru-RU"/>
              </w:rPr>
              <w:t>3</w:t>
            </w:r>
          </w:p>
        </w:tc>
        <w:tc>
          <w:tcPr>
            <w:tcW w:w="2035" w:type="dxa"/>
            <w:tcBorders>
              <w:top w:val="nil"/>
              <w:left w:val="single" w:sz="4" w:space="0" w:color="auto"/>
              <w:bottom w:val="single" w:sz="4" w:space="0" w:color="auto"/>
              <w:right w:val="single" w:sz="4" w:space="0" w:color="auto"/>
            </w:tcBorders>
            <w:shd w:val="clear" w:color="auto" w:fill="auto"/>
            <w:vAlign w:val="center"/>
          </w:tcPr>
          <w:p w14:paraId="7493D400" w14:textId="77777777" w:rsidR="00A76F67" w:rsidRPr="00077E04" w:rsidRDefault="00A76F67" w:rsidP="008B20C8">
            <w:pPr>
              <w:jc w:val="center"/>
              <w:rPr>
                <w:rFonts w:ascii="Times New Roman" w:hAnsi="Times New Roman" w:cs="Times New Roman"/>
                <w:color w:val="000000"/>
              </w:rPr>
            </w:pPr>
            <w:r w:rsidRPr="00077E04">
              <w:rPr>
                <w:rFonts w:ascii="Times New Roman" w:hAnsi="Times New Roman" w:cs="Times New Roman"/>
                <w:color w:val="000000"/>
              </w:rPr>
              <w:t>ООО «</w:t>
            </w:r>
            <w:proofErr w:type="spellStart"/>
            <w:r w:rsidRPr="00077E04">
              <w:rPr>
                <w:rFonts w:ascii="Times New Roman" w:hAnsi="Times New Roman" w:cs="Times New Roman"/>
                <w:color w:val="000000"/>
              </w:rPr>
              <w:t>Новотутинки</w:t>
            </w:r>
            <w:proofErr w:type="spellEnd"/>
            <w:r w:rsidRPr="00077E04">
              <w:rPr>
                <w:rFonts w:ascii="Times New Roman" w:hAnsi="Times New Roman" w:cs="Times New Roman"/>
                <w:color w:val="000000"/>
              </w:rPr>
              <w:t>»</w:t>
            </w:r>
          </w:p>
        </w:tc>
        <w:tc>
          <w:tcPr>
            <w:tcW w:w="4998" w:type="dxa"/>
            <w:tcBorders>
              <w:top w:val="nil"/>
              <w:left w:val="single" w:sz="4" w:space="0" w:color="auto"/>
              <w:bottom w:val="single" w:sz="4" w:space="0" w:color="auto"/>
              <w:right w:val="single" w:sz="4" w:space="0" w:color="auto"/>
            </w:tcBorders>
            <w:shd w:val="clear" w:color="auto" w:fill="auto"/>
            <w:vAlign w:val="center"/>
          </w:tcPr>
          <w:p w14:paraId="6638EA0D" w14:textId="77777777" w:rsidR="00A76F67" w:rsidRPr="00077E04" w:rsidRDefault="00A76F67" w:rsidP="008B20C8">
            <w:pPr>
              <w:jc w:val="center"/>
              <w:rPr>
                <w:rFonts w:ascii="Times New Roman" w:hAnsi="Times New Roman" w:cs="Times New Roman"/>
                <w:color w:val="000000"/>
              </w:rPr>
            </w:pPr>
            <w:r w:rsidRPr="00077E04">
              <w:rPr>
                <w:rFonts w:ascii="Times New Roman" w:hAnsi="Times New Roman" w:cs="Times New Roman"/>
                <w:color w:val="000000"/>
              </w:rPr>
              <w:t xml:space="preserve">городской округ Мытищи, деревня </w:t>
            </w:r>
            <w:proofErr w:type="spellStart"/>
            <w:r w:rsidRPr="00077E04">
              <w:rPr>
                <w:rFonts w:ascii="Times New Roman" w:hAnsi="Times New Roman" w:cs="Times New Roman"/>
                <w:color w:val="000000"/>
              </w:rPr>
              <w:t>Шолохово</w:t>
            </w:r>
            <w:proofErr w:type="spellEnd"/>
            <w:r w:rsidRPr="00077E04">
              <w:rPr>
                <w:rFonts w:ascii="Times New Roman" w:hAnsi="Times New Roman" w:cs="Times New Roman"/>
                <w:color w:val="000000"/>
              </w:rPr>
              <w:t>, улица Юности, дом 8, корпус 1</w:t>
            </w:r>
          </w:p>
        </w:tc>
        <w:tc>
          <w:tcPr>
            <w:tcW w:w="3757" w:type="dxa"/>
            <w:shd w:val="clear" w:color="auto" w:fill="auto"/>
            <w:vAlign w:val="center"/>
          </w:tcPr>
          <w:p w14:paraId="3077DDD9"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дворовая территория МКД</w:t>
            </w:r>
          </w:p>
        </w:tc>
        <w:tc>
          <w:tcPr>
            <w:tcW w:w="1936" w:type="dxa"/>
            <w:shd w:val="clear" w:color="auto" w:fill="auto"/>
            <w:vAlign w:val="center"/>
          </w:tcPr>
          <w:p w14:paraId="0186A19B"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комплексное благоустройство</w:t>
            </w:r>
          </w:p>
        </w:tc>
        <w:tc>
          <w:tcPr>
            <w:tcW w:w="1396" w:type="dxa"/>
            <w:shd w:val="clear" w:color="auto" w:fill="auto"/>
            <w:vAlign w:val="center"/>
          </w:tcPr>
          <w:p w14:paraId="24F26DA2"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2023</w:t>
            </w:r>
          </w:p>
        </w:tc>
      </w:tr>
      <w:tr w:rsidR="00A76F67" w:rsidRPr="00077E04" w14:paraId="12E56D41" w14:textId="77777777" w:rsidTr="00A95ED3">
        <w:trPr>
          <w:trHeight w:val="20"/>
        </w:trPr>
        <w:tc>
          <w:tcPr>
            <w:tcW w:w="555" w:type="dxa"/>
            <w:shd w:val="clear" w:color="auto" w:fill="auto"/>
            <w:vAlign w:val="center"/>
          </w:tcPr>
          <w:p w14:paraId="486B8D09" w14:textId="77777777" w:rsidR="00A76F67" w:rsidRPr="00077E04" w:rsidRDefault="00A76F67" w:rsidP="008B20C8">
            <w:pPr>
              <w:pStyle w:val="a3"/>
              <w:rPr>
                <w:rFonts w:ascii="Times New Roman" w:hAnsi="Times New Roman" w:cs="Times New Roman"/>
                <w:lang w:eastAsia="ru-RU"/>
              </w:rPr>
            </w:pPr>
            <w:r w:rsidRPr="00077E04">
              <w:rPr>
                <w:rFonts w:ascii="Times New Roman" w:hAnsi="Times New Roman" w:cs="Times New Roman"/>
                <w:lang w:eastAsia="ru-RU"/>
              </w:rPr>
              <w:t>4</w:t>
            </w:r>
          </w:p>
        </w:tc>
        <w:tc>
          <w:tcPr>
            <w:tcW w:w="2035" w:type="dxa"/>
            <w:tcBorders>
              <w:top w:val="nil"/>
              <w:left w:val="single" w:sz="4" w:space="0" w:color="auto"/>
              <w:bottom w:val="single" w:sz="4" w:space="0" w:color="auto"/>
              <w:right w:val="single" w:sz="4" w:space="0" w:color="auto"/>
            </w:tcBorders>
            <w:shd w:val="clear" w:color="auto" w:fill="auto"/>
            <w:vAlign w:val="center"/>
          </w:tcPr>
          <w:p w14:paraId="610E7D61" w14:textId="77777777" w:rsidR="00A76F67" w:rsidRPr="00077E04" w:rsidRDefault="00A76F67" w:rsidP="008B20C8">
            <w:pPr>
              <w:jc w:val="center"/>
              <w:rPr>
                <w:rFonts w:ascii="Times New Roman" w:hAnsi="Times New Roman" w:cs="Times New Roman"/>
                <w:color w:val="000000"/>
              </w:rPr>
            </w:pPr>
            <w:r w:rsidRPr="00077E04">
              <w:rPr>
                <w:rFonts w:ascii="Times New Roman" w:hAnsi="Times New Roman" w:cs="Times New Roman"/>
                <w:color w:val="000000"/>
              </w:rPr>
              <w:t>ООО «</w:t>
            </w:r>
            <w:proofErr w:type="spellStart"/>
            <w:r w:rsidRPr="00077E04">
              <w:rPr>
                <w:rFonts w:ascii="Times New Roman" w:hAnsi="Times New Roman" w:cs="Times New Roman"/>
                <w:color w:val="000000"/>
              </w:rPr>
              <w:t>Катуар</w:t>
            </w:r>
            <w:proofErr w:type="spellEnd"/>
            <w:r w:rsidRPr="00077E04">
              <w:rPr>
                <w:rFonts w:ascii="Times New Roman" w:hAnsi="Times New Roman" w:cs="Times New Roman"/>
                <w:color w:val="000000"/>
              </w:rPr>
              <w:t xml:space="preserve"> </w:t>
            </w:r>
            <w:proofErr w:type="spellStart"/>
            <w:r w:rsidRPr="00077E04">
              <w:rPr>
                <w:rFonts w:ascii="Times New Roman" w:hAnsi="Times New Roman" w:cs="Times New Roman"/>
                <w:color w:val="000000"/>
              </w:rPr>
              <w:t>Девелопмент</w:t>
            </w:r>
            <w:proofErr w:type="spellEnd"/>
            <w:r w:rsidRPr="00077E04">
              <w:rPr>
                <w:rFonts w:ascii="Times New Roman" w:hAnsi="Times New Roman" w:cs="Times New Roman"/>
                <w:color w:val="000000"/>
              </w:rPr>
              <w:t>»</w:t>
            </w:r>
          </w:p>
        </w:tc>
        <w:tc>
          <w:tcPr>
            <w:tcW w:w="4998" w:type="dxa"/>
            <w:tcBorders>
              <w:top w:val="nil"/>
              <w:left w:val="single" w:sz="4" w:space="0" w:color="auto"/>
              <w:bottom w:val="single" w:sz="4" w:space="0" w:color="auto"/>
              <w:right w:val="single" w:sz="4" w:space="0" w:color="auto"/>
            </w:tcBorders>
            <w:shd w:val="clear" w:color="auto" w:fill="auto"/>
            <w:vAlign w:val="center"/>
          </w:tcPr>
          <w:p w14:paraId="03ECD200" w14:textId="77777777" w:rsidR="00A76F67" w:rsidRPr="00077E04" w:rsidRDefault="00A76F67" w:rsidP="008B20C8">
            <w:pPr>
              <w:jc w:val="center"/>
              <w:rPr>
                <w:rFonts w:ascii="Times New Roman" w:hAnsi="Times New Roman" w:cs="Times New Roman"/>
                <w:color w:val="000000"/>
              </w:rPr>
            </w:pPr>
            <w:r w:rsidRPr="00077E04">
              <w:rPr>
                <w:rFonts w:ascii="Times New Roman" w:hAnsi="Times New Roman" w:cs="Times New Roman"/>
                <w:color w:val="000000"/>
              </w:rPr>
              <w:t xml:space="preserve">городской округ Мытищи, деревня </w:t>
            </w:r>
            <w:proofErr w:type="spellStart"/>
            <w:r w:rsidRPr="00077E04">
              <w:rPr>
                <w:rFonts w:ascii="Times New Roman" w:hAnsi="Times New Roman" w:cs="Times New Roman"/>
                <w:color w:val="000000"/>
              </w:rPr>
              <w:t>Сухарево</w:t>
            </w:r>
            <w:proofErr w:type="spellEnd"/>
            <w:r w:rsidRPr="00077E04">
              <w:rPr>
                <w:rFonts w:ascii="Times New Roman" w:hAnsi="Times New Roman" w:cs="Times New Roman"/>
                <w:color w:val="000000"/>
              </w:rPr>
              <w:t>, улица Егорова, дом 8</w:t>
            </w:r>
          </w:p>
        </w:tc>
        <w:tc>
          <w:tcPr>
            <w:tcW w:w="3757" w:type="dxa"/>
            <w:shd w:val="clear" w:color="auto" w:fill="auto"/>
            <w:vAlign w:val="center"/>
          </w:tcPr>
          <w:p w14:paraId="2F4102B9"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дворовая территория МКД</w:t>
            </w:r>
          </w:p>
        </w:tc>
        <w:tc>
          <w:tcPr>
            <w:tcW w:w="1936" w:type="dxa"/>
            <w:shd w:val="clear" w:color="auto" w:fill="auto"/>
            <w:vAlign w:val="center"/>
          </w:tcPr>
          <w:p w14:paraId="6C1239F0"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комплексное благоустройство</w:t>
            </w:r>
          </w:p>
        </w:tc>
        <w:tc>
          <w:tcPr>
            <w:tcW w:w="1396" w:type="dxa"/>
            <w:shd w:val="clear" w:color="auto" w:fill="auto"/>
            <w:vAlign w:val="center"/>
          </w:tcPr>
          <w:p w14:paraId="12459803"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2023</w:t>
            </w:r>
          </w:p>
        </w:tc>
      </w:tr>
      <w:tr w:rsidR="00A76F67" w:rsidRPr="00077E04" w14:paraId="2870133B" w14:textId="77777777" w:rsidTr="00A95ED3">
        <w:trPr>
          <w:trHeight w:val="20"/>
        </w:trPr>
        <w:tc>
          <w:tcPr>
            <w:tcW w:w="555" w:type="dxa"/>
            <w:shd w:val="clear" w:color="auto" w:fill="auto"/>
            <w:vAlign w:val="center"/>
          </w:tcPr>
          <w:p w14:paraId="069D1901" w14:textId="77777777" w:rsidR="00A76F67" w:rsidRPr="00077E04" w:rsidRDefault="00A76F67" w:rsidP="008B20C8">
            <w:pPr>
              <w:pStyle w:val="a3"/>
              <w:rPr>
                <w:rFonts w:ascii="Times New Roman" w:hAnsi="Times New Roman" w:cs="Times New Roman"/>
                <w:lang w:eastAsia="ru-RU"/>
              </w:rPr>
            </w:pPr>
            <w:r w:rsidRPr="00077E04">
              <w:rPr>
                <w:rFonts w:ascii="Times New Roman" w:hAnsi="Times New Roman" w:cs="Times New Roman"/>
                <w:lang w:eastAsia="ru-RU"/>
              </w:rPr>
              <w:t>5</w:t>
            </w:r>
          </w:p>
        </w:tc>
        <w:tc>
          <w:tcPr>
            <w:tcW w:w="2035" w:type="dxa"/>
            <w:tcBorders>
              <w:top w:val="nil"/>
              <w:left w:val="single" w:sz="4" w:space="0" w:color="auto"/>
              <w:bottom w:val="single" w:sz="4" w:space="0" w:color="auto"/>
              <w:right w:val="single" w:sz="4" w:space="0" w:color="auto"/>
            </w:tcBorders>
            <w:shd w:val="clear" w:color="auto" w:fill="auto"/>
            <w:vAlign w:val="center"/>
          </w:tcPr>
          <w:p w14:paraId="53D4EC4A" w14:textId="77777777" w:rsidR="00A76F67" w:rsidRPr="00077E04" w:rsidRDefault="00A76F67" w:rsidP="008B20C8">
            <w:pPr>
              <w:jc w:val="center"/>
              <w:rPr>
                <w:rFonts w:ascii="Times New Roman" w:hAnsi="Times New Roman" w:cs="Times New Roman"/>
                <w:color w:val="000000"/>
              </w:rPr>
            </w:pPr>
            <w:r w:rsidRPr="00077E04">
              <w:rPr>
                <w:rFonts w:ascii="Times New Roman" w:hAnsi="Times New Roman" w:cs="Times New Roman"/>
                <w:color w:val="000000"/>
              </w:rPr>
              <w:t>ООО «</w:t>
            </w:r>
            <w:proofErr w:type="spellStart"/>
            <w:r w:rsidRPr="00077E04">
              <w:rPr>
                <w:rFonts w:ascii="Times New Roman" w:hAnsi="Times New Roman" w:cs="Times New Roman"/>
                <w:color w:val="000000"/>
              </w:rPr>
              <w:t>Катуар</w:t>
            </w:r>
            <w:proofErr w:type="spellEnd"/>
            <w:r w:rsidRPr="00077E04">
              <w:rPr>
                <w:rFonts w:ascii="Times New Roman" w:hAnsi="Times New Roman" w:cs="Times New Roman"/>
                <w:color w:val="000000"/>
              </w:rPr>
              <w:t xml:space="preserve"> </w:t>
            </w:r>
            <w:proofErr w:type="spellStart"/>
            <w:r w:rsidRPr="00077E04">
              <w:rPr>
                <w:rFonts w:ascii="Times New Roman" w:hAnsi="Times New Roman" w:cs="Times New Roman"/>
                <w:color w:val="000000"/>
              </w:rPr>
              <w:t>Девелопмент</w:t>
            </w:r>
            <w:proofErr w:type="spellEnd"/>
            <w:r w:rsidRPr="00077E04">
              <w:rPr>
                <w:rFonts w:ascii="Times New Roman" w:hAnsi="Times New Roman" w:cs="Times New Roman"/>
                <w:color w:val="000000"/>
              </w:rPr>
              <w:t>»</w:t>
            </w:r>
          </w:p>
        </w:tc>
        <w:tc>
          <w:tcPr>
            <w:tcW w:w="4998" w:type="dxa"/>
            <w:tcBorders>
              <w:top w:val="nil"/>
              <w:left w:val="single" w:sz="4" w:space="0" w:color="auto"/>
              <w:bottom w:val="single" w:sz="4" w:space="0" w:color="auto"/>
              <w:right w:val="single" w:sz="4" w:space="0" w:color="auto"/>
            </w:tcBorders>
            <w:shd w:val="clear" w:color="auto" w:fill="auto"/>
            <w:vAlign w:val="center"/>
          </w:tcPr>
          <w:p w14:paraId="2A79C42D" w14:textId="77777777" w:rsidR="00A76F67" w:rsidRPr="00077E04" w:rsidRDefault="00A76F67" w:rsidP="008B20C8">
            <w:pPr>
              <w:jc w:val="center"/>
              <w:rPr>
                <w:rFonts w:ascii="Times New Roman" w:hAnsi="Times New Roman" w:cs="Times New Roman"/>
                <w:color w:val="000000"/>
              </w:rPr>
            </w:pPr>
            <w:r w:rsidRPr="00077E04">
              <w:rPr>
                <w:rFonts w:ascii="Times New Roman" w:hAnsi="Times New Roman" w:cs="Times New Roman"/>
                <w:color w:val="000000"/>
              </w:rPr>
              <w:t xml:space="preserve">городской округ Мытищи, деревня </w:t>
            </w:r>
            <w:proofErr w:type="spellStart"/>
            <w:r w:rsidRPr="00077E04">
              <w:rPr>
                <w:rFonts w:ascii="Times New Roman" w:hAnsi="Times New Roman" w:cs="Times New Roman"/>
                <w:color w:val="000000"/>
              </w:rPr>
              <w:t>Сухарево</w:t>
            </w:r>
            <w:proofErr w:type="spellEnd"/>
            <w:r w:rsidRPr="00077E04">
              <w:rPr>
                <w:rFonts w:ascii="Times New Roman" w:hAnsi="Times New Roman" w:cs="Times New Roman"/>
                <w:color w:val="000000"/>
              </w:rPr>
              <w:t>, улица Егорова, дом 10</w:t>
            </w:r>
          </w:p>
        </w:tc>
        <w:tc>
          <w:tcPr>
            <w:tcW w:w="3757" w:type="dxa"/>
            <w:shd w:val="clear" w:color="auto" w:fill="auto"/>
            <w:vAlign w:val="center"/>
          </w:tcPr>
          <w:p w14:paraId="1C67BE67"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дворовая территория МКД</w:t>
            </w:r>
          </w:p>
        </w:tc>
        <w:tc>
          <w:tcPr>
            <w:tcW w:w="1936" w:type="dxa"/>
            <w:shd w:val="clear" w:color="auto" w:fill="auto"/>
            <w:vAlign w:val="center"/>
          </w:tcPr>
          <w:p w14:paraId="530036E8"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комплексное благоустройство</w:t>
            </w:r>
          </w:p>
        </w:tc>
        <w:tc>
          <w:tcPr>
            <w:tcW w:w="1396" w:type="dxa"/>
            <w:shd w:val="clear" w:color="auto" w:fill="auto"/>
            <w:vAlign w:val="center"/>
          </w:tcPr>
          <w:p w14:paraId="4A4732AE"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2023</w:t>
            </w:r>
          </w:p>
        </w:tc>
      </w:tr>
      <w:tr w:rsidR="00A76F67" w:rsidRPr="00077E04" w14:paraId="76E15021" w14:textId="77777777" w:rsidTr="00A95ED3">
        <w:trPr>
          <w:trHeight w:val="20"/>
        </w:trPr>
        <w:tc>
          <w:tcPr>
            <w:tcW w:w="555" w:type="dxa"/>
            <w:shd w:val="clear" w:color="auto" w:fill="auto"/>
            <w:vAlign w:val="center"/>
          </w:tcPr>
          <w:p w14:paraId="6E9E85FD" w14:textId="77777777" w:rsidR="00A76F67" w:rsidRPr="00077E04" w:rsidRDefault="00A76F67" w:rsidP="008B20C8">
            <w:pPr>
              <w:pStyle w:val="a3"/>
              <w:rPr>
                <w:rFonts w:ascii="Times New Roman" w:hAnsi="Times New Roman" w:cs="Times New Roman"/>
                <w:lang w:eastAsia="ru-RU"/>
              </w:rPr>
            </w:pPr>
            <w:r w:rsidRPr="00077E04">
              <w:rPr>
                <w:rFonts w:ascii="Times New Roman" w:hAnsi="Times New Roman" w:cs="Times New Roman"/>
                <w:lang w:eastAsia="ru-RU"/>
              </w:rPr>
              <w:t>6</w:t>
            </w:r>
          </w:p>
        </w:tc>
        <w:tc>
          <w:tcPr>
            <w:tcW w:w="2035" w:type="dxa"/>
            <w:tcBorders>
              <w:top w:val="nil"/>
              <w:left w:val="single" w:sz="4" w:space="0" w:color="auto"/>
              <w:bottom w:val="single" w:sz="4" w:space="0" w:color="auto"/>
              <w:right w:val="single" w:sz="4" w:space="0" w:color="auto"/>
            </w:tcBorders>
            <w:shd w:val="clear" w:color="auto" w:fill="auto"/>
            <w:vAlign w:val="center"/>
          </w:tcPr>
          <w:p w14:paraId="528726A8" w14:textId="77777777" w:rsidR="00A76F67" w:rsidRPr="00077E04" w:rsidRDefault="00A76F67" w:rsidP="008B20C8">
            <w:pPr>
              <w:jc w:val="center"/>
              <w:rPr>
                <w:rFonts w:ascii="Times New Roman" w:hAnsi="Times New Roman" w:cs="Times New Roman"/>
                <w:color w:val="000000"/>
              </w:rPr>
            </w:pPr>
            <w:r w:rsidRPr="00077E04">
              <w:rPr>
                <w:rFonts w:ascii="Times New Roman" w:hAnsi="Times New Roman" w:cs="Times New Roman"/>
                <w:color w:val="000000"/>
              </w:rPr>
              <w:t>ООО «</w:t>
            </w:r>
            <w:proofErr w:type="spellStart"/>
            <w:r w:rsidRPr="00077E04">
              <w:rPr>
                <w:rFonts w:ascii="Times New Roman" w:hAnsi="Times New Roman" w:cs="Times New Roman"/>
                <w:color w:val="000000"/>
              </w:rPr>
              <w:t>Катуар</w:t>
            </w:r>
            <w:proofErr w:type="spellEnd"/>
            <w:r w:rsidRPr="00077E04">
              <w:rPr>
                <w:rFonts w:ascii="Times New Roman" w:hAnsi="Times New Roman" w:cs="Times New Roman"/>
                <w:color w:val="000000"/>
              </w:rPr>
              <w:t xml:space="preserve"> </w:t>
            </w:r>
            <w:proofErr w:type="spellStart"/>
            <w:r w:rsidRPr="00077E04">
              <w:rPr>
                <w:rFonts w:ascii="Times New Roman" w:hAnsi="Times New Roman" w:cs="Times New Roman"/>
                <w:color w:val="000000"/>
              </w:rPr>
              <w:t>Девелопмент</w:t>
            </w:r>
            <w:proofErr w:type="spellEnd"/>
            <w:r w:rsidRPr="00077E04">
              <w:rPr>
                <w:rFonts w:ascii="Times New Roman" w:hAnsi="Times New Roman" w:cs="Times New Roman"/>
                <w:color w:val="000000"/>
              </w:rPr>
              <w:t>»</w:t>
            </w:r>
          </w:p>
        </w:tc>
        <w:tc>
          <w:tcPr>
            <w:tcW w:w="4998" w:type="dxa"/>
            <w:tcBorders>
              <w:top w:val="nil"/>
              <w:left w:val="single" w:sz="4" w:space="0" w:color="auto"/>
              <w:bottom w:val="single" w:sz="4" w:space="0" w:color="auto"/>
              <w:right w:val="single" w:sz="4" w:space="0" w:color="auto"/>
            </w:tcBorders>
            <w:shd w:val="clear" w:color="auto" w:fill="auto"/>
            <w:vAlign w:val="center"/>
          </w:tcPr>
          <w:p w14:paraId="25E2DCAA" w14:textId="77777777" w:rsidR="00A76F67" w:rsidRPr="00077E04" w:rsidRDefault="00A76F67" w:rsidP="008B20C8">
            <w:pPr>
              <w:jc w:val="center"/>
              <w:rPr>
                <w:rFonts w:ascii="Times New Roman" w:hAnsi="Times New Roman" w:cs="Times New Roman"/>
                <w:color w:val="000000"/>
              </w:rPr>
            </w:pPr>
            <w:r w:rsidRPr="00077E04">
              <w:rPr>
                <w:rFonts w:ascii="Times New Roman" w:hAnsi="Times New Roman" w:cs="Times New Roman"/>
                <w:color w:val="000000"/>
              </w:rPr>
              <w:t xml:space="preserve">городской округ Мытищи, деревня </w:t>
            </w:r>
            <w:proofErr w:type="spellStart"/>
            <w:r w:rsidRPr="00077E04">
              <w:rPr>
                <w:rFonts w:ascii="Times New Roman" w:hAnsi="Times New Roman" w:cs="Times New Roman"/>
                <w:color w:val="000000"/>
              </w:rPr>
              <w:t>Сухарево</w:t>
            </w:r>
            <w:proofErr w:type="spellEnd"/>
            <w:r w:rsidRPr="00077E04">
              <w:rPr>
                <w:rFonts w:ascii="Times New Roman" w:hAnsi="Times New Roman" w:cs="Times New Roman"/>
                <w:color w:val="000000"/>
              </w:rPr>
              <w:t xml:space="preserve">, улица </w:t>
            </w:r>
            <w:proofErr w:type="spellStart"/>
            <w:r w:rsidRPr="00077E04">
              <w:rPr>
                <w:rFonts w:ascii="Times New Roman" w:hAnsi="Times New Roman" w:cs="Times New Roman"/>
                <w:color w:val="000000"/>
              </w:rPr>
              <w:t>Пацейко</w:t>
            </w:r>
            <w:proofErr w:type="spellEnd"/>
            <w:r w:rsidRPr="00077E04">
              <w:rPr>
                <w:rFonts w:ascii="Times New Roman" w:hAnsi="Times New Roman" w:cs="Times New Roman"/>
                <w:color w:val="000000"/>
              </w:rPr>
              <w:t>, дом 7</w:t>
            </w:r>
          </w:p>
        </w:tc>
        <w:tc>
          <w:tcPr>
            <w:tcW w:w="3757" w:type="dxa"/>
            <w:shd w:val="clear" w:color="auto" w:fill="auto"/>
            <w:vAlign w:val="center"/>
          </w:tcPr>
          <w:p w14:paraId="0B38333D"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дворовая территория МКД</w:t>
            </w:r>
          </w:p>
        </w:tc>
        <w:tc>
          <w:tcPr>
            <w:tcW w:w="1936" w:type="dxa"/>
            <w:shd w:val="clear" w:color="auto" w:fill="auto"/>
            <w:vAlign w:val="center"/>
          </w:tcPr>
          <w:p w14:paraId="06125799"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комплексное благоустройство</w:t>
            </w:r>
          </w:p>
        </w:tc>
        <w:tc>
          <w:tcPr>
            <w:tcW w:w="1396" w:type="dxa"/>
            <w:shd w:val="clear" w:color="auto" w:fill="auto"/>
            <w:vAlign w:val="center"/>
          </w:tcPr>
          <w:p w14:paraId="08B7310C"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2023</w:t>
            </w:r>
          </w:p>
        </w:tc>
      </w:tr>
      <w:tr w:rsidR="00A76F67" w:rsidRPr="00077E04" w14:paraId="503863CB" w14:textId="77777777" w:rsidTr="00A95ED3">
        <w:trPr>
          <w:trHeight w:val="1202"/>
        </w:trPr>
        <w:tc>
          <w:tcPr>
            <w:tcW w:w="555" w:type="dxa"/>
            <w:shd w:val="clear" w:color="auto" w:fill="auto"/>
            <w:vAlign w:val="center"/>
          </w:tcPr>
          <w:p w14:paraId="3CCBF9B9" w14:textId="77777777" w:rsidR="00A76F67" w:rsidRPr="00077E04" w:rsidRDefault="00A76F67" w:rsidP="008B20C8">
            <w:pPr>
              <w:pStyle w:val="a3"/>
              <w:rPr>
                <w:rFonts w:ascii="Times New Roman" w:hAnsi="Times New Roman" w:cs="Times New Roman"/>
                <w:lang w:eastAsia="ru-RU"/>
              </w:rPr>
            </w:pPr>
            <w:r w:rsidRPr="00077E04">
              <w:rPr>
                <w:rFonts w:ascii="Times New Roman" w:hAnsi="Times New Roman" w:cs="Times New Roman"/>
                <w:lang w:eastAsia="ru-RU"/>
              </w:rPr>
              <w:t>7</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7838123C" w14:textId="77777777" w:rsidR="00A76F67" w:rsidRPr="00077E04" w:rsidRDefault="00A76F67" w:rsidP="008B20C8">
            <w:pPr>
              <w:jc w:val="center"/>
              <w:rPr>
                <w:rFonts w:ascii="Times New Roman" w:hAnsi="Times New Roman" w:cs="Times New Roman"/>
                <w:color w:val="000000"/>
              </w:rPr>
            </w:pPr>
            <w:r w:rsidRPr="00077E04">
              <w:rPr>
                <w:rFonts w:ascii="Times New Roman" w:hAnsi="Times New Roman" w:cs="Times New Roman"/>
                <w:color w:val="000000"/>
              </w:rPr>
              <w:t>ООО "</w:t>
            </w:r>
            <w:proofErr w:type="spellStart"/>
            <w:r w:rsidRPr="00077E04">
              <w:rPr>
                <w:rFonts w:ascii="Times New Roman" w:hAnsi="Times New Roman" w:cs="Times New Roman"/>
                <w:color w:val="000000"/>
              </w:rPr>
              <w:t>Катуар</w:t>
            </w:r>
            <w:proofErr w:type="spellEnd"/>
            <w:r w:rsidRPr="00077E04">
              <w:rPr>
                <w:rFonts w:ascii="Times New Roman" w:hAnsi="Times New Roman" w:cs="Times New Roman"/>
                <w:color w:val="000000"/>
              </w:rPr>
              <w:t xml:space="preserve"> </w:t>
            </w:r>
            <w:proofErr w:type="spellStart"/>
            <w:r w:rsidRPr="00077E04">
              <w:rPr>
                <w:rFonts w:ascii="Times New Roman" w:hAnsi="Times New Roman" w:cs="Times New Roman"/>
                <w:color w:val="000000"/>
              </w:rPr>
              <w:t>Девелопмент</w:t>
            </w:r>
            <w:proofErr w:type="spellEnd"/>
            <w:r w:rsidRPr="00077E04">
              <w:rPr>
                <w:rFonts w:ascii="Times New Roman" w:hAnsi="Times New Roman" w:cs="Times New Roman"/>
                <w:color w:val="000000"/>
              </w:rPr>
              <w:t>"</w:t>
            </w:r>
          </w:p>
        </w:tc>
        <w:tc>
          <w:tcPr>
            <w:tcW w:w="4998" w:type="dxa"/>
            <w:tcBorders>
              <w:top w:val="single" w:sz="4" w:space="0" w:color="auto"/>
              <w:left w:val="single" w:sz="4" w:space="0" w:color="auto"/>
              <w:bottom w:val="single" w:sz="4" w:space="0" w:color="auto"/>
              <w:right w:val="single" w:sz="4" w:space="0" w:color="auto"/>
            </w:tcBorders>
            <w:shd w:val="clear" w:color="auto" w:fill="auto"/>
            <w:vAlign w:val="center"/>
          </w:tcPr>
          <w:p w14:paraId="1A207472" w14:textId="77777777" w:rsidR="00A76F67" w:rsidRPr="00077E04" w:rsidRDefault="00A76F67" w:rsidP="008B20C8">
            <w:pPr>
              <w:jc w:val="center"/>
              <w:rPr>
                <w:rFonts w:ascii="Times New Roman" w:hAnsi="Times New Roman" w:cs="Times New Roman"/>
                <w:color w:val="000000"/>
              </w:rPr>
            </w:pPr>
            <w:r w:rsidRPr="00077E04">
              <w:rPr>
                <w:rFonts w:ascii="Times New Roman" w:hAnsi="Times New Roman" w:cs="Times New Roman"/>
                <w:color w:val="000000"/>
              </w:rPr>
              <w:t xml:space="preserve">Российская Федерация, Московская область, городской округ Мытищи, деревня </w:t>
            </w:r>
            <w:proofErr w:type="spellStart"/>
            <w:r w:rsidRPr="00077E04">
              <w:rPr>
                <w:rFonts w:ascii="Times New Roman" w:hAnsi="Times New Roman" w:cs="Times New Roman"/>
                <w:color w:val="000000"/>
              </w:rPr>
              <w:t>Сухарево</w:t>
            </w:r>
            <w:proofErr w:type="spellEnd"/>
            <w:r w:rsidRPr="00077E04">
              <w:rPr>
                <w:rFonts w:ascii="Times New Roman" w:hAnsi="Times New Roman" w:cs="Times New Roman"/>
                <w:color w:val="000000"/>
              </w:rPr>
              <w:t xml:space="preserve">, улица </w:t>
            </w:r>
            <w:proofErr w:type="spellStart"/>
            <w:r w:rsidRPr="00077E04">
              <w:rPr>
                <w:rFonts w:ascii="Times New Roman" w:hAnsi="Times New Roman" w:cs="Times New Roman"/>
                <w:color w:val="000000"/>
              </w:rPr>
              <w:t>Пацейко</w:t>
            </w:r>
            <w:proofErr w:type="spellEnd"/>
            <w:r w:rsidRPr="00077E04">
              <w:rPr>
                <w:rFonts w:ascii="Times New Roman" w:hAnsi="Times New Roman" w:cs="Times New Roman"/>
                <w:color w:val="000000"/>
              </w:rPr>
              <w:t>, дом 9</w:t>
            </w:r>
          </w:p>
        </w:tc>
        <w:tc>
          <w:tcPr>
            <w:tcW w:w="3757" w:type="dxa"/>
            <w:shd w:val="clear" w:color="auto" w:fill="auto"/>
            <w:vAlign w:val="center"/>
          </w:tcPr>
          <w:p w14:paraId="6A1FFB93"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дворовая территория МКД</w:t>
            </w:r>
          </w:p>
        </w:tc>
        <w:tc>
          <w:tcPr>
            <w:tcW w:w="1936" w:type="dxa"/>
            <w:shd w:val="clear" w:color="auto" w:fill="auto"/>
            <w:vAlign w:val="center"/>
          </w:tcPr>
          <w:p w14:paraId="68031F26" w14:textId="77777777" w:rsidR="00A76F67" w:rsidRPr="00077E04" w:rsidRDefault="00A76F67" w:rsidP="008B20C8">
            <w:pPr>
              <w:pStyle w:val="a3"/>
              <w:jc w:val="center"/>
              <w:rPr>
                <w:rFonts w:ascii="Times New Roman" w:hAnsi="Times New Roman" w:cs="Times New Roman"/>
                <w:lang w:eastAsia="ru-RU"/>
              </w:rPr>
            </w:pPr>
            <w:r w:rsidRPr="00077E04">
              <w:rPr>
                <w:rFonts w:ascii="Times New Roman" w:hAnsi="Times New Roman" w:cs="Times New Roman"/>
                <w:lang w:eastAsia="ru-RU"/>
              </w:rPr>
              <w:t>комплексное благоустройство</w:t>
            </w:r>
          </w:p>
        </w:tc>
        <w:tc>
          <w:tcPr>
            <w:tcW w:w="1396" w:type="dxa"/>
            <w:shd w:val="clear" w:color="auto" w:fill="auto"/>
            <w:vAlign w:val="center"/>
          </w:tcPr>
          <w:p w14:paraId="5ACEF275" w14:textId="56DD00BA" w:rsidR="00A76F67" w:rsidRPr="00077E04" w:rsidRDefault="00D5264F" w:rsidP="008B20C8">
            <w:pPr>
              <w:pStyle w:val="a3"/>
              <w:jc w:val="center"/>
              <w:rPr>
                <w:rFonts w:ascii="Times New Roman" w:hAnsi="Times New Roman" w:cs="Times New Roman"/>
                <w:lang w:eastAsia="ru-RU"/>
              </w:rPr>
            </w:pPr>
            <w:r>
              <w:rPr>
                <w:rFonts w:ascii="Times New Roman" w:hAnsi="Times New Roman" w:cs="Times New Roman"/>
                <w:lang w:eastAsia="ru-RU"/>
              </w:rPr>
              <w:t>2023</w:t>
            </w:r>
          </w:p>
        </w:tc>
      </w:tr>
    </w:tbl>
    <w:p w14:paraId="25CA8703" w14:textId="36C22EAE" w:rsidR="00290F94" w:rsidRDefault="003835E8" w:rsidP="00290F94">
      <w:pPr>
        <w:pStyle w:val="a3"/>
        <w:numPr>
          <w:ilvl w:val="0"/>
          <w:numId w:val="47"/>
        </w:numPr>
        <w:jc w:val="center"/>
        <w:rPr>
          <w:rFonts w:ascii="Times New Roman" w:hAnsi="Times New Roman" w:cs="Times New Roman"/>
          <w:color w:val="000000" w:themeColor="text1"/>
          <w:sz w:val="28"/>
          <w:szCs w:val="28"/>
          <w:lang w:eastAsia="ru-RU"/>
        </w:rPr>
      </w:pPr>
      <w:r w:rsidRPr="00290F94">
        <w:rPr>
          <w:rFonts w:ascii="Times New Roman" w:hAnsi="Times New Roman" w:cs="Times New Roman"/>
          <w:color w:val="000000" w:themeColor="text1"/>
          <w:sz w:val="28"/>
          <w:szCs w:val="28"/>
          <w:lang w:eastAsia="ru-RU"/>
        </w:rPr>
        <w:lastRenderedPageBreak/>
        <w:t>М</w:t>
      </w:r>
      <w:r w:rsidR="006E525A" w:rsidRPr="00290F94">
        <w:rPr>
          <w:rFonts w:ascii="Times New Roman" w:hAnsi="Times New Roman" w:cs="Times New Roman"/>
          <w:color w:val="000000" w:themeColor="text1"/>
          <w:sz w:val="28"/>
          <w:szCs w:val="28"/>
          <w:lang w:eastAsia="ru-RU"/>
        </w:rPr>
        <w:t xml:space="preserve">етодика расчета </w:t>
      </w:r>
      <w:r w:rsidR="00290F94" w:rsidRPr="00290F94">
        <w:rPr>
          <w:rFonts w:ascii="Times New Roman" w:hAnsi="Times New Roman" w:cs="Times New Roman"/>
          <w:color w:val="000000" w:themeColor="text1"/>
          <w:sz w:val="28"/>
          <w:szCs w:val="28"/>
        </w:rPr>
        <w:t xml:space="preserve">планируемых </w:t>
      </w:r>
      <w:r w:rsidR="00D57F3E">
        <w:rPr>
          <w:rFonts w:ascii="Times New Roman" w:hAnsi="Times New Roman" w:cs="Times New Roman"/>
          <w:color w:val="000000" w:themeColor="text1"/>
          <w:sz w:val="28"/>
          <w:szCs w:val="28"/>
        </w:rPr>
        <w:t xml:space="preserve">значений </w:t>
      </w:r>
      <w:r w:rsidR="00290F94" w:rsidRPr="00290F94">
        <w:rPr>
          <w:rFonts w:ascii="Times New Roman" w:hAnsi="Times New Roman" w:cs="Times New Roman"/>
          <w:color w:val="000000" w:themeColor="text1"/>
          <w:sz w:val="28"/>
          <w:szCs w:val="28"/>
        </w:rPr>
        <w:t>показателей</w:t>
      </w:r>
      <w:r w:rsidR="006E525A" w:rsidRPr="00290F94">
        <w:rPr>
          <w:rFonts w:ascii="Times New Roman" w:hAnsi="Times New Roman" w:cs="Times New Roman"/>
          <w:color w:val="000000" w:themeColor="text1"/>
          <w:sz w:val="28"/>
          <w:szCs w:val="28"/>
          <w:lang w:eastAsia="ru-RU"/>
        </w:rPr>
        <w:t xml:space="preserve"> </w:t>
      </w:r>
      <w:r w:rsidR="000E216F" w:rsidRPr="00290F94">
        <w:rPr>
          <w:rFonts w:ascii="Times New Roman" w:hAnsi="Times New Roman" w:cs="Times New Roman"/>
          <w:color w:val="000000" w:themeColor="text1"/>
          <w:sz w:val="28"/>
          <w:szCs w:val="28"/>
          <w:lang w:eastAsia="ru-RU"/>
        </w:rPr>
        <w:t>муниципальн</w:t>
      </w:r>
      <w:r w:rsidR="00FC2DD1" w:rsidRPr="00290F94">
        <w:rPr>
          <w:rFonts w:ascii="Times New Roman" w:hAnsi="Times New Roman" w:cs="Times New Roman"/>
          <w:color w:val="000000" w:themeColor="text1"/>
          <w:sz w:val="28"/>
          <w:szCs w:val="28"/>
          <w:lang w:eastAsia="ru-RU"/>
        </w:rPr>
        <w:t>ой</w:t>
      </w:r>
      <w:r w:rsidR="000E216F" w:rsidRPr="00290F94">
        <w:rPr>
          <w:rFonts w:ascii="Times New Roman" w:hAnsi="Times New Roman" w:cs="Times New Roman"/>
          <w:color w:val="000000" w:themeColor="text1"/>
          <w:sz w:val="28"/>
          <w:szCs w:val="28"/>
          <w:lang w:eastAsia="ru-RU"/>
        </w:rPr>
        <w:t xml:space="preserve"> программ</w:t>
      </w:r>
      <w:r w:rsidR="00FC2DD1" w:rsidRPr="00290F94">
        <w:rPr>
          <w:rFonts w:ascii="Times New Roman" w:hAnsi="Times New Roman" w:cs="Times New Roman"/>
          <w:color w:val="000000" w:themeColor="text1"/>
          <w:sz w:val="28"/>
          <w:szCs w:val="28"/>
          <w:lang w:eastAsia="ru-RU"/>
        </w:rPr>
        <w:t>ы</w:t>
      </w:r>
      <w:r w:rsidR="00290F94">
        <w:rPr>
          <w:rFonts w:ascii="Times New Roman" w:hAnsi="Times New Roman" w:cs="Times New Roman"/>
          <w:color w:val="000000" w:themeColor="text1"/>
          <w:sz w:val="28"/>
          <w:szCs w:val="28"/>
          <w:lang w:eastAsia="ru-RU"/>
        </w:rPr>
        <w:t xml:space="preserve"> </w:t>
      </w:r>
    </w:p>
    <w:p w14:paraId="773503ED" w14:textId="65AA3383" w:rsidR="006E525A" w:rsidRDefault="00290F94" w:rsidP="00290F94">
      <w:pPr>
        <w:pStyle w:val="a3"/>
        <w:ind w:left="2882" w:firstLine="658"/>
        <w:rPr>
          <w:rFonts w:ascii="Times New Roman" w:hAnsi="Times New Roman" w:cs="Times New Roman"/>
          <w:color w:val="000000" w:themeColor="text1"/>
          <w:sz w:val="28"/>
          <w:szCs w:val="28"/>
          <w:lang w:eastAsia="ru-RU"/>
        </w:rPr>
      </w:pPr>
      <w:r w:rsidRPr="00CB348C">
        <w:rPr>
          <w:rFonts w:ascii="Times New Roman" w:eastAsia="Times New Roman" w:hAnsi="Times New Roman" w:cs="Times New Roman"/>
          <w:bCs/>
          <w:sz w:val="28"/>
          <w:szCs w:val="28"/>
          <w:lang w:eastAsia="ru-RU"/>
        </w:rPr>
        <w:t>«Формирование</w:t>
      </w:r>
      <w:r w:rsidRPr="00146B04">
        <w:rPr>
          <w:rFonts w:ascii="Times New Roman" w:eastAsia="Times New Roman" w:hAnsi="Times New Roman" w:cs="Times New Roman"/>
          <w:bCs/>
          <w:sz w:val="28"/>
          <w:szCs w:val="28"/>
          <w:lang w:eastAsia="ru-RU"/>
        </w:rPr>
        <w:t xml:space="preserve"> современной комфортной городской среды</w:t>
      </w:r>
      <w:r>
        <w:rPr>
          <w:rFonts w:ascii="Times New Roman" w:eastAsia="Times New Roman" w:hAnsi="Times New Roman" w:cs="Times New Roman"/>
          <w:bCs/>
          <w:sz w:val="28"/>
          <w:szCs w:val="28"/>
          <w:lang w:eastAsia="ru-RU"/>
        </w:rPr>
        <w:t>»</w:t>
      </w:r>
    </w:p>
    <w:p w14:paraId="47E494C8" w14:textId="77777777" w:rsidR="00FE7F65" w:rsidRDefault="00FE7F65" w:rsidP="00FE7F65">
      <w:pPr>
        <w:pStyle w:val="a3"/>
        <w:rPr>
          <w:rFonts w:ascii="Arial" w:hAnsi="Arial" w:cs="Arial"/>
          <w:sz w:val="20"/>
          <w:szCs w:val="20"/>
          <w:lang w:eastAsia="ru-RU"/>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4111"/>
        <w:gridCol w:w="1134"/>
        <w:gridCol w:w="6378"/>
        <w:gridCol w:w="1134"/>
        <w:gridCol w:w="1134"/>
      </w:tblGrid>
      <w:tr w:rsidR="0042329A" w:rsidRPr="00B91EEE" w14:paraId="17AD26D0" w14:textId="77777777" w:rsidTr="00AB0E9D">
        <w:trPr>
          <w:trHeight w:val="20"/>
        </w:trPr>
        <w:tc>
          <w:tcPr>
            <w:tcW w:w="709" w:type="dxa"/>
            <w:vAlign w:val="center"/>
          </w:tcPr>
          <w:p w14:paraId="272C95E6" w14:textId="77777777" w:rsidR="00ED708D" w:rsidRPr="00B91EEE" w:rsidRDefault="00ED708D" w:rsidP="00ED708D">
            <w:pPr>
              <w:pStyle w:val="a3"/>
              <w:jc w:val="center"/>
              <w:rPr>
                <w:rFonts w:ascii="Times New Roman" w:hAnsi="Times New Roman" w:cs="Times New Roman"/>
                <w:lang w:eastAsia="ru-RU"/>
              </w:rPr>
            </w:pPr>
            <w:r w:rsidRPr="00B91EEE">
              <w:rPr>
                <w:rFonts w:ascii="Times New Roman" w:hAnsi="Times New Roman" w:cs="Times New Roman"/>
                <w:lang w:eastAsia="ru-RU"/>
              </w:rPr>
              <w:t>№</w:t>
            </w:r>
          </w:p>
          <w:p w14:paraId="747F58D7" w14:textId="77777777" w:rsidR="00ED708D" w:rsidRPr="00B91EEE" w:rsidRDefault="00ED708D" w:rsidP="00ED708D">
            <w:pPr>
              <w:pStyle w:val="a3"/>
              <w:jc w:val="center"/>
              <w:rPr>
                <w:rFonts w:ascii="Times New Roman" w:hAnsi="Times New Roman" w:cs="Times New Roman"/>
                <w:lang w:eastAsia="ru-RU"/>
              </w:rPr>
            </w:pPr>
            <w:r w:rsidRPr="00B91EEE">
              <w:rPr>
                <w:rFonts w:ascii="Times New Roman" w:hAnsi="Times New Roman" w:cs="Times New Roman"/>
                <w:lang w:eastAsia="ru-RU"/>
              </w:rPr>
              <w:t>п/п</w:t>
            </w:r>
          </w:p>
        </w:tc>
        <w:tc>
          <w:tcPr>
            <w:tcW w:w="4111" w:type="dxa"/>
            <w:vAlign w:val="center"/>
          </w:tcPr>
          <w:p w14:paraId="54802A76" w14:textId="77777777" w:rsidR="00ED708D" w:rsidRPr="00B91EEE" w:rsidRDefault="00ED708D" w:rsidP="00ED708D">
            <w:pPr>
              <w:pStyle w:val="a3"/>
              <w:jc w:val="center"/>
              <w:rPr>
                <w:rFonts w:ascii="Times New Roman" w:hAnsi="Times New Roman" w:cs="Times New Roman"/>
                <w:lang w:eastAsia="ru-RU"/>
              </w:rPr>
            </w:pPr>
            <w:r w:rsidRPr="00B91EEE">
              <w:rPr>
                <w:rFonts w:ascii="Times New Roman" w:hAnsi="Times New Roman" w:cs="Times New Roman"/>
                <w:lang w:eastAsia="ru-RU"/>
              </w:rPr>
              <w:t>Наименование показателя</w:t>
            </w:r>
          </w:p>
        </w:tc>
        <w:tc>
          <w:tcPr>
            <w:tcW w:w="1134" w:type="dxa"/>
            <w:vAlign w:val="center"/>
          </w:tcPr>
          <w:p w14:paraId="53E9E288" w14:textId="77777777" w:rsidR="00ED708D" w:rsidRPr="00B91EEE" w:rsidRDefault="00ED708D" w:rsidP="00ED708D">
            <w:pPr>
              <w:pStyle w:val="a3"/>
              <w:ind w:left="-54" w:right="-79"/>
              <w:jc w:val="center"/>
              <w:rPr>
                <w:rFonts w:ascii="Times New Roman" w:hAnsi="Times New Roman" w:cs="Times New Roman"/>
                <w:lang w:eastAsia="ru-RU"/>
              </w:rPr>
            </w:pPr>
            <w:r w:rsidRPr="00B91EEE">
              <w:rPr>
                <w:rFonts w:ascii="Times New Roman" w:hAnsi="Times New Roman" w:cs="Times New Roman"/>
                <w:lang w:eastAsia="ru-RU"/>
              </w:rPr>
              <w:t>Единица измерения</w:t>
            </w:r>
          </w:p>
        </w:tc>
        <w:tc>
          <w:tcPr>
            <w:tcW w:w="6378" w:type="dxa"/>
            <w:vAlign w:val="center"/>
          </w:tcPr>
          <w:p w14:paraId="4EA46A4D" w14:textId="77777777" w:rsidR="00ED708D" w:rsidRPr="00B91EEE" w:rsidRDefault="00ED708D" w:rsidP="00ED708D">
            <w:pPr>
              <w:pStyle w:val="a3"/>
              <w:jc w:val="center"/>
              <w:rPr>
                <w:rFonts w:ascii="Times New Roman" w:hAnsi="Times New Roman" w:cs="Times New Roman"/>
                <w:lang w:eastAsia="ru-RU"/>
              </w:rPr>
            </w:pPr>
            <w:r w:rsidRPr="00B91EEE">
              <w:rPr>
                <w:rFonts w:ascii="Times New Roman" w:hAnsi="Times New Roman" w:cs="Times New Roman"/>
                <w:lang w:eastAsia="ru-RU"/>
              </w:rPr>
              <w:t>Методика расчета показателя</w:t>
            </w:r>
          </w:p>
        </w:tc>
        <w:tc>
          <w:tcPr>
            <w:tcW w:w="1134" w:type="dxa"/>
            <w:vAlign w:val="center"/>
          </w:tcPr>
          <w:p w14:paraId="148EDF39" w14:textId="77777777" w:rsidR="00ED708D" w:rsidRPr="00B91EEE" w:rsidRDefault="00ED708D" w:rsidP="00ED708D">
            <w:pPr>
              <w:pStyle w:val="a3"/>
              <w:jc w:val="center"/>
              <w:rPr>
                <w:rFonts w:ascii="Times New Roman" w:hAnsi="Times New Roman" w:cs="Times New Roman"/>
                <w:lang w:eastAsia="ru-RU"/>
              </w:rPr>
            </w:pPr>
            <w:r w:rsidRPr="00B91EEE">
              <w:rPr>
                <w:rFonts w:ascii="Times New Roman" w:hAnsi="Times New Roman" w:cs="Times New Roman"/>
                <w:lang w:eastAsia="ru-RU"/>
              </w:rPr>
              <w:t>Источник данных</w:t>
            </w:r>
          </w:p>
        </w:tc>
        <w:tc>
          <w:tcPr>
            <w:tcW w:w="1134" w:type="dxa"/>
            <w:tcBorders>
              <w:right w:val="single" w:sz="4" w:space="0" w:color="auto"/>
            </w:tcBorders>
            <w:vAlign w:val="center"/>
          </w:tcPr>
          <w:p w14:paraId="4816399D" w14:textId="77777777" w:rsidR="00ED708D" w:rsidRPr="00B91EEE" w:rsidRDefault="00ED708D" w:rsidP="00DF7973">
            <w:pPr>
              <w:pStyle w:val="a3"/>
              <w:ind w:left="-108" w:right="-108"/>
              <w:jc w:val="center"/>
              <w:rPr>
                <w:rFonts w:ascii="Times New Roman" w:hAnsi="Times New Roman" w:cs="Times New Roman"/>
                <w:lang w:eastAsia="ru-RU"/>
              </w:rPr>
            </w:pPr>
            <w:r w:rsidRPr="00B91EEE">
              <w:rPr>
                <w:rFonts w:ascii="Times New Roman" w:hAnsi="Times New Roman" w:cs="Times New Roman"/>
                <w:lang w:eastAsia="ru-RU"/>
              </w:rPr>
              <w:t>Период представления отчетности</w:t>
            </w:r>
          </w:p>
        </w:tc>
      </w:tr>
    </w:tbl>
    <w:p w14:paraId="68B6A6D1" w14:textId="77777777" w:rsidR="00ED708D" w:rsidRPr="006A1553" w:rsidRDefault="00ED708D" w:rsidP="00ED708D">
      <w:pPr>
        <w:pStyle w:val="a3"/>
        <w:ind w:left="1571"/>
        <w:rPr>
          <w:rFonts w:ascii="Times New Roman" w:hAnsi="Times New Roman" w:cs="Times New Roman"/>
          <w:sz w:val="2"/>
          <w:szCs w:val="2"/>
          <w:lang w:eastAsia="ru-RU"/>
        </w:rPr>
      </w:pPr>
    </w:p>
    <w:tbl>
      <w:tblPr>
        <w:tblW w:w="14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5"/>
        <w:gridCol w:w="4077"/>
        <w:gridCol w:w="1145"/>
        <w:gridCol w:w="6440"/>
        <w:gridCol w:w="1145"/>
        <w:gridCol w:w="1202"/>
      </w:tblGrid>
      <w:tr w:rsidR="006728C8" w:rsidRPr="00B91EEE" w14:paraId="1C89B4D0" w14:textId="77777777" w:rsidTr="00AB0E9D">
        <w:trPr>
          <w:trHeight w:val="215"/>
          <w:tblHeader/>
          <w:jc w:val="center"/>
        </w:trPr>
        <w:tc>
          <w:tcPr>
            <w:tcW w:w="745" w:type="dxa"/>
            <w:tcBorders>
              <w:right w:val="single" w:sz="4" w:space="0" w:color="auto"/>
            </w:tcBorders>
          </w:tcPr>
          <w:p w14:paraId="422A950A" w14:textId="77777777"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1</w:t>
            </w:r>
          </w:p>
        </w:tc>
        <w:tc>
          <w:tcPr>
            <w:tcW w:w="4077" w:type="dxa"/>
            <w:tcBorders>
              <w:right w:val="single" w:sz="4" w:space="0" w:color="auto"/>
            </w:tcBorders>
          </w:tcPr>
          <w:p w14:paraId="76A476CC" w14:textId="77777777"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2</w:t>
            </w:r>
          </w:p>
        </w:tc>
        <w:tc>
          <w:tcPr>
            <w:tcW w:w="1145" w:type="dxa"/>
            <w:tcBorders>
              <w:right w:val="single" w:sz="4" w:space="0" w:color="auto"/>
            </w:tcBorders>
          </w:tcPr>
          <w:p w14:paraId="1E6E6BF8" w14:textId="77777777"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3</w:t>
            </w:r>
          </w:p>
        </w:tc>
        <w:tc>
          <w:tcPr>
            <w:tcW w:w="6440" w:type="dxa"/>
            <w:tcBorders>
              <w:right w:val="single" w:sz="4" w:space="0" w:color="auto"/>
            </w:tcBorders>
          </w:tcPr>
          <w:p w14:paraId="0D30C650" w14:textId="77777777"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4</w:t>
            </w:r>
          </w:p>
        </w:tc>
        <w:tc>
          <w:tcPr>
            <w:tcW w:w="1145" w:type="dxa"/>
            <w:tcBorders>
              <w:right w:val="single" w:sz="4" w:space="0" w:color="auto"/>
            </w:tcBorders>
          </w:tcPr>
          <w:p w14:paraId="2334ADE7" w14:textId="77777777"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5</w:t>
            </w:r>
          </w:p>
        </w:tc>
        <w:tc>
          <w:tcPr>
            <w:tcW w:w="1202" w:type="dxa"/>
            <w:tcBorders>
              <w:right w:val="single" w:sz="4" w:space="0" w:color="auto"/>
            </w:tcBorders>
          </w:tcPr>
          <w:p w14:paraId="37002B4B" w14:textId="77777777"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6</w:t>
            </w:r>
          </w:p>
        </w:tc>
      </w:tr>
      <w:tr w:rsidR="006728C8" w:rsidRPr="00B91EEE" w14:paraId="72334344" w14:textId="77777777" w:rsidTr="00AB0E9D">
        <w:trPr>
          <w:trHeight w:val="2287"/>
          <w:jc w:val="center"/>
        </w:trPr>
        <w:tc>
          <w:tcPr>
            <w:tcW w:w="745" w:type="dxa"/>
            <w:vAlign w:val="center"/>
          </w:tcPr>
          <w:p w14:paraId="42168363" w14:textId="2D4273A9"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1</w:t>
            </w:r>
          </w:p>
        </w:tc>
        <w:tc>
          <w:tcPr>
            <w:tcW w:w="4077" w:type="dxa"/>
            <w:vAlign w:val="center"/>
          </w:tcPr>
          <w:p w14:paraId="74BB3DF6" w14:textId="77777777" w:rsidR="006728C8" w:rsidRPr="00B619A4" w:rsidRDefault="006728C8" w:rsidP="006728C8">
            <w:pPr>
              <w:pStyle w:val="a3"/>
              <w:rPr>
                <w:rFonts w:ascii="Times New Roman" w:hAnsi="Times New Roman" w:cs="Times New Roman"/>
                <w:sz w:val="20"/>
                <w:szCs w:val="20"/>
                <w:lang w:val="en-US"/>
              </w:rPr>
            </w:pPr>
            <w:r w:rsidRPr="00B619A4">
              <w:rPr>
                <w:rFonts w:ascii="Times New Roman" w:hAnsi="Times New Roman" w:cs="Times New Roman"/>
                <w:sz w:val="20"/>
                <w:szCs w:val="20"/>
              </w:rPr>
              <w:t>Количество благоустроенных общественных территорий</w:t>
            </w:r>
          </w:p>
          <w:p w14:paraId="4E44EDC5" w14:textId="77777777" w:rsidR="006728C8" w:rsidRPr="00B619A4" w:rsidRDefault="006728C8" w:rsidP="006728C8">
            <w:pPr>
              <w:pStyle w:val="a3"/>
              <w:rPr>
                <w:rFonts w:ascii="Times New Roman" w:hAnsi="Times New Roman" w:cs="Times New Roman"/>
                <w:sz w:val="20"/>
                <w:szCs w:val="20"/>
              </w:rPr>
            </w:pPr>
          </w:p>
        </w:tc>
        <w:tc>
          <w:tcPr>
            <w:tcW w:w="1145" w:type="dxa"/>
            <w:vAlign w:val="center"/>
          </w:tcPr>
          <w:p w14:paraId="45626B85" w14:textId="77777777" w:rsidR="006728C8" w:rsidRPr="00F920F8" w:rsidRDefault="00DA7C80" w:rsidP="00F920F8">
            <w:pPr>
              <w:pStyle w:val="a3"/>
              <w:jc w:val="center"/>
              <w:rPr>
                <w:rFonts w:ascii="Times New Roman" w:hAnsi="Times New Roman" w:cs="Times New Roman"/>
                <w:highlight w:val="yellow"/>
                <w:lang w:eastAsia="ru-RU"/>
              </w:rPr>
            </w:pPr>
            <w:r w:rsidRPr="00D55A22">
              <w:rPr>
                <w:rFonts w:ascii="Times New Roman" w:hAnsi="Times New Roman" w:cs="Times New Roman"/>
                <w:lang w:eastAsia="ru-RU"/>
              </w:rPr>
              <w:t>Единиц</w:t>
            </w:r>
          </w:p>
        </w:tc>
        <w:tc>
          <w:tcPr>
            <w:tcW w:w="6440" w:type="dxa"/>
          </w:tcPr>
          <w:p w14:paraId="6BC395B2" w14:textId="2C9558F5" w:rsidR="006728C8" w:rsidRPr="00B619A4" w:rsidRDefault="00D5264F" w:rsidP="006728C8">
            <w:pPr>
              <w:pStyle w:val="a3"/>
              <w:rPr>
                <w:rFonts w:ascii="Times New Roman" w:hAnsi="Times New Roman" w:cs="Times New Roman"/>
                <w:sz w:val="20"/>
                <w:szCs w:val="20"/>
                <w:lang w:eastAsia="ru-RU"/>
              </w:rPr>
            </w:pPr>
            <w:proofErr w:type="gramStart"/>
            <w:r w:rsidRPr="00B619A4">
              <w:rPr>
                <w:rFonts w:ascii="Times New Roman" w:eastAsiaTheme="minorEastAsia" w:hAnsi="Times New Roman" w:cs="Times New Roman"/>
                <w:color w:val="000000" w:themeColor="text1"/>
                <w:sz w:val="20"/>
                <w:szCs w:val="20"/>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B619A4">
              <w:rPr>
                <w:rFonts w:ascii="Times New Roman" w:hAnsi="Times New Roman" w:cs="Times New Roman"/>
                <w:sz w:val="20"/>
                <w:szCs w:val="20"/>
              </w:rPr>
              <w:t xml:space="preserve">F2.01, F2.02, F2.03 </w:t>
            </w:r>
            <w:r w:rsidRPr="00B619A4">
              <w:rPr>
                <w:rFonts w:ascii="Times New Roman" w:eastAsiaTheme="minorEastAsia" w:hAnsi="Times New Roman" w:cs="Times New Roman"/>
                <w:color w:val="000000" w:themeColor="text1"/>
                <w:sz w:val="20"/>
                <w:szCs w:val="20"/>
                <w:lang w:eastAsia="ru-RU"/>
              </w:rPr>
              <w:t>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w:t>
            </w:r>
            <w:proofErr w:type="gramEnd"/>
            <w:r w:rsidRPr="00B619A4">
              <w:rPr>
                <w:rFonts w:ascii="Times New Roman" w:eastAsiaTheme="minorEastAsia" w:hAnsi="Times New Roman" w:cs="Times New Roman"/>
                <w:color w:val="000000" w:themeColor="text1"/>
                <w:sz w:val="20"/>
                <w:szCs w:val="20"/>
                <w:lang w:eastAsia="ru-RU"/>
              </w:rPr>
              <w:t xml:space="preserve"> комфортной городской среды»</w:t>
            </w:r>
          </w:p>
        </w:tc>
        <w:tc>
          <w:tcPr>
            <w:tcW w:w="1145" w:type="dxa"/>
          </w:tcPr>
          <w:p w14:paraId="4952B956" w14:textId="77777777" w:rsidR="006728C8" w:rsidRPr="00B91EEE" w:rsidRDefault="006728C8" w:rsidP="006728C8">
            <w:pPr>
              <w:pStyle w:val="a3"/>
              <w:rPr>
                <w:rFonts w:ascii="Times New Roman" w:hAnsi="Times New Roman" w:cs="Times New Roman"/>
                <w:highlight w:val="yellow"/>
                <w:lang w:eastAsia="ru-RU"/>
              </w:rPr>
            </w:pPr>
          </w:p>
        </w:tc>
        <w:tc>
          <w:tcPr>
            <w:tcW w:w="1202" w:type="dxa"/>
            <w:tcBorders>
              <w:right w:val="single" w:sz="4" w:space="0" w:color="auto"/>
            </w:tcBorders>
            <w:vAlign w:val="center"/>
          </w:tcPr>
          <w:p w14:paraId="059CF2D6" w14:textId="77777777" w:rsidR="006728C8" w:rsidRPr="00B91EEE" w:rsidRDefault="006728C8" w:rsidP="00F920F8">
            <w:pPr>
              <w:pStyle w:val="a3"/>
              <w:jc w:val="center"/>
              <w:rPr>
                <w:rFonts w:ascii="Times New Roman" w:hAnsi="Times New Roman" w:cs="Times New Roman"/>
              </w:rPr>
            </w:pPr>
            <w:r w:rsidRPr="00B91EEE">
              <w:rPr>
                <w:rFonts w:ascii="Times New Roman" w:hAnsi="Times New Roman" w:cs="Times New Roman"/>
              </w:rPr>
              <w:t>Ежеквартальная</w:t>
            </w:r>
          </w:p>
          <w:p w14:paraId="711CA001" w14:textId="77777777" w:rsidR="006728C8" w:rsidRPr="00B91EEE" w:rsidRDefault="006728C8" w:rsidP="00F920F8">
            <w:pPr>
              <w:pStyle w:val="a3"/>
              <w:jc w:val="center"/>
              <w:rPr>
                <w:rFonts w:ascii="Times New Roman" w:hAnsi="Times New Roman" w:cs="Times New Roman"/>
              </w:rPr>
            </w:pPr>
          </w:p>
        </w:tc>
      </w:tr>
      <w:tr w:rsidR="002B474F" w:rsidRPr="00B91EEE" w14:paraId="577E4A81" w14:textId="77777777" w:rsidTr="00AB0E9D">
        <w:trPr>
          <w:trHeight w:val="1019"/>
          <w:jc w:val="center"/>
        </w:trPr>
        <w:tc>
          <w:tcPr>
            <w:tcW w:w="745" w:type="dxa"/>
            <w:vAlign w:val="center"/>
          </w:tcPr>
          <w:p w14:paraId="33A8801D" w14:textId="0659A31F" w:rsidR="002B474F" w:rsidRPr="00B91EEE" w:rsidRDefault="002B474F" w:rsidP="002B474F">
            <w:pPr>
              <w:pStyle w:val="a3"/>
              <w:jc w:val="center"/>
              <w:rPr>
                <w:rFonts w:ascii="Times New Roman" w:hAnsi="Times New Roman" w:cs="Times New Roman"/>
                <w:lang w:eastAsia="ru-RU"/>
              </w:rPr>
            </w:pPr>
            <w:r w:rsidRPr="00B91EEE">
              <w:rPr>
                <w:rFonts w:ascii="Times New Roman" w:hAnsi="Times New Roman" w:cs="Times New Roman"/>
                <w:lang w:eastAsia="ru-RU"/>
              </w:rPr>
              <w:t>2</w:t>
            </w:r>
          </w:p>
        </w:tc>
        <w:tc>
          <w:tcPr>
            <w:tcW w:w="4077" w:type="dxa"/>
            <w:vAlign w:val="center"/>
          </w:tcPr>
          <w:p w14:paraId="6247AE7A" w14:textId="52D8AE10" w:rsidR="002B474F" w:rsidRPr="00B619A4" w:rsidRDefault="002B474F" w:rsidP="002B474F">
            <w:pPr>
              <w:pStyle w:val="a3"/>
              <w:rPr>
                <w:rFonts w:ascii="Times New Roman" w:hAnsi="Times New Roman" w:cs="Times New Roman"/>
                <w:sz w:val="20"/>
                <w:szCs w:val="20"/>
              </w:rPr>
            </w:pPr>
            <w:r w:rsidRPr="00B619A4">
              <w:rPr>
                <w:rFonts w:ascii="Times New Roman" w:hAnsi="Times New Roman" w:cs="Times New Roman"/>
                <w:sz w:val="20"/>
                <w:szCs w:val="20"/>
              </w:rPr>
              <w:t>Количество установленных детских игровых площадок</w:t>
            </w:r>
          </w:p>
        </w:tc>
        <w:tc>
          <w:tcPr>
            <w:tcW w:w="1145" w:type="dxa"/>
            <w:vAlign w:val="center"/>
          </w:tcPr>
          <w:p w14:paraId="72FD6545" w14:textId="5D9A799F" w:rsidR="002B474F" w:rsidRPr="00D55A22" w:rsidRDefault="002B474F" w:rsidP="002B474F">
            <w:pPr>
              <w:pStyle w:val="a3"/>
              <w:jc w:val="center"/>
              <w:rPr>
                <w:rFonts w:ascii="Times New Roman" w:hAnsi="Times New Roman" w:cs="Times New Roman"/>
                <w:lang w:eastAsia="ru-RU"/>
              </w:rPr>
            </w:pPr>
            <w:r w:rsidRPr="00D55A22">
              <w:rPr>
                <w:rFonts w:ascii="Times New Roman" w:hAnsi="Times New Roman" w:cs="Times New Roman"/>
                <w:lang w:eastAsia="ru-RU"/>
              </w:rPr>
              <w:t>Единиц</w:t>
            </w:r>
          </w:p>
        </w:tc>
        <w:tc>
          <w:tcPr>
            <w:tcW w:w="6440" w:type="dxa"/>
          </w:tcPr>
          <w:p w14:paraId="3C242433" w14:textId="34286819" w:rsidR="002B474F" w:rsidRPr="00B619A4" w:rsidRDefault="00D5264F" w:rsidP="002B474F">
            <w:pPr>
              <w:pStyle w:val="a3"/>
              <w:rPr>
                <w:rFonts w:ascii="Times New Roman" w:hAnsi="Times New Roman" w:cs="Times New Roman"/>
                <w:sz w:val="20"/>
                <w:szCs w:val="20"/>
                <w:lang w:eastAsia="ru-RU"/>
              </w:rPr>
            </w:pPr>
            <w:r w:rsidRPr="00B619A4">
              <w:rPr>
                <w:rFonts w:ascii="Times New Roman" w:eastAsiaTheme="minorEastAsia" w:hAnsi="Times New Roman" w:cs="Times New Roman"/>
                <w:color w:val="000000" w:themeColor="text1"/>
                <w:sz w:val="20"/>
                <w:szCs w:val="20"/>
                <w:lang w:eastAsia="ru-RU"/>
              </w:rPr>
              <w:t>Плановые значения устанавливаются на основании заявок, сформированных по итогам голосования на портале «</w:t>
            </w:r>
            <w:proofErr w:type="spellStart"/>
            <w:r w:rsidRPr="00B619A4">
              <w:rPr>
                <w:rFonts w:ascii="Times New Roman" w:eastAsiaTheme="minorEastAsia" w:hAnsi="Times New Roman" w:cs="Times New Roman"/>
                <w:color w:val="000000" w:themeColor="text1"/>
                <w:sz w:val="20"/>
                <w:szCs w:val="20"/>
                <w:lang w:eastAsia="ru-RU"/>
              </w:rPr>
              <w:t>Добродел</w:t>
            </w:r>
            <w:proofErr w:type="spellEnd"/>
            <w:r w:rsidRPr="00B619A4">
              <w:rPr>
                <w:rFonts w:ascii="Times New Roman" w:eastAsiaTheme="minorEastAsia" w:hAnsi="Times New Roman" w:cs="Times New Roman"/>
                <w:color w:val="000000" w:themeColor="text1"/>
                <w:sz w:val="20"/>
                <w:szCs w:val="20"/>
                <w:lang w:eastAsia="ru-RU"/>
              </w:rPr>
              <w:t>» в год, предшествующий году реализации</w:t>
            </w:r>
            <w:r w:rsidR="002B474F" w:rsidRPr="00B619A4">
              <w:rPr>
                <w:rFonts w:ascii="Times New Roman" w:hAnsi="Times New Roman" w:cs="Times New Roman"/>
                <w:sz w:val="20"/>
                <w:szCs w:val="20"/>
                <w:lang w:eastAsia="ru-RU"/>
              </w:rPr>
              <w:t>.</w:t>
            </w:r>
          </w:p>
          <w:p w14:paraId="7E22F7EE" w14:textId="518D9A9C" w:rsidR="002B474F" w:rsidRPr="00B619A4" w:rsidRDefault="002B474F" w:rsidP="002B474F">
            <w:pPr>
              <w:pStyle w:val="a3"/>
              <w:rPr>
                <w:rFonts w:ascii="Times New Roman" w:hAnsi="Times New Roman" w:cs="Times New Roman"/>
                <w:sz w:val="20"/>
                <w:szCs w:val="20"/>
                <w:lang w:eastAsia="ru-RU"/>
              </w:rPr>
            </w:pPr>
            <w:r w:rsidRPr="00B619A4">
              <w:rPr>
                <w:rFonts w:ascii="Times New Roman" w:hAnsi="Times New Roman" w:cs="Times New Roman"/>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145" w:type="dxa"/>
          </w:tcPr>
          <w:p w14:paraId="1E8E6D02" w14:textId="77777777" w:rsidR="002B474F" w:rsidRPr="00B91EEE" w:rsidRDefault="002B474F" w:rsidP="002B474F">
            <w:pPr>
              <w:pStyle w:val="a3"/>
              <w:rPr>
                <w:rFonts w:ascii="Times New Roman" w:hAnsi="Times New Roman" w:cs="Times New Roman"/>
                <w:highlight w:val="yellow"/>
                <w:lang w:eastAsia="ru-RU"/>
              </w:rPr>
            </w:pPr>
          </w:p>
        </w:tc>
        <w:tc>
          <w:tcPr>
            <w:tcW w:w="1202" w:type="dxa"/>
            <w:tcBorders>
              <w:right w:val="single" w:sz="4" w:space="0" w:color="auto"/>
            </w:tcBorders>
            <w:vAlign w:val="center"/>
          </w:tcPr>
          <w:p w14:paraId="4F6F5EA7" w14:textId="77777777" w:rsidR="002B474F" w:rsidRPr="00B91EEE" w:rsidRDefault="002B474F" w:rsidP="002B474F">
            <w:pPr>
              <w:pStyle w:val="a3"/>
              <w:jc w:val="center"/>
              <w:rPr>
                <w:rFonts w:ascii="Times New Roman" w:hAnsi="Times New Roman" w:cs="Times New Roman"/>
              </w:rPr>
            </w:pPr>
            <w:r w:rsidRPr="00B91EEE">
              <w:rPr>
                <w:rFonts w:ascii="Times New Roman" w:hAnsi="Times New Roman" w:cs="Times New Roman"/>
              </w:rPr>
              <w:t>Ежеквартальная</w:t>
            </w:r>
          </w:p>
          <w:p w14:paraId="58F8AFD4" w14:textId="40712398" w:rsidR="002B474F" w:rsidRPr="00B91EEE" w:rsidRDefault="002B474F" w:rsidP="002B474F">
            <w:pPr>
              <w:pStyle w:val="a3"/>
              <w:jc w:val="center"/>
              <w:rPr>
                <w:rFonts w:ascii="Times New Roman" w:hAnsi="Times New Roman" w:cs="Times New Roman"/>
                <w:lang w:eastAsia="ru-RU"/>
              </w:rPr>
            </w:pPr>
          </w:p>
        </w:tc>
      </w:tr>
      <w:tr w:rsidR="002B474F" w:rsidRPr="00B91EEE" w14:paraId="10BE01AF" w14:textId="77777777" w:rsidTr="00AB0E9D">
        <w:trPr>
          <w:trHeight w:val="1053"/>
          <w:jc w:val="center"/>
        </w:trPr>
        <w:tc>
          <w:tcPr>
            <w:tcW w:w="745" w:type="dxa"/>
            <w:vAlign w:val="center"/>
          </w:tcPr>
          <w:p w14:paraId="22FD25AF" w14:textId="4A29F83D" w:rsidR="002B474F" w:rsidRPr="00B91EEE" w:rsidRDefault="002B474F" w:rsidP="002B474F">
            <w:pPr>
              <w:pStyle w:val="a3"/>
              <w:jc w:val="center"/>
              <w:rPr>
                <w:rFonts w:ascii="Times New Roman" w:hAnsi="Times New Roman" w:cs="Times New Roman"/>
                <w:lang w:eastAsia="ru-RU"/>
              </w:rPr>
            </w:pPr>
            <w:r w:rsidRPr="00B91EEE">
              <w:rPr>
                <w:rFonts w:ascii="Times New Roman" w:hAnsi="Times New Roman" w:cs="Times New Roman"/>
                <w:lang w:eastAsia="ru-RU"/>
              </w:rPr>
              <w:t>3</w:t>
            </w:r>
          </w:p>
        </w:tc>
        <w:tc>
          <w:tcPr>
            <w:tcW w:w="4077" w:type="dxa"/>
          </w:tcPr>
          <w:p w14:paraId="649B76D9" w14:textId="36BD50A3" w:rsidR="002B474F" w:rsidRPr="00B619A4" w:rsidRDefault="002B474F" w:rsidP="002B474F">
            <w:pPr>
              <w:pStyle w:val="a3"/>
              <w:rPr>
                <w:rFonts w:ascii="Times New Roman" w:hAnsi="Times New Roman" w:cs="Times New Roman"/>
                <w:sz w:val="20"/>
                <w:szCs w:val="20"/>
              </w:rPr>
            </w:pPr>
            <w:r w:rsidRPr="00B619A4">
              <w:rPr>
                <w:rFonts w:ascii="Times New Roman" w:hAnsi="Times New Roman" w:cs="Times New Roman"/>
                <w:sz w:val="20"/>
                <w:szCs w:val="20"/>
              </w:rPr>
              <w:t xml:space="preserve">Реализованы проекты </w:t>
            </w:r>
            <w:proofErr w:type="gramStart"/>
            <w:r w:rsidRPr="00B619A4">
              <w:rPr>
                <w:rFonts w:ascii="Times New Roman" w:hAnsi="Times New Roman" w:cs="Times New Roman"/>
                <w:sz w:val="20"/>
                <w:szCs w:val="20"/>
              </w:rPr>
              <w:t>победителей Всероссийского конкурса лучших проектов создания комфортной городской среды</w:t>
            </w:r>
            <w:proofErr w:type="gramEnd"/>
            <w:r w:rsidRPr="00B619A4">
              <w:rPr>
                <w:rFonts w:ascii="Times New Roman" w:hAnsi="Times New Roman" w:cs="Times New Roman"/>
                <w:sz w:val="20"/>
                <w:szCs w:val="20"/>
              </w:rPr>
              <w:t xml:space="preserve"> в малых городах и исторических поселениях</w:t>
            </w:r>
          </w:p>
        </w:tc>
        <w:tc>
          <w:tcPr>
            <w:tcW w:w="1145" w:type="dxa"/>
            <w:vAlign w:val="center"/>
          </w:tcPr>
          <w:p w14:paraId="3B2B5F97" w14:textId="17CB4DEA" w:rsidR="002B474F" w:rsidRPr="00D55A22" w:rsidRDefault="002B474F" w:rsidP="002B474F">
            <w:pPr>
              <w:pStyle w:val="a3"/>
              <w:jc w:val="center"/>
              <w:rPr>
                <w:rFonts w:ascii="Times New Roman" w:hAnsi="Times New Roman" w:cs="Times New Roman"/>
                <w:lang w:eastAsia="ru-RU"/>
              </w:rPr>
            </w:pPr>
            <w:r w:rsidRPr="00D55A22">
              <w:rPr>
                <w:rFonts w:ascii="Times New Roman" w:hAnsi="Times New Roman" w:cs="Times New Roman"/>
                <w:lang w:eastAsia="ru-RU"/>
              </w:rPr>
              <w:t>Единиц</w:t>
            </w:r>
          </w:p>
        </w:tc>
        <w:tc>
          <w:tcPr>
            <w:tcW w:w="6440" w:type="dxa"/>
            <w:vAlign w:val="center"/>
          </w:tcPr>
          <w:p w14:paraId="5819C973" w14:textId="5A5B3259" w:rsidR="002B474F" w:rsidRPr="00B619A4" w:rsidRDefault="00D5264F" w:rsidP="00AE6A78">
            <w:pPr>
              <w:pStyle w:val="a3"/>
              <w:rPr>
                <w:rFonts w:ascii="Times New Roman" w:hAnsi="Times New Roman" w:cs="Times New Roman"/>
                <w:sz w:val="20"/>
                <w:szCs w:val="20"/>
                <w:lang w:eastAsia="ru-RU"/>
              </w:rPr>
            </w:pPr>
            <w:r w:rsidRPr="00B619A4">
              <w:rPr>
                <w:rFonts w:ascii="Times New Roman" w:eastAsiaTheme="minorEastAsia" w:hAnsi="Times New Roman" w:cs="Times New Roman"/>
                <w:color w:val="000000" w:themeColor="text1"/>
                <w:sz w:val="20"/>
                <w:szCs w:val="20"/>
                <w:lang w:eastAsia="ru-RU"/>
              </w:rPr>
              <w:t>Рассчитывается как сумма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1145" w:type="dxa"/>
          </w:tcPr>
          <w:p w14:paraId="70521512" w14:textId="77777777" w:rsidR="002B474F" w:rsidRPr="00B91EEE" w:rsidRDefault="002B474F" w:rsidP="002B474F">
            <w:pPr>
              <w:pStyle w:val="a3"/>
              <w:rPr>
                <w:rFonts w:ascii="Times New Roman" w:hAnsi="Times New Roman" w:cs="Times New Roman"/>
                <w:highlight w:val="yellow"/>
                <w:lang w:eastAsia="ru-RU"/>
              </w:rPr>
            </w:pPr>
          </w:p>
        </w:tc>
        <w:tc>
          <w:tcPr>
            <w:tcW w:w="1202" w:type="dxa"/>
            <w:tcBorders>
              <w:right w:val="single" w:sz="4" w:space="0" w:color="auto"/>
            </w:tcBorders>
            <w:vAlign w:val="center"/>
          </w:tcPr>
          <w:p w14:paraId="35797D05" w14:textId="4FA4C634" w:rsidR="002B474F" w:rsidRPr="00B91EEE" w:rsidRDefault="002B474F" w:rsidP="002B474F">
            <w:pPr>
              <w:pStyle w:val="a3"/>
              <w:jc w:val="center"/>
              <w:rPr>
                <w:rFonts w:ascii="Times New Roman" w:hAnsi="Times New Roman" w:cs="Times New Roman"/>
                <w:lang w:eastAsia="ru-RU"/>
              </w:rPr>
            </w:pPr>
            <w:r w:rsidRPr="00B91EEE">
              <w:rPr>
                <w:rFonts w:ascii="Times New Roman" w:hAnsi="Times New Roman" w:cs="Times New Roman"/>
                <w:lang w:eastAsia="ru-RU"/>
              </w:rPr>
              <w:t>Ежеквартальная</w:t>
            </w:r>
          </w:p>
        </w:tc>
      </w:tr>
      <w:tr w:rsidR="00A95ED3" w:rsidRPr="00B91EEE" w14:paraId="2F57EB4B" w14:textId="77777777" w:rsidTr="00AB0E9D">
        <w:trPr>
          <w:trHeight w:val="837"/>
          <w:jc w:val="center"/>
        </w:trPr>
        <w:tc>
          <w:tcPr>
            <w:tcW w:w="745" w:type="dxa"/>
            <w:vAlign w:val="center"/>
          </w:tcPr>
          <w:p w14:paraId="2C127B81" w14:textId="5AEA60F4" w:rsidR="00A95ED3" w:rsidRDefault="00A95ED3" w:rsidP="002B474F">
            <w:pPr>
              <w:pStyle w:val="a3"/>
              <w:jc w:val="center"/>
              <w:rPr>
                <w:rFonts w:ascii="Times New Roman" w:hAnsi="Times New Roman" w:cs="Times New Roman"/>
                <w:lang w:eastAsia="ru-RU"/>
              </w:rPr>
            </w:pPr>
            <w:r>
              <w:rPr>
                <w:rFonts w:ascii="Times New Roman" w:hAnsi="Times New Roman" w:cs="Times New Roman"/>
                <w:lang w:eastAsia="ru-RU"/>
              </w:rPr>
              <w:t>4</w:t>
            </w:r>
          </w:p>
        </w:tc>
        <w:tc>
          <w:tcPr>
            <w:tcW w:w="4077" w:type="dxa"/>
            <w:vAlign w:val="center"/>
          </w:tcPr>
          <w:p w14:paraId="5C18C2A7" w14:textId="031460EE" w:rsidR="00A95ED3" w:rsidRPr="00B619A4" w:rsidRDefault="00A95ED3" w:rsidP="00AE6A78">
            <w:pPr>
              <w:pStyle w:val="a3"/>
              <w:rPr>
                <w:rFonts w:ascii="Times New Roman" w:hAnsi="Times New Roman" w:cs="Times New Roman"/>
                <w:color w:val="000000" w:themeColor="text1"/>
                <w:sz w:val="20"/>
                <w:szCs w:val="20"/>
              </w:rPr>
            </w:pPr>
            <w:r w:rsidRPr="00B619A4">
              <w:rPr>
                <w:rFonts w:ascii="Times New Roman" w:hAnsi="Times New Roman" w:cs="Times New Roman"/>
                <w:color w:val="000000"/>
                <w:sz w:val="20"/>
                <w:szCs w:val="20"/>
              </w:rPr>
              <w:t xml:space="preserve">Количество парков культуры и отдыха на территории Московской области, в которых благоустроены зоны для досуга и отдыха населения: 1. </w:t>
            </w:r>
            <w:proofErr w:type="gramStart"/>
            <w:r w:rsidRPr="00B619A4">
              <w:rPr>
                <w:rFonts w:ascii="Times New Roman" w:hAnsi="Times New Roman" w:cs="Times New Roman"/>
                <w:color w:val="000000"/>
                <w:sz w:val="20"/>
                <w:szCs w:val="20"/>
              </w:rPr>
              <w:t xml:space="preserve">Парк имени Стрекалова, адрес: г. Мытищи, ул. </w:t>
            </w:r>
            <w:proofErr w:type="spellStart"/>
            <w:r w:rsidRPr="00B619A4">
              <w:rPr>
                <w:rFonts w:ascii="Times New Roman" w:hAnsi="Times New Roman" w:cs="Times New Roman"/>
                <w:color w:val="000000"/>
                <w:sz w:val="20"/>
                <w:szCs w:val="20"/>
              </w:rPr>
              <w:t>Новомытищинский</w:t>
            </w:r>
            <w:proofErr w:type="spellEnd"/>
            <w:r w:rsidRPr="00B619A4">
              <w:rPr>
                <w:rFonts w:ascii="Times New Roman" w:hAnsi="Times New Roman" w:cs="Times New Roman"/>
                <w:color w:val="000000"/>
                <w:sz w:val="20"/>
                <w:szCs w:val="20"/>
              </w:rPr>
              <w:t xml:space="preserve"> проспект, д. 84</w:t>
            </w:r>
            <w:proofErr w:type="gramEnd"/>
          </w:p>
        </w:tc>
        <w:tc>
          <w:tcPr>
            <w:tcW w:w="1145" w:type="dxa"/>
            <w:vAlign w:val="center"/>
          </w:tcPr>
          <w:p w14:paraId="3CF062C0" w14:textId="5C892C0B" w:rsidR="00A95ED3" w:rsidRPr="00D55A22" w:rsidRDefault="00A95ED3" w:rsidP="00AE6A78">
            <w:pPr>
              <w:pStyle w:val="a3"/>
              <w:jc w:val="center"/>
              <w:rPr>
                <w:rFonts w:ascii="Times New Roman" w:hAnsi="Times New Roman" w:cs="Times New Roman"/>
                <w:lang w:eastAsia="ru-RU"/>
              </w:rPr>
            </w:pPr>
            <w:r w:rsidRPr="00D55A22">
              <w:rPr>
                <w:rFonts w:ascii="Times New Roman" w:hAnsi="Times New Roman" w:cs="Times New Roman"/>
                <w:lang w:eastAsia="ru-RU"/>
              </w:rPr>
              <w:t>Единиц</w:t>
            </w:r>
          </w:p>
        </w:tc>
        <w:tc>
          <w:tcPr>
            <w:tcW w:w="6440" w:type="dxa"/>
            <w:vAlign w:val="center"/>
          </w:tcPr>
          <w:p w14:paraId="6D0930AC" w14:textId="7A6AF27C" w:rsidR="00A95ED3" w:rsidRPr="00B619A4" w:rsidRDefault="004050E8" w:rsidP="004050E8">
            <w:pPr>
              <w:pStyle w:val="a3"/>
              <w:rPr>
                <w:rFonts w:ascii="Times New Roman" w:eastAsiaTheme="minorEastAsia" w:hAnsi="Times New Roman" w:cs="Times New Roman"/>
                <w:color w:val="000000" w:themeColor="text1"/>
                <w:sz w:val="20"/>
                <w:szCs w:val="20"/>
                <w:lang w:eastAsia="ru-RU"/>
              </w:rPr>
            </w:pPr>
            <w:proofErr w:type="gramStart"/>
            <w:r w:rsidRPr="00B619A4">
              <w:rPr>
                <w:rFonts w:ascii="Times New Roman" w:eastAsiaTheme="minorEastAsia" w:hAnsi="Times New Roman" w:cs="Times New Roman"/>
                <w:color w:val="000000" w:themeColor="text1"/>
                <w:sz w:val="20"/>
                <w:szCs w:val="20"/>
                <w:lang w:eastAsia="ru-RU"/>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01.05 основного мероприятия 01 – «Благоустройство общественных территорий муниципальных образований Московской области» подпрограммы 1 «Комфортная городская среда» государственной программы Московской области «Формирование современной комфортной городской среды»</w:t>
            </w:r>
            <w:proofErr w:type="gramEnd"/>
          </w:p>
        </w:tc>
        <w:tc>
          <w:tcPr>
            <w:tcW w:w="1145" w:type="dxa"/>
          </w:tcPr>
          <w:p w14:paraId="149D16EC" w14:textId="77777777" w:rsidR="00A95ED3" w:rsidRPr="00B91EEE" w:rsidRDefault="00A95ED3" w:rsidP="002B474F">
            <w:pPr>
              <w:pStyle w:val="a3"/>
              <w:rPr>
                <w:rFonts w:ascii="Times New Roman" w:hAnsi="Times New Roman" w:cs="Times New Roman"/>
                <w:highlight w:val="yellow"/>
                <w:lang w:eastAsia="ru-RU"/>
              </w:rPr>
            </w:pPr>
          </w:p>
        </w:tc>
        <w:tc>
          <w:tcPr>
            <w:tcW w:w="1202" w:type="dxa"/>
            <w:tcBorders>
              <w:right w:val="single" w:sz="4" w:space="0" w:color="auto"/>
            </w:tcBorders>
            <w:vAlign w:val="center"/>
          </w:tcPr>
          <w:p w14:paraId="69850684" w14:textId="7EBAA844" w:rsidR="00A95ED3" w:rsidRPr="00B91EEE" w:rsidRDefault="004050E8" w:rsidP="002B474F">
            <w:pPr>
              <w:pStyle w:val="a3"/>
              <w:jc w:val="center"/>
              <w:rPr>
                <w:rFonts w:ascii="Times New Roman" w:hAnsi="Times New Roman" w:cs="Times New Roman"/>
                <w:lang w:eastAsia="ru-RU"/>
              </w:rPr>
            </w:pPr>
            <w:r w:rsidRPr="00B91EEE">
              <w:rPr>
                <w:rFonts w:ascii="Times New Roman" w:hAnsi="Times New Roman" w:cs="Times New Roman"/>
                <w:lang w:eastAsia="ru-RU"/>
              </w:rPr>
              <w:t>Ежеквартальная</w:t>
            </w:r>
          </w:p>
        </w:tc>
      </w:tr>
      <w:tr w:rsidR="00AE6A78" w:rsidRPr="00B91EEE" w14:paraId="6B159FF2" w14:textId="77777777" w:rsidTr="00AB0E9D">
        <w:trPr>
          <w:trHeight w:val="837"/>
          <w:jc w:val="center"/>
        </w:trPr>
        <w:tc>
          <w:tcPr>
            <w:tcW w:w="745" w:type="dxa"/>
            <w:vAlign w:val="center"/>
          </w:tcPr>
          <w:p w14:paraId="66C06712" w14:textId="49D9BD06" w:rsidR="00AE6A78" w:rsidRDefault="00B619A4" w:rsidP="002B474F">
            <w:pPr>
              <w:pStyle w:val="a3"/>
              <w:jc w:val="center"/>
              <w:rPr>
                <w:rFonts w:ascii="Times New Roman" w:hAnsi="Times New Roman" w:cs="Times New Roman"/>
                <w:lang w:eastAsia="ru-RU"/>
              </w:rPr>
            </w:pPr>
            <w:r>
              <w:rPr>
                <w:rFonts w:ascii="Times New Roman" w:hAnsi="Times New Roman" w:cs="Times New Roman"/>
                <w:lang w:eastAsia="ru-RU"/>
              </w:rPr>
              <w:lastRenderedPageBreak/>
              <w:t>5</w:t>
            </w:r>
          </w:p>
        </w:tc>
        <w:tc>
          <w:tcPr>
            <w:tcW w:w="4077" w:type="dxa"/>
            <w:vAlign w:val="center"/>
          </w:tcPr>
          <w:p w14:paraId="7E3F004B" w14:textId="16C14699" w:rsidR="00AE6A78" w:rsidRPr="00B619A4" w:rsidRDefault="00AE6A78" w:rsidP="00AE6A78">
            <w:pPr>
              <w:pStyle w:val="a3"/>
              <w:rPr>
                <w:rFonts w:ascii="Times New Roman" w:hAnsi="Times New Roman" w:cs="Times New Roman"/>
                <w:color w:val="000000" w:themeColor="text1"/>
                <w:sz w:val="20"/>
                <w:szCs w:val="20"/>
              </w:rPr>
            </w:pPr>
            <w:r w:rsidRPr="00B619A4">
              <w:rPr>
                <w:rFonts w:ascii="Times New Roman" w:hAnsi="Times New Roman" w:cs="Times New Roman"/>
                <w:color w:val="000000" w:themeColor="text1"/>
                <w:sz w:val="20"/>
                <w:szCs w:val="20"/>
              </w:rPr>
              <w:t>Количество благоустроенных простран</w:t>
            </w:r>
            <w:proofErr w:type="gramStart"/>
            <w:r w:rsidRPr="00B619A4">
              <w:rPr>
                <w:rFonts w:ascii="Times New Roman" w:hAnsi="Times New Roman" w:cs="Times New Roman"/>
                <w:color w:val="000000" w:themeColor="text1"/>
                <w:sz w:val="20"/>
                <w:szCs w:val="20"/>
              </w:rPr>
              <w:t>ств дл</w:t>
            </w:r>
            <w:proofErr w:type="gramEnd"/>
            <w:r w:rsidRPr="00B619A4">
              <w:rPr>
                <w:rFonts w:ascii="Times New Roman" w:hAnsi="Times New Roman" w:cs="Times New Roman"/>
                <w:color w:val="000000" w:themeColor="text1"/>
                <w:sz w:val="20"/>
                <w:szCs w:val="20"/>
              </w:rPr>
              <w:t>я активного отдыха</w:t>
            </w:r>
          </w:p>
        </w:tc>
        <w:tc>
          <w:tcPr>
            <w:tcW w:w="1145" w:type="dxa"/>
            <w:vAlign w:val="center"/>
          </w:tcPr>
          <w:p w14:paraId="51FB2685" w14:textId="6EF3A949" w:rsidR="00AE6A78" w:rsidRDefault="00AE6A78" w:rsidP="00AE6A78">
            <w:pPr>
              <w:pStyle w:val="a3"/>
              <w:jc w:val="center"/>
              <w:rPr>
                <w:rFonts w:ascii="Times New Roman" w:eastAsiaTheme="minorEastAsia" w:hAnsi="Times New Roman" w:cs="Times New Roman"/>
                <w:color w:val="000000" w:themeColor="text1"/>
                <w:sz w:val="21"/>
                <w:szCs w:val="21"/>
                <w:lang w:eastAsia="ru-RU"/>
              </w:rPr>
            </w:pPr>
            <w:r w:rsidRPr="00D55A22">
              <w:rPr>
                <w:rFonts w:ascii="Times New Roman" w:hAnsi="Times New Roman" w:cs="Times New Roman"/>
                <w:lang w:eastAsia="ru-RU"/>
              </w:rPr>
              <w:t>Единиц</w:t>
            </w:r>
          </w:p>
        </w:tc>
        <w:tc>
          <w:tcPr>
            <w:tcW w:w="6440" w:type="dxa"/>
            <w:vAlign w:val="center"/>
          </w:tcPr>
          <w:p w14:paraId="2B019E19" w14:textId="0354E775" w:rsidR="00AE6A78" w:rsidRPr="00AB0E9D" w:rsidRDefault="00AE6A78" w:rsidP="00AE6A78">
            <w:pPr>
              <w:pStyle w:val="a3"/>
              <w:rPr>
                <w:rFonts w:ascii="Times New Roman" w:eastAsiaTheme="minorEastAsia" w:hAnsi="Times New Roman" w:cs="Times New Roman"/>
                <w:sz w:val="19"/>
                <w:szCs w:val="19"/>
                <w:lang w:eastAsia="ru-RU"/>
              </w:rPr>
            </w:pPr>
            <w:r w:rsidRPr="00AB0E9D">
              <w:rPr>
                <w:rFonts w:ascii="Times New Roman" w:eastAsiaTheme="minorEastAsia" w:hAnsi="Times New Roman" w:cs="Times New Roman"/>
                <w:color w:val="000000" w:themeColor="text1"/>
                <w:sz w:val="19"/>
                <w:szCs w:val="19"/>
                <w:lang w:eastAsia="ru-RU"/>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01.06 основного мероприятия 01 – «Благоустройство общественных территорий муниципальных образований Московской области»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1145" w:type="dxa"/>
          </w:tcPr>
          <w:p w14:paraId="781B007E" w14:textId="77777777" w:rsidR="00AE6A78" w:rsidRPr="00B91EEE" w:rsidRDefault="00AE6A78" w:rsidP="002B474F">
            <w:pPr>
              <w:pStyle w:val="a3"/>
              <w:rPr>
                <w:rFonts w:ascii="Times New Roman" w:hAnsi="Times New Roman" w:cs="Times New Roman"/>
                <w:highlight w:val="yellow"/>
                <w:lang w:eastAsia="ru-RU"/>
              </w:rPr>
            </w:pPr>
          </w:p>
        </w:tc>
        <w:tc>
          <w:tcPr>
            <w:tcW w:w="1202" w:type="dxa"/>
            <w:tcBorders>
              <w:right w:val="single" w:sz="4" w:space="0" w:color="auto"/>
            </w:tcBorders>
            <w:vAlign w:val="center"/>
          </w:tcPr>
          <w:p w14:paraId="3EEED2B1" w14:textId="1E769F87" w:rsidR="00AE6A78" w:rsidRPr="00B91EEE" w:rsidRDefault="00AE6A78" w:rsidP="002B474F">
            <w:pPr>
              <w:pStyle w:val="a3"/>
              <w:jc w:val="center"/>
              <w:rPr>
                <w:rFonts w:ascii="Times New Roman" w:hAnsi="Times New Roman" w:cs="Times New Roman"/>
                <w:lang w:eastAsia="ru-RU"/>
              </w:rPr>
            </w:pPr>
            <w:r w:rsidRPr="00B91EEE">
              <w:rPr>
                <w:rFonts w:ascii="Times New Roman" w:hAnsi="Times New Roman" w:cs="Times New Roman"/>
                <w:lang w:eastAsia="ru-RU"/>
              </w:rPr>
              <w:t>Ежеквартальная</w:t>
            </w:r>
          </w:p>
        </w:tc>
      </w:tr>
      <w:tr w:rsidR="00AB0E9D" w:rsidRPr="00B91EEE" w14:paraId="0450C8C8" w14:textId="77777777" w:rsidTr="00AB0E9D">
        <w:trPr>
          <w:trHeight w:val="837"/>
          <w:jc w:val="center"/>
        </w:trPr>
        <w:tc>
          <w:tcPr>
            <w:tcW w:w="745" w:type="dxa"/>
            <w:vAlign w:val="center"/>
          </w:tcPr>
          <w:p w14:paraId="3F06F9F1" w14:textId="2A33481C" w:rsidR="00AB0E9D" w:rsidRDefault="00AB0E9D" w:rsidP="002B474F">
            <w:pPr>
              <w:pStyle w:val="a3"/>
              <w:jc w:val="center"/>
              <w:rPr>
                <w:rFonts w:ascii="Times New Roman" w:hAnsi="Times New Roman" w:cs="Times New Roman"/>
                <w:lang w:eastAsia="ru-RU"/>
              </w:rPr>
            </w:pPr>
            <w:r>
              <w:rPr>
                <w:rFonts w:ascii="Times New Roman" w:hAnsi="Times New Roman" w:cs="Times New Roman"/>
                <w:lang w:eastAsia="ru-RU"/>
              </w:rPr>
              <w:t>6</w:t>
            </w:r>
          </w:p>
        </w:tc>
        <w:tc>
          <w:tcPr>
            <w:tcW w:w="4077" w:type="dxa"/>
            <w:vAlign w:val="center"/>
          </w:tcPr>
          <w:p w14:paraId="09AF71A3" w14:textId="0827ABFF" w:rsidR="00AB0E9D" w:rsidRPr="00AB0E9D" w:rsidRDefault="00AB0E9D" w:rsidP="00AE6A78">
            <w:pPr>
              <w:pStyle w:val="a3"/>
              <w:rPr>
                <w:rFonts w:ascii="Times New Roman" w:hAnsi="Times New Roman" w:cs="Times New Roman"/>
                <w:color w:val="000000" w:themeColor="text1"/>
                <w:sz w:val="19"/>
                <w:szCs w:val="19"/>
              </w:rPr>
            </w:pPr>
            <w:r w:rsidRPr="00AB0E9D">
              <w:rPr>
                <w:rFonts w:ascii="Times New Roman" w:hAnsi="Times New Roman" w:cs="Times New Roman"/>
                <w:sz w:val="19"/>
                <w:szCs w:val="19"/>
              </w:rPr>
              <w:t xml:space="preserve">Количество велосипедных маршрутов, в отношении которых выполнены мероприятия по обустройству велосипедной инфраструктуры: Благоустройство участков </w:t>
            </w:r>
            <w:proofErr w:type="spellStart"/>
            <w:r w:rsidRPr="00AB0E9D">
              <w:rPr>
                <w:rFonts w:ascii="Times New Roman" w:hAnsi="Times New Roman" w:cs="Times New Roman"/>
                <w:sz w:val="19"/>
                <w:szCs w:val="19"/>
              </w:rPr>
              <w:t>веломаршрута</w:t>
            </w:r>
            <w:proofErr w:type="spellEnd"/>
            <w:r w:rsidRPr="00AB0E9D">
              <w:rPr>
                <w:rFonts w:ascii="Times New Roman" w:hAnsi="Times New Roman" w:cs="Times New Roman"/>
                <w:sz w:val="19"/>
                <w:szCs w:val="19"/>
              </w:rPr>
              <w:t xml:space="preserve"> «Вело-1» от 91-км МКАД до ТРЦ «Июнь», расположенного по адресу ул. Мира, с. 51 в г. Мытищи, и от строящейся автомобильной дороги </w:t>
            </w:r>
            <w:proofErr w:type="spellStart"/>
            <w:r w:rsidRPr="00AB0E9D">
              <w:rPr>
                <w:rFonts w:ascii="Times New Roman" w:hAnsi="Times New Roman" w:cs="Times New Roman"/>
                <w:sz w:val="19"/>
                <w:szCs w:val="19"/>
              </w:rPr>
              <w:t>ВиноградовоБолтино-Тарасовка</w:t>
            </w:r>
            <w:proofErr w:type="spellEnd"/>
            <w:r w:rsidRPr="00AB0E9D">
              <w:rPr>
                <w:rFonts w:ascii="Times New Roman" w:hAnsi="Times New Roman" w:cs="Times New Roman"/>
                <w:sz w:val="19"/>
                <w:szCs w:val="19"/>
              </w:rPr>
              <w:t xml:space="preserve"> до пер. Зеленый в п. </w:t>
            </w:r>
            <w:proofErr w:type="spellStart"/>
            <w:r w:rsidRPr="00AB0E9D">
              <w:rPr>
                <w:rFonts w:ascii="Times New Roman" w:hAnsi="Times New Roman" w:cs="Times New Roman"/>
                <w:sz w:val="19"/>
                <w:szCs w:val="19"/>
              </w:rPr>
              <w:t>Свиноедово</w:t>
            </w:r>
            <w:proofErr w:type="spellEnd"/>
            <w:r w:rsidRPr="00AB0E9D">
              <w:rPr>
                <w:rFonts w:ascii="Times New Roman" w:hAnsi="Times New Roman" w:cs="Times New Roman"/>
                <w:sz w:val="19"/>
                <w:szCs w:val="19"/>
              </w:rPr>
              <w:t xml:space="preserve"> в </w:t>
            </w:r>
            <w:proofErr w:type="spellStart"/>
            <w:r w:rsidRPr="00AB0E9D">
              <w:rPr>
                <w:rFonts w:ascii="Times New Roman" w:hAnsi="Times New Roman" w:cs="Times New Roman"/>
                <w:sz w:val="19"/>
                <w:szCs w:val="19"/>
              </w:rPr>
              <w:t>г.о</w:t>
            </w:r>
            <w:proofErr w:type="spellEnd"/>
            <w:r w:rsidRPr="00AB0E9D">
              <w:rPr>
                <w:rFonts w:ascii="Times New Roman" w:hAnsi="Times New Roman" w:cs="Times New Roman"/>
                <w:sz w:val="19"/>
                <w:szCs w:val="19"/>
              </w:rPr>
              <w:t>. Мытищи</w:t>
            </w:r>
          </w:p>
        </w:tc>
        <w:tc>
          <w:tcPr>
            <w:tcW w:w="1145" w:type="dxa"/>
            <w:vAlign w:val="center"/>
          </w:tcPr>
          <w:p w14:paraId="2AA740F3" w14:textId="2F287ADC" w:rsidR="00AB0E9D" w:rsidRPr="00D55A22" w:rsidRDefault="00AB0E9D" w:rsidP="00AE6A78">
            <w:pPr>
              <w:pStyle w:val="a3"/>
              <w:jc w:val="center"/>
              <w:rPr>
                <w:rFonts w:ascii="Times New Roman" w:hAnsi="Times New Roman" w:cs="Times New Roman"/>
                <w:lang w:eastAsia="ru-RU"/>
              </w:rPr>
            </w:pPr>
            <w:r w:rsidRPr="00D55A22">
              <w:rPr>
                <w:rFonts w:ascii="Times New Roman" w:hAnsi="Times New Roman" w:cs="Times New Roman"/>
                <w:lang w:eastAsia="ru-RU"/>
              </w:rPr>
              <w:t>Единиц</w:t>
            </w:r>
          </w:p>
        </w:tc>
        <w:tc>
          <w:tcPr>
            <w:tcW w:w="6440" w:type="dxa"/>
            <w:vAlign w:val="center"/>
          </w:tcPr>
          <w:p w14:paraId="6D736FBC" w14:textId="754F5D5E" w:rsidR="00AB0E9D" w:rsidRPr="00AB0E9D" w:rsidRDefault="00AB0E9D" w:rsidP="00AE6A78">
            <w:pPr>
              <w:pStyle w:val="a3"/>
              <w:rPr>
                <w:rFonts w:ascii="Times New Roman" w:eastAsiaTheme="minorEastAsia" w:hAnsi="Times New Roman" w:cs="Times New Roman"/>
                <w:color w:val="000000" w:themeColor="text1"/>
                <w:sz w:val="20"/>
                <w:szCs w:val="20"/>
                <w:lang w:eastAsia="ru-RU"/>
              </w:rPr>
            </w:pPr>
            <w:r w:rsidRPr="00AB0E9D">
              <w:rPr>
                <w:rFonts w:ascii="Times New Roman" w:hAnsi="Times New Roman" w:cs="Times New Roman"/>
                <w:sz w:val="20"/>
                <w:szCs w:val="20"/>
                <w:lang w:eastAsia="ru-RU"/>
              </w:rPr>
              <w:t xml:space="preserve">Количество маршрутов, на которых реализованы мероприятия по </w:t>
            </w:r>
            <w:r w:rsidRPr="00AB0E9D">
              <w:rPr>
                <w:rFonts w:ascii="Times New Roman" w:hAnsi="Times New Roman" w:cs="Times New Roman"/>
                <w:color w:val="000000"/>
                <w:sz w:val="20"/>
                <w:szCs w:val="20"/>
              </w:rPr>
              <w:t>обустройству велосипедной инфраструктуры</w:t>
            </w:r>
            <w:r w:rsidRPr="00AB0E9D">
              <w:rPr>
                <w:rFonts w:ascii="Times New Roman" w:hAnsi="Times New Roman" w:cs="Times New Roman"/>
                <w:sz w:val="20"/>
                <w:szCs w:val="20"/>
                <w:lang w:eastAsia="ru-RU"/>
              </w:rPr>
              <w:t>. Значение показателя определяется в соответствии с результатами выполненных строительно-монтажных работ на указанных объектах</w:t>
            </w:r>
          </w:p>
        </w:tc>
        <w:tc>
          <w:tcPr>
            <w:tcW w:w="1145" w:type="dxa"/>
          </w:tcPr>
          <w:p w14:paraId="009267C0" w14:textId="77777777" w:rsidR="00AB0E9D" w:rsidRPr="00B91EEE" w:rsidRDefault="00AB0E9D" w:rsidP="002B474F">
            <w:pPr>
              <w:pStyle w:val="a3"/>
              <w:rPr>
                <w:rFonts w:ascii="Times New Roman" w:hAnsi="Times New Roman" w:cs="Times New Roman"/>
                <w:highlight w:val="yellow"/>
                <w:lang w:eastAsia="ru-RU"/>
              </w:rPr>
            </w:pPr>
          </w:p>
        </w:tc>
        <w:tc>
          <w:tcPr>
            <w:tcW w:w="1202" w:type="dxa"/>
            <w:tcBorders>
              <w:right w:val="single" w:sz="4" w:space="0" w:color="auto"/>
            </w:tcBorders>
            <w:vAlign w:val="center"/>
          </w:tcPr>
          <w:p w14:paraId="0BA2EC52" w14:textId="1904318C" w:rsidR="00AB0E9D" w:rsidRPr="00B91EEE" w:rsidRDefault="00AB0E9D" w:rsidP="002B474F">
            <w:pPr>
              <w:pStyle w:val="a3"/>
              <w:jc w:val="center"/>
              <w:rPr>
                <w:rFonts w:ascii="Times New Roman" w:hAnsi="Times New Roman" w:cs="Times New Roman"/>
                <w:lang w:eastAsia="ru-RU"/>
              </w:rPr>
            </w:pPr>
            <w:r w:rsidRPr="00B91EEE">
              <w:rPr>
                <w:rFonts w:ascii="Times New Roman" w:hAnsi="Times New Roman" w:cs="Times New Roman"/>
                <w:lang w:eastAsia="ru-RU"/>
              </w:rPr>
              <w:t>Ежеквартальная</w:t>
            </w:r>
          </w:p>
        </w:tc>
      </w:tr>
      <w:tr w:rsidR="00AE6A78" w:rsidRPr="00B91EEE" w14:paraId="60DE2AD2" w14:textId="77777777" w:rsidTr="00AB0E9D">
        <w:trPr>
          <w:trHeight w:val="837"/>
          <w:jc w:val="center"/>
        </w:trPr>
        <w:tc>
          <w:tcPr>
            <w:tcW w:w="745" w:type="dxa"/>
            <w:vAlign w:val="center"/>
          </w:tcPr>
          <w:p w14:paraId="64535A62" w14:textId="2977521F" w:rsidR="00AE6A78" w:rsidRPr="00B91EEE" w:rsidRDefault="00AB0E9D" w:rsidP="002B474F">
            <w:pPr>
              <w:pStyle w:val="a3"/>
              <w:jc w:val="center"/>
              <w:rPr>
                <w:rFonts w:ascii="Times New Roman" w:hAnsi="Times New Roman" w:cs="Times New Roman"/>
                <w:highlight w:val="yellow"/>
                <w:lang w:eastAsia="ru-RU"/>
              </w:rPr>
            </w:pPr>
            <w:r>
              <w:rPr>
                <w:rFonts w:ascii="Times New Roman" w:hAnsi="Times New Roman" w:cs="Times New Roman"/>
                <w:lang w:eastAsia="ru-RU"/>
              </w:rPr>
              <w:t>7</w:t>
            </w:r>
          </w:p>
        </w:tc>
        <w:tc>
          <w:tcPr>
            <w:tcW w:w="4077" w:type="dxa"/>
          </w:tcPr>
          <w:p w14:paraId="6CBF4A33" w14:textId="48F3B0F8" w:rsidR="00AE6A78" w:rsidRPr="00AB0E9D" w:rsidRDefault="00AE6A78" w:rsidP="002B474F">
            <w:pPr>
              <w:pStyle w:val="a3"/>
              <w:rPr>
                <w:rFonts w:ascii="Times New Roman" w:hAnsi="Times New Roman" w:cs="Times New Roman"/>
                <w:sz w:val="19"/>
                <w:szCs w:val="19"/>
                <w:highlight w:val="yellow"/>
              </w:rPr>
            </w:pPr>
            <w:r w:rsidRPr="00AB0E9D">
              <w:rPr>
                <w:rFonts w:ascii="Times New Roman" w:hAnsi="Times New Roman" w:cs="Times New Roman"/>
                <w:color w:val="000000" w:themeColor="text1"/>
                <w:sz w:val="19"/>
                <w:szCs w:val="19"/>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145" w:type="dxa"/>
            <w:vAlign w:val="center"/>
          </w:tcPr>
          <w:p w14:paraId="018E7640" w14:textId="6E53922D" w:rsidR="00AE6A78" w:rsidRPr="00D55A22" w:rsidRDefault="00AE6A78" w:rsidP="00B619A4">
            <w:pPr>
              <w:pStyle w:val="a3"/>
              <w:jc w:val="center"/>
              <w:rPr>
                <w:rFonts w:ascii="Times New Roman" w:hAnsi="Times New Roman" w:cs="Times New Roman"/>
                <w:lang w:eastAsia="ru-RU"/>
              </w:rPr>
            </w:pPr>
            <w:proofErr w:type="spellStart"/>
            <w:r w:rsidRPr="002B474F">
              <w:rPr>
                <w:rFonts w:ascii="Times New Roman" w:eastAsiaTheme="minorEastAsia" w:hAnsi="Times New Roman" w:cs="Times New Roman"/>
                <w:color w:val="000000" w:themeColor="text1"/>
                <w:sz w:val="21"/>
                <w:szCs w:val="21"/>
                <w:lang w:eastAsia="ru-RU"/>
              </w:rPr>
              <w:t>Кв</w:t>
            </w:r>
            <w:proofErr w:type="gramStart"/>
            <w:r w:rsidRPr="002B474F">
              <w:rPr>
                <w:rFonts w:ascii="Times New Roman" w:eastAsiaTheme="minorEastAsia" w:hAnsi="Times New Roman" w:cs="Times New Roman"/>
                <w:color w:val="000000" w:themeColor="text1"/>
                <w:sz w:val="21"/>
                <w:szCs w:val="21"/>
                <w:lang w:eastAsia="ru-RU"/>
              </w:rPr>
              <w:t>.м</w:t>
            </w:r>
            <w:proofErr w:type="spellEnd"/>
            <w:proofErr w:type="gramEnd"/>
          </w:p>
        </w:tc>
        <w:tc>
          <w:tcPr>
            <w:tcW w:w="6440" w:type="dxa"/>
            <w:vAlign w:val="center"/>
          </w:tcPr>
          <w:p w14:paraId="1E8A3075" w14:textId="4FF98B84" w:rsidR="00AE6A78" w:rsidRPr="00B619A4" w:rsidRDefault="00AE6A78" w:rsidP="00AE6A78">
            <w:pPr>
              <w:pStyle w:val="a3"/>
              <w:rPr>
                <w:rFonts w:ascii="Times New Roman" w:hAnsi="Times New Roman" w:cs="Times New Roman"/>
                <w:sz w:val="20"/>
                <w:szCs w:val="20"/>
                <w:lang w:eastAsia="ru-RU"/>
              </w:rPr>
            </w:pPr>
            <w:r w:rsidRPr="00B619A4">
              <w:rPr>
                <w:rFonts w:ascii="Times New Roman" w:eastAsiaTheme="minorEastAsia" w:hAnsi="Times New Roman" w:cs="Times New Roman"/>
                <w:sz w:val="20"/>
                <w:szCs w:val="20"/>
                <w:lang w:eastAsia="ru-RU"/>
              </w:rPr>
              <w:t>Значение показателя рассчитывается как количество отремонтированных дефектов асфальтового покрытия дворовых территорий, в том числе проездов на дворовые территории, в том числе внутриквартальных проездов</w:t>
            </w:r>
          </w:p>
        </w:tc>
        <w:tc>
          <w:tcPr>
            <w:tcW w:w="1145" w:type="dxa"/>
          </w:tcPr>
          <w:p w14:paraId="3671CC46" w14:textId="77777777" w:rsidR="00AE6A78" w:rsidRPr="00B91EEE" w:rsidRDefault="00AE6A78" w:rsidP="002B474F">
            <w:pPr>
              <w:pStyle w:val="a3"/>
              <w:rPr>
                <w:rFonts w:ascii="Times New Roman" w:hAnsi="Times New Roman" w:cs="Times New Roman"/>
                <w:highlight w:val="yellow"/>
                <w:lang w:eastAsia="ru-RU"/>
              </w:rPr>
            </w:pPr>
          </w:p>
        </w:tc>
        <w:tc>
          <w:tcPr>
            <w:tcW w:w="1202" w:type="dxa"/>
            <w:tcBorders>
              <w:right w:val="single" w:sz="4" w:space="0" w:color="auto"/>
            </w:tcBorders>
            <w:vAlign w:val="center"/>
          </w:tcPr>
          <w:p w14:paraId="46B6761E" w14:textId="1FFDBA24" w:rsidR="00AE6A78" w:rsidRPr="00B91EEE" w:rsidRDefault="00AE6A78" w:rsidP="002B474F">
            <w:pPr>
              <w:pStyle w:val="a3"/>
              <w:jc w:val="center"/>
              <w:rPr>
                <w:rFonts w:ascii="Times New Roman" w:hAnsi="Times New Roman" w:cs="Times New Roman"/>
                <w:lang w:eastAsia="ru-RU"/>
              </w:rPr>
            </w:pPr>
            <w:r w:rsidRPr="00B91EEE">
              <w:rPr>
                <w:rFonts w:ascii="Times New Roman" w:hAnsi="Times New Roman" w:cs="Times New Roman"/>
                <w:lang w:eastAsia="ru-RU"/>
              </w:rPr>
              <w:t>Ежеквартальна</w:t>
            </w:r>
            <w:r>
              <w:rPr>
                <w:rFonts w:ascii="Times New Roman" w:hAnsi="Times New Roman" w:cs="Times New Roman"/>
                <w:lang w:eastAsia="ru-RU"/>
              </w:rPr>
              <w:t>я</w:t>
            </w:r>
          </w:p>
        </w:tc>
      </w:tr>
      <w:tr w:rsidR="00AE6A78" w:rsidRPr="00B91EEE" w14:paraId="671EE769" w14:textId="77777777" w:rsidTr="00AB0E9D">
        <w:trPr>
          <w:trHeight w:val="309"/>
          <w:jc w:val="center"/>
        </w:trPr>
        <w:tc>
          <w:tcPr>
            <w:tcW w:w="745" w:type="dxa"/>
            <w:vAlign w:val="center"/>
          </w:tcPr>
          <w:p w14:paraId="461DB6E5" w14:textId="587EA5BB" w:rsidR="00AE6A78" w:rsidRPr="00B91EEE" w:rsidRDefault="00AB0E9D" w:rsidP="002B474F">
            <w:pPr>
              <w:pStyle w:val="a3"/>
              <w:jc w:val="center"/>
              <w:rPr>
                <w:rFonts w:ascii="Times New Roman" w:hAnsi="Times New Roman" w:cs="Times New Roman"/>
                <w:highlight w:val="yellow"/>
                <w:lang w:eastAsia="ru-RU"/>
              </w:rPr>
            </w:pPr>
            <w:r>
              <w:rPr>
                <w:rFonts w:ascii="Times New Roman" w:hAnsi="Times New Roman" w:cs="Times New Roman"/>
                <w:sz w:val="20"/>
                <w:szCs w:val="20"/>
                <w:lang w:eastAsia="ru-RU"/>
              </w:rPr>
              <w:t>8</w:t>
            </w:r>
          </w:p>
        </w:tc>
        <w:tc>
          <w:tcPr>
            <w:tcW w:w="4077" w:type="dxa"/>
          </w:tcPr>
          <w:p w14:paraId="7CFE4BA6" w14:textId="4F181D52" w:rsidR="00AE6A78" w:rsidRPr="00B619A4" w:rsidRDefault="00AE6A78" w:rsidP="002B474F">
            <w:pPr>
              <w:pStyle w:val="a3"/>
              <w:rPr>
                <w:rFonts w:ascii="Times New Roman" w:hAnsi="Times New Roman" w:cs="Times New Roman"/>
                <w:sz w:val="20"/>
                <w:szCs w:val="20"/>
                <w:highlight w:val="yellow"/>
              </w:rPr>
            </w:pPr>
            <w:r w:rsidRPr="00B619A4">
              <w:rPr>
                <w:rFonts w:ascii="Times New Roman" w:hAnsi="Times New Roman" w:cs="Times New Roman"/>
                <w:color w:val="000000" w:themeColor="text1"/>
                <w:sz w:val="20"/>
                <w:szCs w:val="20"/>
              </w:rPr>
              <w:t>Количество созданных и отремонтированных пешеходных коммуникаций за счет средств муниципального образования Московской области</w:t>
            </w:r>
          </w:p>
        </w:tc>
        <w:tc>
          <w:tcPr>
            <w:tcW w:w="1145" w:type="dxa"/>
            <w:vAlign w:val="center"/>
          </w:tcPr>
          <w:p w14:paraId="42A9250D" w14:textId="5A40538E" w:rsidR="00AE6A78" w:rsidRPr="002B474F" w:rsidRDefault="00AE6A78" w:rsidP="00B619A4">
            <w:pPr>
              <w:pStyle w:val="a3"/>
              <w:jc w:val="center"/>
              <w:rPr>
                <w:rFonts w:ascii="Times New Roman" w:hAnsi="Times New Roman" w:cs="Times New Roman"/>
                <w:sz w:val="21"/>
                <w:szCs w:val="21"/>
                <w:lang w:eastAsia="ru-RU"/>
              </w:rPr>
            </w:pPr>
            <w:r w:rsidRPr="002B474F">
              <w:rPr>
                <w:rFonts w:ascii="Times New Roman" w:eastAsiaTheme="minorEastAsia" w:hAnsi="Times New Roman" w:cs="Times New Roman"/>
                <w:sz w:val="20"/>
                <w:szCs w:val="20"/>
                <w:lang w:eastAsia="ru-RU"/>
              </w:rPr>
              <w:t>Ед.</w:t>
            </w:r>
          </w:p>
        </w:tc>
        <w:tc>
          <w:tcPr>
            <w:tcW w:w="6440" w:type="dxa"/>
          </w:tcPr>
          <w:p w14:paraId="6DFF4667" w14:textId="36031906" w:rsidR="00AE6A78" w:rsidRPr="00B619A4" w:rsidRDefault="00AE6A78" w:rsidP="002B474F">
            <w:pPr>
              <w:pStyle w:val="a3"/>
              <w:rPr>
                <w:rFonts w:ascii="Times New Roman" w:hAnsi="Times New Roman" w:cs="Times New Roman"/>
                <w:sz w:val="20"/>
                <w:szCs w:val="20"/>
                <w:highlight w:val="yellow"/>
                <w:lang w:eastAsia="ru-RU"/>
              </w:rPr>
            </w:pPr>
            <w:r w:rsidRPr="00B619A4">
              <w:rPr>
                <w:rFonts w:ascii="Times New Roman" w:eastAsiaTheme="minorEastAsia" w:hAnsi="Times New Roman" w:cs="Times New Roman"/>
                <w:sz w:val="20"/>
                <w:szCs w:val="20"/>
                <w:lang w:eastAsia="ru-RU"/>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с участием средств бюджета Московской области</w:t>
            </w:r>
          </w:p>
        </w:tc>
        <w:tc>
          <w:tcPr>
            <w:tcW w:w="1145" w:type="dxa"/>
          </w:tcPr>
          <w:p w14:paraId="753CBFB9" w14:textId="77777777" w:rsidR="00AE6A78" w:rsidRPr="00B91EEE" w:rsidRDefault="00AE6A78" w:rsidP="002B474F">
            <w:pPr>
              <w:pStyle w:val="a3"/>
              <w:rPr>
                <w:rFonts w:ascii="Times New Roman" w:hAnsi="Times New Roman" w:cs="Times New Roman"/>
                <w:highlight w:val="yellow"/>
                <w:lang w:eastAsia="ru-RU"/>
              </w:rPr>
            </w:pPr>
          </w:p>
        </w:tc>
        <w:tc>
          <w:tcPr>
            <w:tcW w:w="1202" w:type="dxa"/>
            <w:tcBorders>
              <w:right w:val="single" w:sz="4" w:space="0" w:color="auto"/>
            </w:tcBorders>
            <w:vAlign w:val="center"/>
          </w:tcPr>
          <w:p w14:paraId="36940209" w14:textId="4E3FAE9F" w:rsidR="00AE6A78" w:rsidRPr="00B91EEE" w:rsidRDefault="00AE6A78" w:rsidP="002B474F">
            <w:pPr>
              <w:pStyle w:val="a3"/>
              <w:jc w:val="center"/>
              <w:rPr>
                <w:rFonts w:ascii="Times New Roman" w:hAnsi="Times New Roman" w:cs="Times New Roman"/>
                <w:lang w:eastAsia="ru-RU"/>
              </w:rPr>
            </w:pPr>
            <w:r w:rsidRPr="00B91EEE">
              <w:rPr>
                <w:rFonts w:ascii="Times New Roman" w:hAnsi="Times New Roman" w:cs="Times New Roman"/>
                <w:lang w:eastAsia="ru-RU"/>
              </w:rPr>
              <w:t>Ежеквартальна</w:t>
            </w:r>
            <w:r>
              <w:rPr>
                <w:rFonts w:ascii="Times New Roman" w:hAnsi="Times New Roman" w:cs="Times New Roman"/>
                <w:lang w:eastAsia="ru-RU"/>
              </w:rPr>
              <w:t>я</w:t>
            </w:r>
          </w:p>
        </w:tc>
      </w:tr>
      <w:tr w:rsidR="00AE6A78" w:rsidRPr="00B91EEE" w14:paraId="5E1237FD" w14:textId="77777777" w:rsidTr="00AB0E9D">
        <w:trPr>
          <w:trHeight w:val="309"/>
          <w:jc w:val="center"/>
        </w:trPr>
        <w:tc>
          <w:tcPr>
            <w:tcW w:w="745" w:type="dxa"/>
            <w:tcBorders>
              <w:bottom w:val="single" w:sz="4" w:space="0" w:color="auto"/>
            </w:tcBorders>
            <w:vAlign w:val="center"/>
          </w:tcPr>
          <w:p w14:paraId="1C336622" w14:textId="225AD6B7" w:rsidR="00AE6A78" w:rsidRPr="002B474F" w:rsidRDefault="00AB0E9D" w:rsidP="002B474F">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9</w:t>
            </w:r>
          </w:p>
        </w:tc>
        <w:tc>
          <w:tcPr>
            <w:tcW w:w="4077" w:type="dxa"/>
            <w:tcBorders>
              <w:bottom w:val="single" w:sz="4" w:space="0" w:color="auto"/>
            </w:tcBorders>
            <w:vAlign w:val="center"/>
          </w:tcPr>
          <w:p w14:paraId="7AE1ECA2" w14:textId="7C1AF4FB" w:rsidR="00AE6A78" w:rsidRPr="002B474F" w:rsidRDefault="00AE6A78" w:rsidP="002B474F">
            <w:pPr>
              <w:pStyle w:val="a3"/>
              <w:rPr>
                <w:rFonts w:ascii="Times New Roman" w:hAnsi="Times New Roman" w:cs="Times New Roman"/>
                <w:sz w:val="20"/>
                <w:szCs w:val="20"/>
              </w:rPr>
            </w:pPr>
            <w:r w:rsidRPr="00624F96">
              <w:rPr>
                <w:rFonts w:ascii="Times New Roman" w:hAnsi="Times New Roman" w:cs="Times New Roman"/>
                <w:sz w:val="20"/>
              </w:rPr>
              <w:t>Замена детских игровых площадок</w:t>
            </w:r>
          </w:p>
        </w:tc>
        <w:tc>
          <w:tcPr>
            <w:tcW w:w="1145" w:type="dxa"/>
            <w:tcBorders>
              <w:bottom w:val="single" w:sz="4" w:space="0" w:color="auto"/>
            </w:tcBorders>
            <w:vAlign w:val="center"/>
          </w:tcPr>
          <w:p w14:paraId="483FEB3A" w14:textId="31353E9D" w:rsidR="00AE6A78" w:rsidRPr="002B474F" w:rsidRDefault="00AE6A78" w:rsidP="00B619A4">
            <w:pPr>
              <w:pStyle w:val="a3"/>
              <w:jc w:val="center"/>
              <w:rPr>
                <w:rFonts w:ascii="Times New Roman" w:hAnsi="Times New Roman" w:cs="Times New Roman"/>
                <w:sz w:val="20"/>
                <w:szCs w:val="20"/>
                <w:lang w:eastAsia="ru-RU"/>
              </w:rPr>
            </w:pPr>
            <w:r w:rsidRPr="00624F96">
              <w:rPr>
                <w:rFonts w:ascii="Times New Roman" w:eastAsiaTheme="minorEastAsia" w:hAnsi="Times New Roman" w:cs="Times New Roman"/>
                <w:sz w:val="20"/>
                <w:szCs w:val="24"/>
                <w:lang w:eastAsia="ru-RU"/>
              </w:rPr>
              <w:t>Ед.</w:t>
            </w:r>
          </w:p>
        </w:tc>
        <w:tc>
          <w:tcPr>
            <w:tcW w:w="6440" w:type="dxa"/>
            <w:tcBorders>
              <w:bottom w:val="single" w:sz="4" w:space="0" w:color="auto"/>
            </w:tcBorders>
          </w:tcPr>
          <w:p w14:paraId="572FEAF5" w14:textId="62AFE992" w:rsidR="00AE6A78" w:rsidRPr="00B619A4" w:rsidRDefault="00AE6A78" w:rsidP="002B474F">
            <w:pPr>
              <w:pStyle w:val="a3"/>
              <w:rPr>
                <w:rFonts w:ascii="Times New Roman" w:hAnsi="Times New Roman" w:cs="Times New Roman"/>
                <w:sz w:val="20"/>
                <w:szCs w:val="20"/>
                <w:lang w:eastAsia="ru-RU"/>
              </w:rPr>
            </w:pPr>
            <w:r w:rsidRPr="00B619A4">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145" w:type="dxa"/>
            <w:tcBorders>
              <w:bottom w:val="single" w:sz="4" w:space="0" w:color="auto"/>
            </w:tcBorders>
          </w:tcPr>
          <w:p w14:paraId="64559F81" w14:textId="77777777" w:rsidR="00AE6A78" w:rsidRPr="00B91EEE" w:rsidRDefault="00AE6A78" w:rsidP="002B474F">
            <w:pPr>
              <w:pStyle w:val="a3"/>
              <w:rPr>
                <w:rFonts w:ascii="Times New Roman" w:hAnsi="Times New Roman" w:cs="Times New Roman"/>
                <w:highlight w:val="yellow"/>
                <w:lang w:eastAsia="ru-RU"/>
              </w:rPr>
            </w:pPr>
          </w:p>
        </w:tc>
        <w:tc>
          <w:tcPr>
            <w:tcW w:w="1202" w:type="dxa"/>
            <w:tcBorders>
              <w:bottom w:val="single" w:sz="4" w:space="0" w:color="auto"/>
              <w:right w:val="single" w:sz="4" w:space="0" w:color="auto"/>
            </w:tcBorders>
            <w:vAlign w:val="center"/>
          </w:tcPr>
          <w:p w14:paraId="43D50449" w14:textId="11A06C65" w:rsidR="00AE6A78" w:rsidRPr="00B91EEE" w:rsidRDefault="00AE6A78" w:rsidP="002B474F">
            <w:pPr>
              <w:pStyle w:val="a3"/>
              <w:jc w:val="center"/>
              <w:rPr>
                <w:rFonts w:ascii="Times New Roman" w:hAnsi="Times New Roman" w:cs="Times New Roman"/>
              </w:rPr>
            </w:pPr>
            <w:r w:rsidRPr="00B91EEE">
              <w:rPr>
                <w:rFonts w:ascii="Times New Roman" w:hAnsi="Times New Roman" w:cs="Times New Roman"/>
                <w:lang w:eastAsia="ru-RU"/>
              </w:rPr>
              <w:t>Ежеквартальна</w:t>
            </w:r>
            <w:r>
              <w:rPr>
                <w:rFonts w:ascii="Times New Roman" w:hAnsi="Times New Roman" w:cs="Times New Roman"/>
                <w:lang w:eastAsia="ru-RU"/>
              </w:rPr>
              <w:t>я</w:t>
            </w:r>
          </w:p>
        </w:tc>
      </w:tr>
      <w:tr w:rsidR="00AE6A78" w:rsidRPr="00B91EEE" w14:paraId="2DE530C6" w14:textId="77777777" w:rsidTr="00AB0E9D">
        <w:trPr>
          <w:trHeight w:val="309"/>
          <w:jc w:val="center"/>
        </w:trPr>
        <w:tc>
          <w:tcPr>
            <w:tcW w:w="745" w:type="dxa"/>
            <w:tcBorders>
              <w:top w:val="single" w:sz="4" w:space="0" w:color="auto"/>
              <w:left w:val="single" w:sz="4" w:space="0" w:color="auto"/>
              <w:bottom w:val="single" w:sz="4" w:space="0" w:color="auto"/>
              <w:right w:val="single" w:sz="4" w:space="0" w:color="auto"/>
            </w:tcBorders>
            <w:vAlign w:val="center"/>
          </w:tcPr>
          <w:p w14:paraId="530BBDD0" w14:textId="2089735C" w:rsidR="00AE6A78" w:rsidRPr="002B474F" w:rsidRDefault="00AB0E9D" w:rsidP="002B474F">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10</w:t>
            </w:r>
          </w:p>
        </w:tc>
        <w:tc>
          <w:tcPr>
            <w:tcW w:w="4077" w:type="dxa"/>
            <w:tcBorders>
              <w:top w:val="single" w:sz="4" w:space="0" w:color="auto"/>
              <w:left w:val="single" w:sz="4" w:space="0" w:color="auto"/>
              <w:bottom w:val="single" w:sz="4" w:space="0" w:color="auto"/>
              <w:right w:val="single" w:sz="4" w:space="0" w:color="auto"/>
            </w:tcBorders>
            <w:vAlign w:val="center"/>
          </w:tcPr>
          <w:p w14:paraId="047DBC7E" w14:textId="526B16D0" w:rsidR="00AE6A78" w:rsidRPr="002B474F" w:rsidRDefault="00AE6A78" w:rsidP="002B474F">
            <w:pPr>
              <w:pStyle w:val="a3"/>
              <w:rPr>
                <w:rFonts w:ascii="Times New Roman" w:hAnsi="Times New Roman" w:cs="Times New Roman"/>
                <w:sz w:val="20"/>
                <w:szCs w:val="20"/>
              </w:rPr>
            </w:pPr>
            <w:r w:rsidRPr="00624F96">
              <w:rPr>
                <w:rFonts w:ascii="Times New Roman" w:hAnsi="Times New Roman" w:cs="Times New Roman"/>
                <w:color w:val="000000" w:themeColor="text1"/>
                <w:sz w:val="20"/>
              </w:rPr>
              <w:t xml:space="preserve">Количество замененных </w:t>
            </w:r>
            <w:proofErr w:type="spellStart"/>
            <w:r w:rsidRPr="00624F96">
              <w:rPr>
                <w:rFonts w:ascii="Times New Roman" w:hAnsi="Times New Roman" w:cs="Times New Roman"/>
                <w:color w:val="000000" w:themeColor="text1"/>
                <w:sz w:val="20"/>
              </w:rPr>
              <w:t>неэнергоэффективных</w:t>
            </w:r>
            <w:proofErr w:type="spellEnd"/>
            <w:r w:rsidRPr="00624F96">
              <w:rPr>
                <w:rFonts w:ascii="Times New Roman" w:hAnsi="Times New Roman" w:cs="Times New Roman"/>
                <w:color w:val="000000" w:themeColor="text1"/>
                <w:sz w:val="20"/>
              </w:rPr>
              <w:t xml:space="preserve"> светильников наружного освещения</w:t>
            </w:r>
          </w:p>
        </w:tc>
        <w:tc>
          <w:tcPr>
            <w:tcW w:w="1145" w:type="dxa"/>
            <w:tcBorders>
              <w:top w:val="single" w:sz="4" w:space="0" w:color="auto"/>
              <w:left w:val="single" w:sz="4" w:space="0" w:color="auto"/>
              <w:bottom w:val="single" w:sz="4" w:space="0" w:color="auto"/>
              <w:right w:val="single" w:sz="4" w:space="0" w:color="auto"/>
            </w:tcBorders>
            <w:vAlign w:val="center"/>
          </w:tcPr>
          <w:p w14:paraId="66B4DEC6" w14:textId="71570546" w:rsidR="00AE6A78" w:rsidRPr="002B474F" w:rsidRDefault="00AE6A78" w:rsidP="00B619A4">
            <w:pPr>
              <w:pStyle w:val="a3"/>
              <w:jc w:val="center"/>
              <w:rPr>
                <w:rFonts w:ascii="Times New Roman" w:hAnsi="Times New Roman" w:cs="Times New Roman"/>
                <w:sz w:val="20"/>
                <w:szCs w:val="20"/>
                <w:lang w:eastAsia="ru-RU"/>
              </w:rPr>
            </w:pPr>
            <w:r w:rsidRPr="00624F96">
              <w:rPr>
                <w:rFonts w:ascii="Times New Roman" w:eastAsiaTheme="minorEastAsia" w:hAnsi="Times New Roman" w:cs="Times New Roman"/>
                <w:sz w:val="20"/>
                <w:szCs w:val="24"/>
                <w:lang w:eastAsia="ru-RU"/>
              </w:rPr>
              <w:t>Ед.</w:t>
            </w:r>
          </w:p>
        </w:tc>
        <w:tc>
          <w:tcPr>
            <w:tcW w:w="6440" w:type="dxa"/>
            <w:tcBorders>
              <w:top w:val="single" w:sz="4" w:space="0" w:color="auto"/>
              <w:left w:val="single" w:sz="4" w:space="0" w:color="auto"/>
              <w:bottom w:val="single" w:sz="4" w:space="0" w:color="auto"/>
              <w:right w:val="single" w:sz="4" w:space="0" w:color="auto"/>
            </w:tcBorders>
          </w:tcPr>
          <w:p w14:paraId="43D34A31" w14:textId="327234DC" w:rsidR="00AE6A78" w:rsidRPr="002B474F" w:rsidRDefault="00AE6A78" w:rsidP="002B474F">
            <w:pPr>
              <w:pStyle w:val="a3"/>
              <w:rPr>
                <w:rFonts w:ascii="Times New Roman" w:hAnsi="Times New Roman" w:cs="Times New Roman"/>
                <w:sz w:val="20"/>
                <w:szCs w:val="20"/>
                <w:lang w:eastAsia="ru-RU"/>
              </w:rPr>
            </w:pPr>
            <w:r w:rsidRPr="00624F96">
              <w:rPr>
                <w:rFonts w:ascii="Times New Roman" w:eastAsiaTheme="minorEastAsia" w:hAnsi="Times New Roman" w:cs="Times New Roman"/>
                <w:color w:val="000000" w:themeColor="text1"/>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145" w:type="dxa"/>
            <w:tcBorders>
              <w:top w:val="single" w:sz="4" w:space="0" w:color="auto"/>
              <w:left w:val="single" w:sz="4" w:space="0" w:color="auto"/>
              <w:bottom w:val="single" w:sz="4" w:space="0" w:color="auto"/>
              <w:right w:val="single" w:sz="4" w:space="0" w:color="auto"/>
            </w:tcBorders>
          </w:tcPr>
          <w:p w14:paraId="1BD201BC" w14:textId="77777777" w:rsidR="00AE6A78" w:rsidRPr="00B91EEE" w:rsidRDefault="00AE6A78" w:rsidP="002B474F">
            <w:pPr>
              <w:pStyle w:val="a3"/>
              <w:rPr>
                <w:rFonts w:ascii="Times New Roman" w:hAnsi="Times New Roman" w:cs="Times New Roman"/>
                <w:highlight w:val="yellow"/>
                <w:lang w:eastAsia="ru-RU"/>
              </w:rPr>
            </w:pPr>
          </w:p>
        </w:tc>
        <w:tc>
          <w:tcPr>
            <w:tcW w:w="1202" w:type="dxa"/>
            <w:tcBorders>
              <w:top w:val="single" w:sz="4" w:space="0" w:color="auto"/>
              <w:left w:val="single" w:sz="4" w:space="0" w:color="auto"/>
              <w:bottom w:val="single" w:sz="4" w:space="0" w:color="auto"/>
              <w:right w:val="single" w:sz="4" w:space="0" w:color="auto"/>
            </w:tcBorders>
            <w:vAlign w:val="center"/>
          </w:tcPr>
          <w:p w14:paraId="62994B28" w14:textId="62629B16" w:rsidR="00AE6A78" w:rsidRPr="00B91EEE" w:rsidRDefault="00AE6A78" w:rsidP="002B474F">
            <w:pPr>
              <w:pStyle w:val="a3"/>
              <w:jc w:val="center"/>
              <w:rPr>
                <w:rFonts w:ascii="Times New Roman" w:hAnsi="Times New Roman" w:cs="Times New Roman"/>
              </w:rPr>
            </w:pPr>
            <w:r w:rsidRPr="00B91EEE">
              <w:rPr>
                <w:rFonts w:ascii="Times New Roman" w:hAnsi="Times New Roman" w:cs="Times New Roman"/>
                <w:lang w:eastAsia="ru-RU"/>
              </w:rPr>
              <w:t>Ежеквартальна</w:t>
            </w:r>
            <w:r>
              <w:rPr>
                <w:rFonts w:ascii="Times New Roman" w:hAnsi="Times New Roman" w:cs="Times New Roman"/>
                <w:lang w:eastAsia="ru-RU"/>
              </w:rPr>
              <w:t>я</w:t>
            </w:r>
          </w:p>
        </w:tc>
      </w:tr>
      <w:tr w:rsidR="00AE6A78" w:rsidRPr="00B91EEE" w14:paraId="150C4E3D" w14:textId="77777777" w:rsidTr="00AB0E9D">
        <w:trPr>
          <w:trHeight w:val="309"/>
          <w:jc w:val="center"/>
        </w:trPr>
        <w:tc>
          <w:tcPr>
            <w:tcW w:w="745" w:type="dxa"/>
            <w:tcBorders>
              <w:top w:val="single" w:sz="4" w:space="0" w:color="auto"/>
              <w:left w:val="single" w:sz="4" w:space="0" w:color="auto"/>
              <w:bottom w:val="single" w:sz="4" w:space="0" w:color="auto"/>
              <w:right w:val="single" w:sz="4" w:space="0" w:color="auto"/>
            </w:tcBorders>
            <w:vAlign w:val="center"/>
          </w:tcPr>
          <w:p w14:paraId="12F47B59" w14:textId="032726ED" w:rsidR="00AE6A78" w:rsidRPr="002B474F" w:rsidRDefault="00AB0E9D" w:rsidP="002B474F">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11</w:t>
            </w:r>
          </w:p>
        </w:tc>
        <w:tc>
          <w:tcPr>
            <w:tcW w:w="4077" w:type="dxa"/>
            <w:tcBorders>
              <w:top w:val="single" w:sz="4" w:space="0" w:color="auto"/>
              <w:left w:val="single" w:sz="4" w:space="0" w:color="auto"/>
              <w:bottom w:val="single" w:sz="4" w:space="0" w:color="auto"/>
              <w:right w:val="single" w:sz="4" w:space="0" w:color="auto"/>
            </w:tcBorders>
            <w:vAlign w:val="center"/>
          </w:tcPr>
          <w:p w14:paraId="482CAED8" w14:textId="7BE4798C" w:rsidR="00AE6A78" w:rsidRPr="002B474F" w:rsidRDefault="00AE6A78" w:rsidP="008163A3">
            <w:pPr>
              <w:pStyle w:val="a3"/>
              <w:rPr>
                <w:rFonts w:ascii="Times New Roman" w:hAnsi="Times New Roman" w:cs="Times New Roman"/>
                <w:sz w:val="20"/>
                <w:szCs w:val="20"/>
              </w:rPr>
            </w:pPr>
            <w:r w:rsidRPr="00624F96">
              <w:rPr>
                <w:rFonts w:ascii="Times New Roman" w:hAnsi="Times New Roman" w:cs="Times New Roman"/>
                <w:color w:val="000000" w:themeColor="text1"/>
                <w:sz w:val="20"/>
              </w:rPr>
              <w:t>Количество установленных шкафов управления наружным освещением</w:t>
            </w:r>
          </w:p>
        </w:tc>
        <w:tc>
          <w:tcPr>
            <w:tcW w:w="1145" w:type="dxa"/>
            <w:tcBorders>
              <w:top w:val="single" w:sz="4" w:space="0" w:color="auto"/>
              <w:left w:val="single" w:sz="4" w:space="0" w:color="auto"/>
              <w:bottom w:val="single" w:sz="4" w:space="0" w:color="auto"/>
              <w:right w:val="single" w:sz="4" w:space="0" w:color="auto"/>
            </w:tcBorders>
            <w:vAlign w:val="center"/>
          </w:tcPr>
          <w:p w14:paraId="753C6012" w14:textId="0717F8E8" w:rsidR="00AE6A78" w:rsidRPr="002B474F" w:rsidRDefault="00AE6A78" w:rsidP="00B619A4">
            <w:pPr>
              <w:pStyle w:val="a3"/>
              <w:jc w:val="center"/>
              <w:rPr>
                <w:rFonts w:ascii="Times New Roman" w:hAnsi="Times New Roman" w:cs="Times New Roman"/>
                <w:sz w:val="20"/>
                <w:szCs w:val="20"/>
                <w:lang w:eastAsia="ru-RU"/>
              </w:rPr>
            </w:pPr>
            <w:r w:rsidRPr="00624F96">
              <w:rPr>
                <w:rFonts w:ascii="Times New Roman" w:eastAsiaTheme="minorEastAsia" w:hAnsi="Times New Roman" w:cs="Times New Roman"/>
                <w:sz w:val="20"/>
                <w:szCs w:val="24"/>
                <w:lang w:eastAsia="ru-RU"/>
              </w:rPr>
              <w:t>Ед.</w:t>
            </w:r>
          </w:p>
        </w:tc>
        <w:tc>
          <w:tcPr>
            <w:tcW w:w="6440" w:type="dxa"/>
            <w:tcBorders>
              <w:top w:val="single" w:sz="4" w:space="0" w:color="auto"/>
              <w:left w:val="single" w:sz="4" w:space="0" w:color="auto"/>
              <w:bottom w:val="single" w:sz="4" w:space="0" w:color="auto"/>
              <w:right w:val="single" w:sz="4" w:space="0" w:color="auto"/>
            </w:tcBorders>
          </w:tcPr>
          <w:p w14:paraId="283E76F2" w14:textId="3DB4984D" w:rsidR="00AE6A78" w:rsidRPr="002B474F" w:rsidRDefault="00AE6A78" w:rsidP="002B474F">
            <w:pPr>
              <w:pStyle w:val="a3"/>
              <w:rPr>
                <w:rFonts w:ascii="Times New Roman" w:hAnsi="Times New Roman" w:cs="Times New Roman"/>
                <w:sz w:val="20"/>
                <w:szCs w:val="20"/>
                <w:lang w:eastAsia="ru-RU"/>
              </w:rPr>
            </w:pPr>
            <w:r w:rsidRPr="00624F96">
              <w:rPr>
                <w:rFonts w:ascii="Times New Roman" w:eastAsiaTheme="minorEastAsia" w:hAnsi="Times New Roman"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145" w:type="dxa"/>
            <w:tcBorders>
              <w:top w:val="single" w:sz="4" w:space="0" w:color="auto"/>
              <w:left w:val="single" w:sz="4" w:space="0" w:color="auto"/>
              <w:bottom w:val="single" w:sz="4" w:space="0" w:color="auto"/>
              <w:right w:val="single" w:sz="4" w:space="0" w:color="auto"/>
            </w:tcBorders>
          </w:tcPr>
          <w:p w14:paraId="7F65E4AC" w14:textId="77777777" w:rsidR="00AE6A78" w:rsidRPr="00B91EEE" w:rsidRDefault="00AE6A78" w:rsidP="002B474F">
            <w:pPr>
              <w:pStyle w:val="a3"/>
              <w:rPr>
                <w:rFonts w:ascii="Times New Roman" w:hAnsi="Times New Roman" w:cs="Times New Roman"/>
                <w:highlight w:val="yellow"/>
                <w:lang w:eastAsia="ru-RU"/>
              </w:rPr>
            </w:pPr>
          </w:p>
        </w:tc>
        <w:tc>
          <w:tcPr>
            <w:tcW w:w="1202" w:type="dxa"/>
            <w:tcBorders>
              <w:top w:val="single" w:sz="4" w:space="0" w:color="auto"/>
              <w:left w:val="single" w:sz="4" w:space="0" w:color="auto"/>
              <w:bottom w:val="single" w:sz="4" w:space="0" w:color="auto"/>
              <w:right w:val="single" w:sz="4" w:space="0" w:color="auto"/>
            </w:tcBorders>
            <w:vAlign w:val="center"/>
          </w:tcPr>
          <w:p w14:paraId="0302949F" w14:textId="54438868" w:rsidR="00AE6A78" w:rsidRPr="00B91EEE" w:rsidRDefault="00AE6A78" w:rsidP="002B474F">
            <w:pPr>
              <w:pStyle w:val="a3"/>
              <w:jc w:val="center"/>
              <w:rPr>
                <w:rFonts w:ascii="Times New Roman" w:hAnsi="Times New Roman" w:cs="Times New Roman"/>
              </w:rPr>
            </w:pPr>
            <w:r w:rsidRPr="00B91EEE">
              <w:rPr>
                <w:rFonts w:ascii="Times New Roman" w:hAnsi="Times New Roman" w:cs="Times New Roman"/>
                <w:lang w:eastAsia="ru-RU"/>
              </w:rPr>
              <w:t>Ежеквартальна</w:t>
            </w:r>
            <w:r>
              <w:rPr>
                <w:rFonts w:ascii="Times New Roman" w:hAnsi="Times New Roman" w:cs="Times New Roman"/>
                <w:lang w:eastAsia="ru-RU"/>
              </w:rPr>
              <w:t>я</w:t>
            </w:r>
          </w:p>
        </w:tc>
      </w:tr>
      <w:tr w:rsidR="00B619A4" w:rsidRPr="00B91EEE" w14:paraId="3FA093A9" w14:textId="77777777" w:rsidTr="00AB0E9D">
        <w:trPr>
          <w:trHeight w:val="309"/>
          <w:jc w:val="center"/>
        </w:trPr>
        <w:tc>
          <w:tcPr>
            <w:tcW w:w="745" w:type="dxa"/>
            <w:tcBorders>
              <w:top w:val="single" w:sz="4" w:space="0" w:color="auto"/>
              <w:left w:val="single" w:sz="4" w:space="0" w:color="auto"/>
              <w:bottom w:val="single" w:sz="4" w:space="0" w:color="auto"/>
              <w:right w:val="single" w:sz="4" w:space="0" w:color="auto"/>
            </w:tcBorders>
            <w:vAlign w:val="center"/>
          </w:tcPr>
          <w:p w14:paraId="240D234D" w14:textId="037C4C83" w:rsidR="00B619A4" w:rsidRDefault="00AB0E9D" w:rsidP="002B474F">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12</w:t>
            </w:r>
          </w:p>
        </w:tc>
        <w:tc>
          <w:tcPr>
            <w:tcW w:w="4077" w:type="dxa"/>
            <w:tcBorders>
              <w:top w:val="single" w:sz="4" w:space="0" w:color="auto"/>
              <w:left w:val="single" w:sz="4" w:space="0" w:color="auto"/>
              <w:bottom w:val="single" w:sz="4" w:space="0" w:color="auto"/>
              <w:right w:val="single" w:sz="4" w:space="0" w:color="auto"/>
            </w:tcBorders>
            <w:vAlign w:val="center"/>
          </w:tcPr>
          <w:p w14:paraId="27100DED" w14:textId="74E180D7" w:rsidR="00B619A4" w:rsidRPr="00624F96" w:rsidRDefault="00B619A4" w:rsidP="008163A3">
            <w:pPr>
              <w:pStyle w:val="a3"/>
              <w:rPr>
                <w:rFonts w:ascii="Times New Roman" w:hAnsi="Times New Roman" w:cs="Times New Roman"/>
                <w:color w:val="000000" w:themeColor="text1"/>
                <w:sz w:val="20"/>
              </w:rPr>
            </w:pPr>
            <w:r>
              <w:rPr>
                <w:rFonts w:ascii="Times New Roman" w:hAnsi="Times New Roman" w:cs="Times New Roman"/>
                <w:color w:val="000000"/>
                <w:sz w:val="20"/>
                <w:szCs w:val="20"/>
              </w:rPr>
              <w:t>Количество</w:t>
            </w:r>
            <w:r w:rsidRPr="008F37D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отремонтированных </w:t>
            </w:r>
            <w:r w:rsidRPr="008F37DB">
              <w:rPr>
                <w:rFonts w:ascii="Times New Roman" w:hAnsi="Times New Roman" w:cs="Times New Roman"/>
                <w:color w:val="000000"/>
                <w:sz w:val="20"/>
                <w:szCs w:val="20"/>
              </w:rPr>
              <w:t>подъездов</w:t>
            </w:r>
            <w:r>
              <w:rPr>
                <w:rFonts w:ascii="Times New Roman" w:hAnsi="Times New Roman" w:cs="Times New Roman"/>
                <w:color w:val="000000"/>
                <w:sz w:val="20"/>
                <w:szCs w:val="20"/>
              </w:rPr>
              <w:t xml:space="preserve"> в МКД</w:t>
            </w:r>
          </w:p>
        </w:tc>
        <w:tc>
          <w:tcPr>
            <w:tcW w:w="1145" w:type="dxa"/>
            <w:tcBorders>
              <w:top w:val="single" w:sz="4" w:space="0" w:color="auto"/>
              <w:left w:val="single" w:sz="4" w:space="0" w:color="auto"/>
              <w:bottom w:val="single" w:sz="4" w:space="0" w:color="auto"/>
              <w:right w:val="single" w:sz="4" w:space="0" w:color="auto"/>
            </w:tcBorders>
            <w:vAlign w:val="center"/>
          </w:tcPr>
          <w:p w14:paraId="2DF3057B" w14:textId="36DBC045" w:rsidR="00B619A4" w:rsidRPr="00624F96" w:rsidRDefault="00B619A4" w:rsidP="00B619A4">
            <w:pPr>
              <w:pStyle w:val="a3"/>
              <w:jc w:val="center"/>
              <w:rPr>
                <w:rFonts w:ascii="Times New Roman" w:eastAsiaTheme="minorEastAsia" w:hAnsi="Times New Roman" w:cs="Times New Roman"/>
                <w:sz w:val="20"/>
                <w:szCs w:val="24"/>
                <w:lang w:eastAsia="ru-RU"/>
              </w:rPr>
            </w:pPr>
            <w:r w:rsidRPr="00624F96">
              <w:rPr>
                <w:rFonts w:ascii="Times New Roman" w:eastAsiaTheme="minorEastAsia" w:hAnsi="Times New Roman" w:cs="Times New Roman"/>
                <w:sz w:val="20"/>
                <w:szCs w:val="24"/>
                <w:lang w:eastAsia="ru-RU"/>
              </w:rPr>
              <w:t>Ед.</w:t>
            </w:r>
          </w:p>
        </w:tc>
        <w:tc>
          <w:tcPr>
            <w:tcW w:w="6440" w:type="dxa"/>
            <w:tcBorders>
              <w:top w:val="single" w:sz="4" w:space="0" w:color="auto"/>
              <w:left w:val="single" w:sz="4" w:space="0" w:color="auto"/>
              <w:bottom w:val="single" w:sz="4" w:space="0" w:color="auto"/>
              <w:right w:val="single" w:sz="4" w:space="0" w:color="auto"/>
            </w:tcBorders>
          </w:tcPr>
          <w:p w14:paraId="5F2604FE" w14:textId="623A4452" w:rsidR="00B619A4" w:rsidRPr="00B619A4" w:rsidRDefault="00B619A4" w:rsidP="002B474F">
            <w:pPr>
              <w:pStyle w:val="a3"/>
              <w:rPr>
                <w:rFonts w:ascii="Times New Roman" w:eastAsiaTheme="minorEastAsia" w:hAnsi="Times New Roman" w:cs="Times New Roman"/>
                <w:sz w:val="20"/>
                <w:szCs w:val="20"/>
                <w:lang w:eastAsia="ru-RU"/>
              </w:rPr>
            </w:pPr>
            <w:r w:rsidRPr="00B619A4">
              <w:rPr>
                <w:rFonts w:ascii="Times New Roman" w:hAnsi="Times New Roman" w:cs="Times New Roman"/>
                <w:sz w:val="20"/>
                <w:szCs w:val="20"/>
                <w:lang w:eastAsia="ru-RU"/>
              </w:rPr>
              <w:t>Плановое значение показателя определяется в соответствии с Программой ремонта подъездов МКД МО</w:t>
            </w:r>
          </w:p>
        </w:tc>
        <w:tc>
          <w:tcPr>
            <w:tcW w:w="1145" w:type="dxa"/>
            <w:tcBorders>
              <w:top w:val="single" w:sz="4" w:space="0" w:color="auto"/>
              <w:left w:val="single" w:sz="4" w:space="0" w:color="auto"/>
              <w:bottom w:val="single" w:sz="4" w:space="0" w:color="auto"/>
              <w:right w:val="single" w:sz="4" w:space="0" w:color="auto"/>
            </w:tcBorders>
          </w:tcPr>
          <w:p w14:paraId="509A5EC9" w14:textId="77777777" w:rsidR="00B619A4" w:rsidRPr="00B91EEE" w:rsidRDefault="00B619A4" w:rsidP="002B474F">
            <w:pPr>
              <w:pStyle w:val="a3"/>
              <w:rPr>
                <w:rFonts w:ascii="Times New Roman" w:hAnsi="Times New Roman" w:cs="Times New Roman"/>
                <w:highlight w:val="yellow"/>
                <w:lang w:eastAsia="ru-RU"/>
              </w:rPr>
            </w:pPr>
          </w:p>
        </w:tc>
        <w:tc>
          <w:tcPr>
            <w:tcW w:w="1202" w:type="dxa"/>
            <w:tcBorders>
              <w:top w:val="single" w:sz="4" w:space="0" w:color="auto"/>
              <w:left w:val="single" w:sz="4" w:space="0" w:color="auto"/>
              <w:bottom w:val="single" w:sz="4" w:space="0" w:color="auto"/>
              <w:right w:val="single" w:sz="4" w:space="0" w:color="auto"/>
            </w:tcBorders>
            <w:vAlign w:val="center"/>
          </w:tcPr>
          <w:p w14:paraId="4D332F0B" w14:textId="1F484429" w:rsidR="00B619A4" w:rsidRPr="00B91EEE" w:rsidRDefault="00B619A4" w:rsidP="002B474F">
            <w:pPr>
              <w:pStyle w:val="a3"/>
              <w:jc w:val="center"/>
              <w:rPr>
                <w:rFonts w:ascii="Times New Roman" w:hAnsi="Times New Roman" w:cs="Times New Roman"/>
                <w:lang w:eastAsia="ru-RU"/>
              </w:rPr>
            </w:pPr>
            <w:r w:rsidRPr="00B91EEE">
              <w:rPr>
                <w:rFonts w:ascii="Times New Roman" w:hAnsi="Times New Roman" w:cs="Times New Roman"/>
                <w:lang w:eastAsia="ru-RU"/>
              </w:rPr>
              <w:t>Ежеквартальна</w:t>
            </w:r>
            <w:r>
              <w:rPr>
                <w:rFonts w:ascii="Times New Roman" w:hAnsi="Times New Roman" w:cs="Times New Roman"/>
                <w:lang w:eastAsia="ru-RU"/>
              </w:rPr>
              <w:t>я</w:t>
            </w:r>
          </w:p>
        </w:tc>
      </w:tr>
    </w:tbl>
    <w:tbl>
      <w:tblPr>
        <w:tblStyle w:val="ae"/>
        <w:tblpPr w:leftFromText="180" w:rightFromText="180" w:vertAnchor="text" w:horzAnchor="margin" w:tblpX="250" w:tblpY="613"/>
        <w:tblOverlap w:val="never"/>
        <w:tblW w:w="14709" w:type="dxa"/>
        <w:tblLayout w:type="fixed"/>
        <w:tblLook w:val="0400" w:firstRow="0" w:lastRow="0" w:firstColumn="0" w:lastColumn="0" w:noHBand="0" w:noVBand="1"/>
      </w:tblPr>
      <w:tblGrid>
        <w:gridCol w:w="567"/>
        <w:gridCol w:w="959"/>
        <w:gridCol w:w="1417"/>
        <w:gridCol w:w="1276"/>
        <w:gridCol w:w="2835"/>
        <w:gridCol w:w="1276"/>
        <w:gridCol w:w="6379"/>
      </w:tblGrid>
      <w:tr w:rsidR="00826170" w:rsidRPr="009C3FE2" w14:paraId="66AD1C81" w14:textId="77777777" w:rsidTr="002433FA">
        <w:trPr>
          <w:trHeight w:val="842"/>
        </w:trPr>
        <w:tc>
          <w:tcPr>
            <w:tcW w:w="14709" w:type="dxa"/>
            <w:gridSpan w:val="7"/>
            <w:tcBorders>
              <w:top w:val="nil"/>
              <w:left w:val="nil"/>
              <w:bottom w:val="single" w:sz="4" w:space="0" w:color="auto"/>
              <w:right w:val="nil"/>
            </w:tcBorders>
            <w:vAlign w:val="center"/>
          </w:tcPr>
          <w:p w14:paraId="15F18126" w14:textId="3C36BFA3" w:rsidR="002433FA" w:rsidRPr="002433FA" w:rsidRDefault="002433FA" w:rsidP="002433FA">
            <w:pPr>
              <w:pStyle w:val="a3"/>
              <w:ind w:left="1106"/>
              <w:jc w:val="center"/>
              <w:rPr>
                <w:rFonts w:ascii="Times New Roman" w:hAnsi="Times New Roman" w:cs="Times New Roman"/>
                <w:color w:val="000000" w:themeColor="text1"/>
                <w:sz w:val="28"/>
                <w:szCs w:val="28"/>
                <w:lang w:eastAsia="ru-RU"/>
              </w:rPr>
            </w:pPr>
            <w:r w:rsidRPr="002433FA">
              <w:rPr>
                <w:rFonts w:ascii="Times New Roman" w:hAnsi="Times New Roman" w:cs="Times New Roman"/>
                <w:sz w:val="28"/>
                <w:szCs w:val="28"/>
              </w:rPr>
              <w:lastRenderedPageBreak/>
              <w:t>6.</w:t>
            </w:r>
            <w:r>
              <w:rPr>
                <w:rFonts w:ascii="Times New Roman" w:hAnsi="Times New Roman" w:cs="Times New Roman"/>
                <w:sz w:val="28"/>
                <w:szCs w:val="28"/>
              </w:rPr>
              <w:t xml:space="preserve"> </w:t>
            </w:r>
            <w:r w:rsidR="00826170" w:rsidRPr="002433FA">
              <w:rPr>
                <w:rFonts w:ascii="Times New Roman" w:hAnsi="Times New Roman" w:cs="Times New Roman"/>
                <w:sz w:val="28"/>
                <w:szCs w:val="28"/>
              </w:rPr>
              <w:t xml:space="preserve">Методика </w:t>
            </w:r>
            <w:proofErr w:type="gramStart"/>
            <w:r w:rsidR="00826170" w:rsidRPr="002433FA">
              <w:rPr>
                <w:rFonts w:ascii="Times New Roman" w:hAnsi="Times New Roman" w:cs="Times New Roman"/>
                <w:sz w:val="28"/>
                <w:szCs w:val="28"/>
              </w:rPr>
              <w:t>определения результатов выполнения мероприятий</w:t>
            </w:r>
            <w:r w:rsidRPr="002433FA">
              <w:rPr>
                <w:rFonts w:ascii="Times New Roman" w:hAnsi="Times New Roman" w:cs="Times New Roman"/>
                <w:sz w:val="28"/>
                <w:szCs w:val="28"/>
              </w:rPr>
              <w:t xml:space="preserve"> </w:t>
            </w:r>
            <w:r w:rsidRPr="002433FA">
              <w:rPr>
                <w:rFonts w:ascii="Times New Roman" w:hAnsi="Times New Roman" w:cs="Times New Roman"/>
                <w:color w:val="000000" w:themeColor="text1"/>
                <w:sz w:val="28"/>
                <w:szCs w:val="28"/>
                <w:lang w:eastAsia="ru-RU"/>
              </w:rPr>
              <w:t xml:space="preserve"> муниципальной программы</w:t>
            </w:r>
            <w:proofErr w:type="gramEnd"/>
            <w:r w:rsidRPr="002433FA">
              <w:rPr>
                <w:rFonts w:ascii="Times New Roman" w:hAnsi="Times New Roman" w:cs="Times New Roman"/>
                <w:color w:val="000000" w:themeColor="text1"/>
                <w:sz w:val="28"/>
                <w:szCs w:val="28"/>
                <w:lang w:eastAsia="ru-RU"/>
              </w:rPr>
              <w:t xml:space="preserve"> </w:t>
            </w:r>
          </w:p>
          <w:p w14:paraId="51528B0C" w14:textId="6CF4414E" w:rsidR="00826170" w:rsidRDefault="002433FA" w:rsidP="002433FA">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sidRPr="002433FA">
              <w:rPr>
                <w:rFonts w:ascii="Times New Roman" w:eastAsia="Times New Roman" w:hAnsi="Times New Roman" w:cs="Times New Roman"/>
                <w:bCs/>
                <w:sz w:val="28"/>
                <w:szCs w:val="28"/>
                <w:lang w:eastAsia="ru-RU"/>
              </w:rPr>
              <w:t>«Формирование современной комфортной городской среды»</w:t>
            </w:r>
          </w:p>
        </w:tc>
      </w:tr>
      <w:tr w:rsidR="003E079F" w:rsidRPr="009C3FE2" w14:paraId="38281C43" w14:textId="77777777" w:rsidTr="002433FA">
        <w:trPr>
          <w:trHeight w:val="842"/>
        </w:trPr>
        <w:tc>
          <w:tcPr>
            <w:tcW w:w="567" w:type="dxa"/>
            <w:tcBorders>
              <w:top w:val="single" w:sz="4" w:space="0" w:color="auto"/>
              <w:left w:val="single" w:sz="4" w:space="0" w:color="auto"/>
              <w:bottom w:val="single" w:sz="4" w:space="0" w:color="auto"/>
              <w:right w:val="single" w:sz="4" w:space="0" w:color="auto"/>
            </w:tcBorders>
            <w:vAlign w:val="center"/>
          </w:tcPr>
          <w:p w14:paraId="5A8BCCBE" w14:textId="77777777" w:rsidR="003E079F" w:rsidRPr="00B91EEE" w:rsidRDefault="003E079F" w:rsidP="003E079F">
            <w:pPr>
              <w:pStyle w:val="a3"/>
              <w:rPr>
                <w:rFonts w:ascii="Times New Roman" w:hAnsi="Times New Roman" w:cs="Times New Roman"/>
                <w:lang w:eastAsia="ru-RU"/>
              </w:rPr>
            </w:pPr>
            <w:r w:rsidRPr="00B91EEE">
              <w:rPr>
                <w:rFonts w:ascii="Times New Roman" w:hAnsi="Times New Roman" w:cs="Times New Roman"/>
                <w:lang w:eastAsia="ru-RU"/>
              </w:rPr>
              <w:t>№</w:t>
            </w:r>
          </w:p>
          <w:p w14:paraId="398493E4" w14:textId="1DF537DD" w:rsidR="003E079F" w:rsidRPr="008B20C8" w:rsidRDefault="003E079F" w:rsidP="003E079F">
            <w:pPr>
              <w:widowControl w:val="0"/>
              <w:autoSpaceDE w:val="0"/>
              <w:autoSpaceDN w:val="0"/>
              <w:adjustRightInd w:val="0"/>
              <w:ind w:left="-704" w:firstLine="720"/>
              <w:rPr>
                <w:rFonts w:ascii="Times New Roman" w:eastAsiaTheme="minorEastAsia" w:hAnsi="Times New Roman" w:cs="Times New Roman"/>
                <w:color w:val="000000" w:themeColor="text1"/>
                <w:sz w:val="20"/>
                <w:szCs w:val="24"/>
                <w:lang w:eastAsia="ru-RU"/>
              </w:rPr>
            </w:pPr>
            <w:r w:rsidRPr="00B91EEE">
              <w:rPr>
                <w:rFonts w:ascii="Times New Roman" w:hAnsi="Times New Roman" w:cs="Times New Roman"/>
                <w:lang w:eastAsia="ru-RU"/>
              </w:rPr>
              <w:t>п/п</w:t>
            </w:r>
            <w:r>
              <w:rPr>
                <w:rFonts w:ascii="Times New Roman" w:eastAsiaTheme="minorEastAsia" w:hAnsi="Times New Roman" w:cs="Times New Roman"/>
                <w:color w:val="000000" w:themeColor="text1"/>
                <w:sz w:val="20"/>
                <w:szCs w:val="24"/>
                <w:lang w:eastAsia="ru-RU"/>
              </w:rPr>
              <w:t xml:space="preserve"> </w:t>
            </w:r>
            <w:proofErr w:type="spellStart"/>
            <w:r>
              <w:rPr>
                <w:rFonts w:ascii="Times New Roman" w:eastAsiaTheme="minorEastAsia" w:hAnsi="Times New Roman" w:cs="Times New Roman"/>
                <w:color w:val="000000" w:themeColor="text1"/>
                <w:sz w:val="20"/>
                <w:szCs w:val="24"/>
                <w:lang w:eastAsia="ru-RU"/>
              </w:rPr>
              <w:t>п</w:t>
            </w:r>
            <w:r>
              <w:rPr>
                <w:rFonts w:ascii="Times New Roman" w:eastAsiaTheme="minorEastAsia" w:hAnsi="Times New Roman" w:cs="Times New Roman"/>
                <w:color w:val="000000" w:themeColor="text1"/>
                <w:sz w:val="20"/>
                <w:szCs w:val="24"/>
                <w:lang w:val="en-US" w:eastAsia="ru-RU"/>
              </w:rPr>
              <w:t>gf</w:t>
            </w:r>
            <w:proofErr w:type="spellEnd"/>
            <w:r>
              <w:rPr>
                <w:rFonts w:ascii="Times New Roman" w:eastAsiaTheme="minorEastAsia" w:hAnsi="Times New Roman" w:cs="Times New Roman"/>
                <w:color w:val="000000" w:themeColor="text1"/>
                <w:sz w:val="20"/>
                <w:szCs w:val="24"/>
                <w:lang w:eastAsia="ru-RU"/>
              </w:rPr>
              <w:t>п</w:t>
            </w:r>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B7CD60" w14:textId="77777777" w:rsidR="003E079F" w:rsidRPr="00B91EEE" w:rsidRDefault="003E079F" w:rsidP="003E079F">
            <w:pPr>
              <w:pStyle w:val="a3"/>
              <w:rPr>
                <w:rFonts w:ascii="Times New Roman" w:hAnsi="Times New Roman" w:cs="Times New Roman"/>
                <w:lang w:eastAsia="ru-RU"/>
              </w:rPr>
            </w:pPr>
            <w:r w:rsidRPr="00B91EEE">
              <w:rPr>
                <w:rFonts w:ascii="Times New Roman" w:hAnsi="Times New Roman" w:cs="Times New Roman"/>
                <w:lang w:eastAsia="ru-RU"/>
              </w:rPr>
              <w:t>№</w:t>
            </w:r>
          </w:p>
          <w:p w14:paraId="2E2A5DCF" w14:textId="491717B2" w:rsidR="003E079F" w:rsidRPr="009C3FE2" w:rsidRDefault="003E079F" w:rsidP="003E079F">
            <w:pPr>
              <w:widowControl w:val="0"/>
              <w:autoSpaceDE w:val="0"/>
              <w:autoSpaceDN w:val="0"/>
              <w:adjustRightInd w:val="0"/>
              <w:rPr>
                <w:rFonts w:ascii="Times New Roman" w:hAnsi="Times New Roman" w:cs="Times New Roman"/>
                <w:color w:val="000000" w:themeColor="text1"/>
                <w:sz w:val="20"/>
              </w:rPr>
            </w:pPr>
            <w:proofErr w:type="spellStart"/>
            <w:proofErr w:type="gramStart"/>
            <w:r>
              <w:rPr>
                <w:rFonts w:ascii="Times New Roman" w:hAnsi="Times New Roman" w:cs="Times New Roman"/>
                <w:color w:val="000000" w:themeColor="text1"/>
                <w:sz w:val="20"/>
              </w:rPr>
              <w:t>Подпро</w:t>
            </w:r>
            <w:proofErr w:type="spellEnd"/>
            <w:r>
              <w:rPr>
                <w:rFonts w:ascii="Times New Roman" w:hAnsi="Times New Roman" w:cs="Times New Roman"/>
                <w:color w:val="000000" w:themeColor="text1"/>
                <w:sz w:val="20"/>
              </w:rPr>
              <w:t>-граммы</w:t>
            </w:r>
            <w:proofErr w:type="gramEnd"/>
            <w:r>
              <w:rPr>
                <w:rFonts w:ascii="Times New Roman" w:hAnsi="Times New Roman" w:cs="Times New Roman"/>
                <w:color w:val="000000" w:themeColor="text1"/>
                <w:sz w:val="20"/>
              </w:rPr>
              <w:t xml:space="preserve"> </w:t>
            </w:r>
          </w:p>
        </w:tc>
        <w:tc>
          <w:tcPr>
            <w:tcW w:w="1417" w:type="dxa"/>
            <w:tcBorders>
              <w:top w:val="single" w:sz="4" w:space="0" w:color="auto"/>
              <w:left w:val="single" w:sz="4" w:space="0" w:color="auto"/>
            </w:tcBorders>
            <w:shd w:val="clear" w:color="auto" w:fill="FFFFFF" w:themeFill="background1"/>
            <w:vAlign w:val="center"/>
          </w:tcPr>
          <w:p w14:paraId="15F4E0E8" w14:textId="77777777" w:rsidR="003E079F" w:rsidRPr="00B91EEE" w:rsidRDefault="003E079F" w:rsidP="003E079F">
            <w:pPr>
              <w:pStyle w:val="a3"/>
              <w:rPr>
                <w:rFonts w:ascii="Times New Roman" w:hAnsi="Times New Roman" w:cs="Times New Roman"/>
                <w:lang w:eastAsia="ru-RU"/>
              </w:rPr>
            </w:pPr>
            <w:r w:rsidRPr="00B91EEE">
              <w:rPr>
                <w:rFonts w:ascii="Times New Roman" w:hAnsi="Times New Roman" w:cs="Times New Roman"/>
                <w:lang w:eastAsia="ru-RU"/>
              </w:rPr>
              <w:t>№</w:t>
            </w:r>
          </w:p>
          <w:p w14:paraId="2A5D88B8" w14:textId="679774EE" w:rsidR="003E079F" w:rsidRPr="003E079F" w:rsidRDefault="003E079F" w:rsidP="003E079F">
            <w:pPr>
              <w:widowControl w:val="0"/>
              <w:autoSpaceDE w:val="0"/>
              <w:autoSpaceDN w:val="0"/>
              <w:adjustRightInd w:val="0"/>
              <w:rPr>
                <w:rFonts w:ascii="Times New Roman" w:hAnsi="Times New Roman" w:cs="Times New Roman"/>
                <w:color w:val="000000" w:themeColor="text1"/>
                <w:sz w:val="20"/>
                <w:lang w:val="en-US"/>
              </w:rPr>
            </w:pPr>
            <w:r>
              <w:rPr>
                <w:rFonts w:ascii="Times New Roman" w:hAnsi="Times New Roman" w:cs="Times New Roman"/>
                <w:color w:val="000000" w:themeColor="text1"/>
                <w:sz w:val="20"/>
              </w:rPr>
              <w:t xml:space="preserve">Основного мероприятия </w:t>
            </w:r>
          </w:p>
        </w:tc>
        <w:tc>
          <w:tcPr>
            <w:tcW w:w="1276" w:type="dxa"/>
            <w:tcBorders>
              <w:top w:val="single" w:sz="4" w:space="0" w:color="auto"/>
            </w:tcBorders>
            <w:shd w:val="clear" w:color="auto" w:fill="FFFFFF" w:themeFill="background1"/>
            <w:vAlign w:val="center"/>
          </w:tcPr>
          <w:p w14:paraId="6152CF5C" w14:textId="386DC812" w:rsidR="003E079F" w:rsidRPr="003E079F" w:rsidRDefault="003E079F" w:rsidP="003E079F">
            <w:pPr>
              <w:widowControl w:val="0"/>
              <w:autoSpaceDE w:val="0"/>
              <w:autoSpaceDN w:val="0"/>
              <w:adjustRightInd w:val="0"/>
              <w:rPr>
                <w:rFonts w:ascii="Times New Roman" w:hAnsi="Times New Roman" w:cs="Times New Roman"/>
                <w:color w:val="000000" w:themeColor="text1"/>
                <w:sz w:val="20"/>
              </w:rPr>
            </w:pPr>
            <w:r>
              <w:rPr>
                <w:rFonts w:ascii="Times New Roman" w:hAnsi="Times New Roman" w:cs="Times New Roman"/>
                <w:color w:val="000000" w:themeColor="text1"/>
                <w:sz w:val="20"/>
              </w:rPr>
              <w:t>№ мероприятия</w:t>
            </w:r>
          </w:p>
        </w:tc>
        <w:tc>
          <w:tcPr>
            <w:tcW w:w="2835" w:type="dxa"/>
            <w:tcBorders>
              <w:top w:val="single" w:sz="4" w:space="0" w:color="auto"/>
            </w:tcBorders>
            <w:shd w:val="clear" w:color="auto" w:fill="FFFFFF" w:themeFill="background1"/>
            <w:vAlign w:val="center"/>
          </w:tcPr>
          <w:p w14:paraId="40E9F86E" w14:textId="5FFB8C29" w:rsidR="003E079F" w:rsidRPr="009C3FE2" w:rsidRDefault="003E079F" w:rsidP="003E079F">
            <w:pPr>
              <w:widowControl w:val="0"/>
              <w:autoSpaceDE w:val="0"/>
              <w:autoSpaceDN w:val="0"/>
              <w:adjustRightInd w:val="0"/>
              <w:rPr>
                <w:rFonts w:ascii="Times New Roman" w:hAnsi="Times New Roman" w:cs="Times New Roman"/>
                <w:color w:val="000000" w:themeColor="text1"/>
                <w:sz w:val="20"/>
              </w:rPr>
            </w:pPr>
            <w:r>
              <w:rPr>
                <w:rFonts w:ascii="Times New Roman" w:hAnsi="Times New Roman" w:cs="Times New Roman"/>
                <w:lang w:eastAsia="ru-RU"/>
              </w:rPr>
              <w:t>Наименование результата</w:t>
            </w:r>
          </w:p>
        </w:tc>
        <w:tc>
          <w:tcPr>
            <w:tcW w:w="1276" w:type="dxa"/>
            <w:tcBorders>
              <w:top w:val="single" w:sz="4" w:space="0" w:color="auto"/>
            </w:tcBorders>
            <w:vAlign w:val="center"/>
          </w:tcPr>
          <w:p w14:paraId="6AEC5F09" w14:textId="30F18E51" w:rsidR="003E079F" w:rsidRPr="009C3FE2" w:rsidRDefault="003E079F" w:rsidP="003E079F">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B91EEE">
              <w:rPr>
                <w:rFonts w:ascii="Times New Roman" w:hAnsi="Times New Roman" w:cs="Times New Roman"/>
                <w:lang w:eastAsia="ru-RU"/>
              </w:rPr>
              <w:t>Единица измерения</w:t>
            </w:r>
          </w:p>
        </w:tc>
        <w:tc>
          <w:tcPr>
            <w:tcW w:w="6379" w:type="dxa"/>
            <w:tcBorders>
              <w:top w:val="single" w:sz="4" w:space="0" w:color="auto"/>
            </w:tcBorders>
            <w:vAlign w:val="center"/>
          </w:tcPr>
          <w:p w14:paraId="0906DCA0" w14:textId="5BF2C37F" w:rsidR="003E079F" w:rsidRPr="009C3FE2" w:rsidRDefault="003E079F" w:rsidP="003E079F">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Порядок определения значений</w:t>
            </w:r>
          </w:p>
        </w:tc>
      </w:tr>
      <w:tr w:rsidR="003E079F" w:rsidRPr="009C3FE2" w14:paraId="769DF9B6" w14:textId="77777777" w:rsidTr="00826170">
        <w:trPr>
          <w:trHeight w:val="253"/>
        </w:trPr>
        <w:tc>
          <w:tcPr>
            <w:tcW w:w="567" w:type="dxa"/>
            <w:vAlign w:val="center"/>
          </w:tcPr>
          <w:p w14:paraId="075DB97F" w14:textId="2581A54B" w:rsidR="003E079F" w:rsidRPr="009C3FE2" w:rsidRDefault="003E079F" w:rsidP="0001164D">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w:t>
            </w:r>
          </w:p>
        </w:tc>
        <w:tc>
          <w:tcPr>
            <w:tcW w:w="959" w:type="dxa"/>
            <w:shd w:val="clear" w:color="auto" w:fill="FFFFFF" w:themeFill="background1"/>
            <w:vAlign w:val="center"/>
          </w:tcPr>
          <w:p w14:paraId="31A2012C" w14:textId="79AEF08E" w:rsidR="003E079F" w:rsidRPr="009C3FE2" w:rsidRDefault="003E079F"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c>
          <w:tcPr>
            <w:tcW w:w="1417" w:type="dxa"/>
            <w:shd w:val="clear" w:color="auto" w:fill="FFFFFF" w:themeFill="background1"/>
            <w:vAlign w:val="center"/>
          </w:tcPr>
          <w:p w14:paraId="2F13CC21" w14:textId="474F6E46" w:rsidR="003E079F" w:rsidRPr="009C3FE2" w:rsidRDefault="003E079F"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3</w:t>
            </w:r>
          </w:p>
        </w:tc>
        <w:tc>
          <w:tcPr>
            <w:tcW w:w="1276" w:type="dxa"/>
            <w:shd w:val="clear" w:color="auto" w:fill="FFFFFF" w:themeFill="background1"/>
            <w:vAlign w:val="center"/>
          </w:tcPr>
          <w:p w14:paraId="258ACAFB" w14:textId="4D46427B" w:rsidR="003E079F" w:rsidRPr="009C3FE2" w:rsidRDefault="003E079F"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4</w:t>
            </w:r>
          </w:p>
        </w:tc>
        <w:tc>
          <w:tcPr>
            <w:tcW w:w="2835" w:type="dxa"/>
            <w:shd w:val="clear" w:color="auto" w:fill="FFFFFF" w:themeFill="background1"/>
            <w:vAlign w:val="center"/>
          </w:tcPr>
          <w:p w14:paraId="5899D37A" w14:textId="1B71345D" w:rsidR="003E079F" w:rsidRPr="009C3FE2" w:rsidRDefault="003E079F"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5</w:t>
            </w:r>
          </w:p>
        </w:tc>
        <w:tc>
          <w:tcPr>
            <w:tcW w:w="1276" w:type="dxa"/>
            <w:vAlign w:val="center"/>
          </w:tcPr>
          <w:p w14:paraId="2052D66D" w14:textId="60F298CB" w:rsidR="003E079F" w:rsidRPr="009C3FE2" w:rsidRDefault="003E079F" w:rsidP="0001164D">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6</w:t>
            </w:r>
          </w:p>
        </w:tc>
        <w:tc>
          <w:tcPr>
            <w:tcW w:w="6379" w:type="dxa"/>
            <w:vAlign w:val="center"/>
          </w:tcPr>
          <w:p w14:paraId="24F8C4AD" w14:textId="55DC88C0" w:rsidR="003E079F" w:rsidRPr="009C3FE2" w:rsidRDefault="003E079F" w:rsidP="0001164D">
            <w:pPr>
              <w:widowControl w:val="0"/>
              <w:autoSpaceDE w:val="0"/>
              <w:autoSpaceDN w:val="0"/>
              <w:adjustRightInd w:val="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7</w:t>
            </w:r>
          </w:p>
        </w:tc>
      </w:tr>
      <w:tr w:rsidR="003E079F" w:rsidRPr="009C3FE2" w14:paraId="763655F0" w14:textId="77777777" w:rsidTr="00826170">
        <w:trPr>
          <w:trHeight w:val="253"/>
        </w:trPr>
        <w:tc>
          <w:tcPr>
            <w:tcW w:w="567" w:type="dxa"/>
            <w:vAlign w:val="center"/>
          </w:tcPr>
          <w:p w14:paraId="4088E74E" w14:textId="7C92C796" w:rsidR="003E079F" w:rsidRPr="009C3FE2" w:rsidRDefault="003E079F" w:rsidP="0001164D">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w:t>
            </w:r>
          </w:p>
        </w:tc>
        <w:tc>
          <w:tcPr>
            <w:tcW w:w="959" w:type="dxa"/>
            <w:shd w:val="clear" w:color="auto" w:fill="FFFFFF" w:themeFill="background1"/>
            <w:vAlign w:val="center"/>
          </w:tcPr>
          <w:p w14:paraId="11C1D601" w14:textId="4278DD08" w:rsidR="003E079F" w:rsidRPr="00826170"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w:t>
            </w:r>
          </w:p>
        </w:tc>
        <w:tc>
          <w:tcPr>
            <w:tcW w:w="1417" w:type="dxa"/>
            <w:shd w:val="clear" w:color="auto" w:fill="FFFFFF" w:themeFill="background1"/>
            <w:vAlign w:val="center"/>
          </w:tcPr>
          <w:p w14:paraId="5538AAFA" w14:textId="606FAE10" w:rsidR="003E079F" w:rsidRPr="003E079F" w:rsidRDefault="003E079F" w:rsidP="0001164D">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F2</w:t>
            </w:r>
          </w:p>
        </w:tc>
        <w:tc>
          <w:tcPr>
            <w:tcW w:w="1276" w:type="dxa"/>
            <w:shd w:val="clear" w:color="auto" w:fill="FFFFFF" w:themeFill="background1"/>
            <w:vAlign w:val="center"/>
          </w:tcPr>
          <w:p w14:paraId="1EDEDF8E" w14:textId="751D1E59" w:rsidR="003E079F" w:rsidRPr="003E079F" w:rsidRDefault="003E079F"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2835" w:type="dxa"/>
            <w:shd w:val="clear" w:color="auto" w:fill="FFFFFF" w:themeFill="background1"/>
            <w:vAlign w:val="center"/>
          </w:tcPr>
          <w:p w14:paraId="5F1E728D" w14:textId="3760FD36" w:rsidR="003E079F" w:rsidRPr="009C3FE2" w:rsidRDefault="003E079F" w:rsidP="003E079F">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Благоустроены общественные территории с использованием средств федерального бюджета и бюджета Московской области</w:t>
            </w:r>
          </w:p>
        </w:tc>
        <w:tc>
          <w:tcPr>
            <w:tcW w:w="1276" w:type="dxa"/>
            <w:vAlign w:val="center"/>
          </w:tcPr>
          <w:p w14:paraId="2E1D758C" w14:textId="77777777" w:rsidR="003E079F" w:rsidRPr="009C3FE2" w:rsidRDefault="003E079F" w:rsidP="003E079F">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14:paraId="3B334C09" w14:textId="77777777" w:rsidR="003E079F" w:rsidRPr="009C3FE2" w:rsidRDefault="003E079F" w:rsidP="003E079F">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E079F">
              <w:rPr>
                <w:rFonts w:ascii="Times New Roman" w:eastAsiaTheme="minorEastAsia" w:hAnsi="Times New Roman" w:cs="Times New Roman"/>
                <w:color w:val="000000" w:themeColor="text1"/>
                <w:sz w:val="20"/>
                <w:szCs w:val="24"/>
                <w:lang w:eastAsia="ru-RU"/>
              </w:rPr>
              <w:t>Направлен на достижение показателя «Количество благоустроенных общественных территорий». 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826170" w:rsidRPr="009C3FE2" w14:paraId="54D81D8B" w14:textId="77777777" w:rsidTr="00826170">
        <w:trPr>
          <w:trHeight w:val="1410"/>
        </w:trPr>
        <w:tc>
          <w:tcPr>
            <w:tcW w:w="567" w:type="dxa"/>
            <w:vAlign w:val="center"/>
          </w:tcPr>
          <w:p w14:paraId="1D8BC43D" w14:textId="1D71347C" w:rsidR="00826170" w:rsidRPr="009C3FE2" w:rsidRDefault="00826170" w:rsidP="0001164D">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w:t>
            </w:r>
          </w:p>
        </w:tc>
        <w:tc>
          <w:tcPr>
            <w:tcW w:w="959" w:type="dxa"/>
            <w:shd w:val="clear" w:color="auto" w:fill="FFFFFF" w:themeFill="background1"/>
            <w:vAlign w:val="center"/>
          </w:tcPr>
          <w:p w14:paraId="0ECC72CE" w14:textId="63EDA31F" w:rsidR="00826170" w:rsidRPr="009C3FE2" w:rsidRDefault="00826170" w:rsidP="00826170">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417" w:type="dxa"/>
            <w:shd w:val="clear" w:color="auto" w:fill="FFFFFF" w:themeFill="background1"/>
            <w:vAlign w:val="center"/>
          </w:tcPr>
          <w:p w14:paraId="0AEA9C72" w14:textId="3CB7CA7D"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lang w:val="en-US"/>
              </w:rPr>
              <w:t>F2</w:t>
            </w:r>
          </w:p>
        </w:tc>
        <w:tc>
          <w:tcPr>
            <w:tcW w:w="1276" w:type="dxa"/>
            <w:shd w:val="clear" w:color="auto" w:fill="FFFFFF" w:themeFill="background1"/>
            <w:vAlign w:val="center"/>
          </w:tcPr>
          <w:p w14:paraId="2B15944E" w14:textId="5F1BEAEF"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02</w:t>
            </w:r>
          </w:p>
        </w:tc>
        <w:tc>
          <w:tcPr>
            <w:tcW w:w="2835" w:type="dxa"/>
            <w:shd w:val="clear" w:color="auto" w:fill="FFFFFF" w:themeFill="background1"/>
            <w:vAlign w:val="center"/>
          </w:tcPr>
          <w:p w14:paraId="15F408F1" w14:textId="67330361" w:rsidR="00826170" w:rsidRPr="009C3FE2" w:rsidRDefault="00826170" w:rsidP="003E079F">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Благоустроены общественные территории с использованием средств бюджета Московской области</w:t>
            </w:r>
          </w:p>
        </w:tc>
        <w:tc>
          <w:tcPr>
            <w:tcW w:w="1276" w:type="dxa"/>
            <w:vAlign w:val="center"/>
          </w:tcPr>
          <w:p w14:paraId="4E07C28B" w14:textId="77777777" w:rsidR="00826170" w:rsidRPr="009C3FE2" w:rsidRDefault="00826170" w:rsidP="003E079F">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14:paraId="1ABF22CB" w14:textId="77777777" w:rsidR="00826170" w:rsidRPr="003E079F" w:rsidRDefault="00826170" w:rsidP="003E079F">
            <w:pPr>
              <w:widowControl w:val="0"/>
              <w:autoSpaceDE w:val="0"/>
              <w:autoSpaceDN w:val="0"/>
              <w:adjustRightInd w:val="0"/>
              <w:rPr>
                <w:rFonts w:ascii="Times New Roman" w:eastAsiaTheme="minorEastAsia" w:hAnsi="Times New Roman" w:cs="Times New Roman"/>
                <w:sz w:val="20"/>
                <w:szCs w:val="24"/>
                <w:lang w:eastAsia="ru-RU"/>
              </w:rPr>
            </w:pPr>
            <w:r w:rsidRPr="003E079F">
              <w:rPr>
                <w:rFonts w:ascii="Times New Roman" w:eastAsiaTheme="minorEastAsia" w:hAnsi="Times New Roman" w:cs="Times New Roman"/>
                <w:sz w:val="20"/>
                <w:szCs w:val="24"/>
                <w:lang w:eastAsia="ru-RU"/>
              </w:rPr>
              <w:t>Направлен на достижение показателя «Количество благоустроенных общественных территорий».</w:t>
            </w:r>
          </w:p>
          <w:p w14:paraId="31A6867C" w14:textId="77777777" w:rsidR="00826170" w:rsidRPr="003E079F" w:rsidRDefault="00826170" w:rsidP="003E079F">
            <w:pPr>
              <w:widowControl w:val="0"/>
              <w:autoSpaceDE w:val="0"/>
              <w:autoSpaceDN w:val="0"/>
              <w:adjustRightInd w:val="0"/>
              <w:rPr>
                <w:rFonts w:ascii="Times New Roman" w:eastAsiaTheme="minorEastAsia" w:hAnsi="Times New Roman" w:cs="Times New Roman"/>
                <w:sz w:val="20"/>
                <w:szCs w:val="24"/>
                <w:lang w:eastAsia="ru-RU"/>
              </w:rPr>
            </w:pPr>
            <w:r w:rsidRPr="003E079F">
              <w:rPr>
                <w:rFonts w:ascii="Times New Roman" w:eastAsiaTheme="minorEastAsia" w:hAnsi="Times New Roman" w:cs="Times New Roman"/>
                <w:sz w:val="20"/>
                <w:szCs w:val="24"/>
                <w:lang w:eastAsia="ru-RU"/>
              </w:rPr>
              <w:t>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p w14:paraId="5C821A7D" w14:textId="77777777" w:rsidR="00826170" w:rsidRPr="009C3FE2" w:rsidRDefault="00826170" w:rsidP="003E079F">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p>
        </w:tc>
      </w:tr>
      <w:tr w:rsidR="00826170" w:rsidRPr="009C3FE2" w14:paraId="4A648DCA" w14:textId="77777777" w:rsidTr="00826170">
        <w:trPr>
          <w:trHeight w:val="253"/>
        </w:trPr>
        <w:tc>
          <w:tcPr>
            <w:tcW w:w="567" w:type="dxa"/>
            <w:vAlign w:val="center"/>
          </w:tcPr>
          <w:p w14:paraId="01F24D38" w14:textId="1EF5F2F7" w:rsidR="00826170" w:rsidRPr="009C3FE2" w:rsidRDefault="00826170" w:rsidP="0001164D">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3</w:t>
            </w:r>
          </w:p>
        </w:tc>
        <w:tc>
          <w:tcPr>
            <w:tcW w:w="959" w:type="dxa"/>
            <w:shd w:val="clear" w:color="auto" w:fill="FFFFFF" w:themeFill="background1"/>
            <w:vAlign w:val="center"/>
          </w:tcPr>
          <w:p w14:paraId="0E9BB6FD" w14:textId="106DAFE0" w:rsidR="00826170" w:rsidRPr="009C3FE2" w:rsidRDefault="00826170" w:rsidP="00826170">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417" w:type="dxa"/>
            <w:shd w:val="clear" w:color="auto" w:fill="FFFFFF" w:themeFill="background1"/>
            <w:vAlign w:val="center"/>
          </w:tcPr>
          <w:p w14:paraId="0F137DD8" w14:textId="1F0B0C29"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lang w:val="en-US"/>
              </w:rPr>
              <w:t>F2</w:t>
            </w:r>
          </w:p>
        </w:tc>
        <w:tc>
          <w:tcPr>
            <w:tcW w:w="1276" w:type="dxa"/>
            <w:shd w:val="clear" w:color="auto" w:fill="FFFFFF" w:themeFill="background1"/>
            <w:vAlign w:val="center"/>
          </w:tcPr>
          <w:p w14:paraId="4202F04F" w14:textId="26C272F6"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03</w:t>
            </w:r>
          </w:p>
        </w:tc>
        <w:tc>
          <w:tcPr>
            <w:tcW w:w="2835" w:type="dxa"/>
            <w:shd w:val="clear" w:color="auto" w:fill="FFFFFF" w:themeFill="background1"/>
            <w:vAlign w:val="center"/>
          </w:tcPr>
          <w:p w14:paraId="47890A27" w14:textId="75E735AC" w:rsidR="00826170" w:rsidRPr="009C3FE2" w:rsidRDefault="00826170" w:rsidP="003E079F">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Благоустроены скверы</w:t>
            </w:r>
          </w:p>
        </w:tc>
        <w:tc>
          <w:tcPr>
            <w:tcW w:w="1276" w:type="dxa"/>
            <w:vAlign w:val="center"/>
          </w:tcPr>
          <w:p w14:paraId="6F574578" w14:textId="77777777" w:rsidR="00826170" w:rsidRPr="009C3FE2" w:rsidRDefault="00826170" w:rsidP="003E079F">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14:paraId="0211127F" w14:textId="77777777" w:rsidR="00826170" w:rsidRPr="003E079F" w:rsidRDefault="00826170" w:rsidP="003E079F">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E079F">
              <w:rPr>
                <w:rFonts w:ascii="Times New Roman" w:eastAsiaTheme="minorEastAsia" w:hAnsi="Times New Roman" w:cs="Times New Roman"/>
                <w:color w:val="000000" w:themeColor="text1"/>
                <w:sz w:val="20"/>
                <w:szCs w:val="24"/>
                <w:lang w:eastAsia="ru-RU"/>
              </w:rPr>
              <w:t>Направлен на достижение показателя «Количество благоустроенных общественных территорий».</w:t>
            </w:r>
          </w:p>
          <w:p w14:paraId="63FF3607" w14:textId="77777777" w:rsidR="00826170" w:rsidRPr="009C3FE2" w:rsidRDefault="00826170" w:rsidP="003E079F">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E079F">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w:t>
            </w:r>
            <w:r w:rsidRPr="003E079F">
              <w:rPr>
                <w:rFonts w:ascii="Times New Roman" w:eastAsiaTheme="minorEastAsia" w:hAnsi="Times New Roman" w:cs="Times New Roman"/>
                <w:color w:val="000000" w:themeColor="text1"/>
                <w:sz w:val="20"/>
                <w:szCs w:val="24"/>
                <w:lang w:eastAsia="ru-RU"/>
              </w:rPr>
              <w:br/>
              <w:t>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826170" w:rsidRPr="009C3FE2" w14:paraId="1D5221E4" w14:textId="77777777" w:rsidTr="00826170">
        <w:trPr>
          <w:trHeight w:val="253"/>
        </w:trPr>
        <w:tc>
          <w:tcPr>
            <w:tcW w:w="567" w:type="dxa"/>
            <w:vAlign w:val="center"/>
          </w:tcPr>
          <w:p w14:paraId="0EA04E8F" w14:textId="6899FCBC" w:rsidR="00826170" w:rsidRPr="009C3FE2" w:rsidRDefault="00826170" w:rsidP="0001164D">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4</w:t>
            </w:r>
          </w:p>
        </w:tc>
        <w:tc>
          <w:tcPr>
            <w:tcW w:w="959" w:type="dxa"/>
            <w:shd w:val="clear" w:color="auto" w:fill="FFFFFF" w:themeFill="background1"/>
            <w:vAlign w:val="center"/>
          </w:tcPr>
          <w:p w14:paraId="36B1BF0B" w14:textId="4AB05481" w:rsidR="00826170" w:rsidRPr="009C3FE2" w:rsidRDefault="00826170" w:rsidP="00826170">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417" w:type="dxa"/>
            <w:shd w:val="clear" w:color="auto" w:fill="FFFFFF" w:themeFill="background1"/>
            <w:vAlign w:val="center"/>
          </w:tcPr>
          <w:p w14:paraId="28D19A65" w14:textId="0FDAE9F4"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1276" w:type="dxa"/>
            <w:shd w:val="clear" w:color="auto" w:fill="FFFFFF" w:themeFill="background1"/>
            <w:vAlign w:val="center"/>
          </w:tcPr>
          <w:p w14:paraId="2D64580C" w14:textId="0CC12136"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03</w:t>
            </w:r>
          </w:p>
        </w:tc>
        <w:tc>
          <w:tcPr>
            <w:tcW w:w="2835" w:type="dxa"/>
            <w:shd w:val="clear" w:color="auto" w:fill="FFFFFF" w:themeFill="background1"/>
            <w:vAlign w:val="center"/>
          </w:tcPr>
          <w:p w14:paraId="36F28510" w14:textId="2D7F6850" w:rsidR="00826170" w:rsidRPr="009C3FE2" w:rsidRDefault="00826170" w:rsidP="003E079F">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Установлены детские, игровые площадки</w:t>
            </w:r>
          </w:p>
        </w:tc>
        <w:tc>
          <w:tcPr>
            <w:tcW w:w="1276" w:type="dxa"/>
            <w:vAlign w:val="center"/>
          </w:tcPr>
          <w:p w14:paraId="10E78ABC" w14:textId="0BD19BFC" w:rsidR="00826170" w:rsidRPr="009C3FE2" w:rsidRDefault="00826170" w:rsidP="003E079F">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14:paraId="1DC2128F" w14:textId="0359BAA3" w:rsidR="00826170" w:rsidRPr="009C3FE2" w:rsidRDefault="00826170" w:rsidP="003E079F">
            <w:pPr>
              <w:widowControl w:val="0"/>
              <w:autoSpaceDE w:val="0"/>
              <w:autoSpaceDN w:val="0"/>
              <w:adjustRightInd w:val="0"/>
              <w:rPr>
                <w:rFonts w:ascii="Times New Roman" w:eastAsiaTheme="minorEastAsia" w:hAnsi="Times New Roman" w:cs="Times New Roman"/>
                <w:color w:val="000000" w:themeColor="text1"/>
                <w:sz w:val="20"/>
                <w:szCs w:val="24"/>
                <w:highlight w:val="yellow"/>
                <w:lang w:eastAsia="ru-RU"/>
              </w:rPr>
            </w:pPr>
            <w:r w:rsidRPr="003E079F">
              <w:rPr>
                <w:rFonts w:ascii="Times New Roman" w:eastAsiaTheme="minorEastAsia" w:hAnsi="Times New Roman" w:cs="Times New Roman"/>
                <w:color w:val="000000" w:themeColor="text1"/>
                <w:sz w:val="20"/>
                <w:szCs w:val="24"/>
                <w:lang w:eastAsia="ru-RU"/>
              </w:rPr>
              <w:t xml:space="preserve">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w:t>
            </w:r>
            <w:r w:rsidRPr="003E079F">
              <w:rPr>
                <w:rFonts w:ascii="Times New Roman" w:eastAsiaTheme="minorEastAsia" w:hAnsi="Times New Roman" w:cs="Times New Roman"/>
                <w:color w:val="000000" w:themeColor="text1"/>
                <w:sz w:val="20"/>
                <w:szCs w:val="24"/>
                <w:lang w:eastAsia="ru-RU"/>
              </w:rPr>
              <w:lastRenderedPageBreak/>
              <w:t>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r w:rsidRPr="009C3FE2">
              <w:rPr>
                <w:rFonts w:ascii="Times New Roman" w:eastAsiaTheme="minorEastAsia" w:hAnsi="Times New Roman" w:cs="Times New Roman"/>
                <w:color w:val="000000" w:themeColor="text1"/>
                <w:sz w:val="20"/>
                <w:szCs w:val="24"/>
                <w:lang w:eastAsia="ru-RU"/>
              </w:rPr>
              <w:t xml:space="preserve"> </w:t>
            </w:r>
          </w:p>
        </w:tc>
      </w:tr>
      <w:tr w:rsidR="00826170" w:rsidRPr="009C3FE2" w14:paraId="2AA76709" w14:textId="77777777" w:rsidTr="00826170">
        <w:trPr>
          <w:trHeight w:val="253"/>
        </w:trPr>
        <w:tc>
          <w:tcPr>
            <w:tcW w:w="567" w:type="dxa"/>
            <w:vAlign w:val="center"/>
          </w:tcPr>
          <w:p w14:paraId="72EADE00" w14:textId="0BA464B5" w:rsidR="00826170" w:rsidRPr="009C3FE2" w:rsidRDefault="00826170" w:rsidP="0001164D">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lastRenderedPageBreak/>
              <w:t>5</w:t>
            </w:r>
          </w:p>
        </w:tc>
        <w:tc>
          <w:tcPr>
            <w:tcW w:w="959" w:type="dxa"/>
            <w:shd w:val="clear" w:color="auto" w:fill="FFFFFF" w:themeFill="background1"/>
            <w:vAlign w:val="center"/>
          </w:tcPr>
          <w:p w14:paraId="42B1DF5B" w14:textId="3C41E821" w:rsidR="00826170" w:rsidRPr="009C3FE2" w:rsidRDefault="00826170" w:rsidP="00826170">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417" w:type="dxa"/>
            <w:shd w:val="clear" w:color="auto" w:fill="FFFFFF" w:themeFill="background1"/>
            <w:vAlign w:val="center"/>
          </w:tcPr>
          <w:p w14:paraId="4D25A702" w14:textId="2459B983"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1276" w:type="dxa"/>
            <w:shd w:val="clear" w:color="auto" w:fill="FFFFFF" w:themeFill="background1"/>
            <w:vAlign w:val="center"/>
          </w:tcPr>
          <w:p w14:paraId="7A2B3A75" w14:textId="212E9635"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05</w:t>
            </w:r>
          </w:p>
        </w:tc>
        <w:tc>
          <w:tcPr>
            <w:tcW w:w="2835" w:type="dxa"/>
            <w:shd w:val="clear" w:color="auto" w:fill="FFFFFF" w:themeFill="background1"/>
            <w:vAlign w:val="center"/>
          </w:tcPr>
          <w:p w14:paraId="37538C5A" w14:textId="39032E97" w:rsidR="00826170" w:rsidRPr="009C3FE2" w:rsidRDefault="00826170" w:rsidP="003E079F">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Благоустроены зоны для досуга и отдыха в парках культуры и отдыха</w:t>
            </w:r>
          </w:p>
        </w:tc>
        <w:tc>
          <w:tcPr>
            <w:tcW w:w="1276" w:type="dxa"/>
            <w:vAlign w:val="center"/>
          </w:tcPr>
          <w:p w14:paraId="1B3C3755" w14:textId="4A1F25AE" w:rsidR="00826170" w:rsidRPr="009C3FE2" w:rsidRDefault="00826170" w:rsidP="003E079F">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14:paraId="70237B29" w14:textId="27F56159" w:rsidR="00826170" w:rsidRPr="009C3FE2" w:rsidRDefault="00826170" w:rsidP="003E079F">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E079F">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зон для досуга и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зон для досуга и отдыха в парках культуры и отдыха, принятые по результатам осмотра таких зон.</w:t>
            </w:r>
          </w:p>
        </w:tc>
      </w:tr>
      <w:tr w:rsidR="00826170" w:rsidRPr="009C3FE2" w14:paraId="3D56F532" w14:textId="77777777" w:rsidTr="00826170">
        <w:trPr>
          <w:trHeight w:val="253"/>
        </w:trPr>
        <w:tc>
          <w:tcPr>
            <w:tcW w:w="567" w:type="dxa"/>
            <w:vAlign w:val="center"/>
          </w:tcPr>
          <w:p w14:paraId="73287DBD" w14:textId="3CB83145" w:rsidR="00826170" w:rsidRPr="009C3FE2" w:rsidRDefault="00826170" w:rsidP="0001164D">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6</w:t>
            </w:r>
          </w:p>
        </w:tc>
        <w:tc>
          <w:tcPr>
            <w:tcW w:w="959" w:type="dxa"/>
            <w:shd w:val="clear" w:color="auto" w:fill="FFFFFF" w:themeFill="background1"/>
            <w:vAlign w:val="center"/>
          </w:tcPr>
          <w:p w14:paraId="703426BC" w14:textId="2636AD65" w:rsidR="00826170" w:rsidRPr="009C3FE2" w:rsidRDefault="00826170" w:rsidP="00826170">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417" w:type="dxa"/>
            <w:shd w:val="clear" w:color="auto" w:fill="FFFFFF" w:themeFill="background1"/>
            <w:vAlign w:val="center"/>
          </w:tcPr>
          <w:p w14:paraId="5BF52780" w14:textId="014702C8"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1276" w:type="dxa"/>
            <w:shd w:val="clear" w:color="auto" w:fill="FFFFFF" w:themeFill="background1"/>
            <w:vAlign w:val="center"/>
          </w:tcPr>
          <w:p w14:paraId="19E9DB3A" w14:textId="1C42568D"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06</w:t>
            </w:r>
          </w:p>
        </w:tc>
        <w:tc>
          <w:tcPr>
            <w:tcW w:w="2835" w:type="dxa"/>
            <w:shd w:val="clear" w:color="auto" w:fill="FFFFFF" w:themeFill="background1"/>
            <w:vAlign w:val="center"/>
          </w:tcPr>
          <w:p w14:paraId="736CA1B6" w14:textId="253F1DF5" w:rsidR="00826170" w:rsidRPr="009C3FE2" w:rsidRDefault="00826170" w:rsidP="003F210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Благоустроены пространства для активного отдыха</w:t>
            </w:r>
          </w:p>
        </w:tc>
        <w:tc>
          <w:tcPr>
            <w:tcW w:w="1276" w:type="dxa"/>
            <w:vAlign w:val="center"/>
          </w:tcPr>
          <w:p w14:paraId="2984AC3E" w14:textId="78829F1F" w:rsidR="00826170" w:rsidRPr="009C3FE2" w:rsidRDefault="00826170" w:rsidP="003F210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14:paraId="61D09A5E" w14:textId="461F61DF" w:rsidR="00826170" w:rsidRPr="003F210E" w:rsidRDefault="00826170" w:rsidP="003F210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F210E">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пространств для активного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пространств для активного отдыха, принятые по результатам осмотра таких пространств.</w:t>
            </w:r>
          </w:p>
        </w:tc>
      </w:tr>
      <w:tr w:rsidR="00826170" w:rsidRPr="009C3FE2" w14:paraId="7599877D" w14:textId="77777777" w:rsidTr="00826170">
        <w:trPr>
          <w:trHeight w:val="487"/>
        </w:trPr>
        <w:tc>
          <w:tcPr>
            <w:tcW w:w="567" w:type="dxa"/>
            <w:vAlign w:val="center"/>
          </w:tcPr>
          <w:p w14:paraId="4C09581B" w14:textId="3CFA7A5C" w:rsidR="00826170" w:rsidRPr="009C3FE2" w:rsidRDefault="00826170" w:rsidP="0001164D">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7</w:t>
            </w:r>
          </w:p>
        </w:tc>
        <w:tc>
          <w:tcPr>
            <w:tcW w:w="959" w:type="dxa"/>
            <w:shd w:val="clear" w:color="auto" w:fill="FFFFFF" w:themeFill="background1"/>
            <w:vAlign w:val="center"/>
          </w:tcPr>
          <w:p w14:paraId="08AB3187" w14:textId="0A35B84B" w:rsidR="00826170" w:rsidRPr="009C3FE2" w:rsidRDefault="00826170" w:rsidP="00826170">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417" w:type="dxa"/>
            <w:shd w:val="clear" w:color="auto" w:fill="FFFFFF" w:themeFill="background1"/>
            <w:vAlign w:val="center"/>
          </w:tcPr>
          <w:p w14:paraId="0224D76B" w14:textId="7034E6CC"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1276" w:type="dxa"/>
            <w:shd w:val="clear" w:color="auto" w:fill="FFFFFF" w:themeFill="background1"/>
            <w:vAlign w:val="center"/>
          </w:tcPr>
          <w:p w14:paraId="04BD2002" w14:textId="388715F9"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20</w:t>
            </w:r>
          </w:p>
        </w:tc>
        <w:tc>
          <w:tcPr>
            <w:tcW w:w="2835" w:type="dxa"/>
            <w:shd w:val="clear" w:color="auto" w:fill="FFFFFF" w:themeFill="background1"/>
            <w:vAlign w:val="center"/>
          </w:tcPr>
          <w:p w14:paraId="1D85CE97" w14:textId="71B655A6" w:rsidR="00826170" w:rsidRPr="009C3FE2" w:rsidRDefault="00826170" w:rsidP="003F210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Благоустроены общественные территории, без привлечения средств федерального бюджета и бюджета Московской области</w:t>
            </w:r>
          </w:p>
        </w:tc>
        <w:tc>
          <w:tcPr>
            <w:tcW w:w="1276" w:type="dxa"/>
            <w:vAlign w:val="center"/>
          </w:tcPr>
          <w:p w14:paraId="315334F9" w14:textId="40B09A14" w:rsidR="00826170" w:rsidRPr="009C3FE2" w:rsidRDefault="00826170" w:rsidP="003F210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vAlign w:val="center"/>
          </w:tcPr>
          <w:p w14:paraId="6023FE2F" w14:textId="5213C9C1" w:rsidR="00826170" w:rsidRPr="003F210E" w:rsidRDefault="00826170" w:rsidP="003F210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826170" w:rsidRPr="009C3FE2" w14:paraId="4736C72F" w14:textId="77777777" w:rsidTr="00826170">
        <w:trPr>
          <w:trHeight w:val="253"/>
        </w:trPr>
        <w:tc>
          <w:tcPr>
            <w:tcW w:w="567" w:type="dxa"/>
            <w:vAlign w:val="center"/>
          </w:tcPr>
          <w:p w14:paraId="1DEFAE7D" w14:textId="5C2FDECF" w:rsidR="00826170" w:rsidRPr="009C3FE2" w:rsidRDefault="00826170" w:rsidP="0001164D">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8</w:t>
            </w:r>
          </w:p>
        </w:tc>
        <w:tc>
          <w:tcPr>
            <w:tcW w:w="959" w:type="dxa"/>
            <w:shd w:val="clear" w:color="auto" w:fill="FFFFFF" w:themeFill="background1"/>
            <w:vAlign w:val="center"/>
          </w:tcPr>
          <w:p w14:paraId="1C99B11E" w14:textId="75E1EE7B" w:rsidR="00826170" w:rsidRPr="009C3FE2" w:rsidRDefault="00826170" w:rsidP="00826170">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417" w:type="dxa"/>
            <w:shd w:val="clear" w:color="auto" w:fill="FFFFFF" w:themeFill="background1"/>
            <w:vAlign w:val="center"/>
          </w:tcPr>
          <w:p w14:paraId="02E68557" w14:textId="58C771D7"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1276" w:type="dxa"/>
            <w:shd w:val="clear" w:color="auto" w:fill="FFFFFF" w:themeFill="background1"/>
            <w:vAlign w:val="center"/>
          </w:tcPr>
          <w:p w14:paraId="1495ABF5" w14:textId="700AE503"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20</w:t>
            </w:r>
          </w:p>
        </w:tc>
        <w:tc>
          <w:tcPr>
            <w:tcW w:w="2835" w:type="dxa"/>
            <w:shd w:val="clear" w:color="auto" w:fill="FFFFFF" w:themeFill="background1"/>
            <w:vAlign w:val="center"/>
          </w:tcPr>
          <w:p w14:paraId="684E1638" w14:textId="28C6B153" w:rsidR="00826170" w:rsidRPr="003F210E" w:rsidRDefault="00826170" w:rsidP="003F210E">
            <w:pPr>
              <w:widowControl w:val="0"/>
              <w:autoSpaceDE w:val="0"/>
              <w:autoSpaceDN w:val="0"/>
              <w:adjustRightInd w:val="0"/>
              <w:rPr>
                <w:rFonts w:ascii="Times New Roman" w:hAnsi="Times New Roman" w:cs="Times New Roman"/>
                <w:color w:val="000000" w:themeColor="text1"/>
                <w:sz w:val="20"/>
              </w:rPr>
            </w:pPr>
            <w:r w:rsidRPr="003F210E">
              <w:rPr>
                <w:rFonts w:ascii="Times New Roman" w:hAnsi="Times New Roman" w:cs="Times New Roman"/>
                <w:color w:val="000000" w:themeColor="text1"/>
                <w:sz w:val="20"/>
              </w:rPr>
              <w:t>Обустроены велосипедные маршруты</w:t>
            </w:r>
          </w:p>
        </w:tc>
        <w:tc>
          <w:tcPr>
            <w:tcW w:w="1276" w:type="dxa"/>
            <w:vAlign w:val="center"/>
          </w:tcPr>
          <w:p w14:paraId="16B74D45" w14:textId="698D7F50" w:rsidR="00826170" w:rsidRPr="003F210E" w:rsidRDefault="00826170" w:rsidP="003F210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F210E">
              <w:rPr>
                <w:rFonts w:ascii="Times New Roman" w:eastAsiaTheme="minorEastAsia" w:hAnsi="Times New Roman" w:cs="Times New Roman"/>
                <w:sz w:val="20"/>
                <w:szCs w:val="24"/>
                <w:lang w:eastAsia="ru-RU"/>
              </w:rPr>
              <w:t>Ед.</w:t>
            </w:r>
          </w:p>
        </w:tc>
        <w:tc>
          <w:tcPr>
            <w:tcW w:w="6379" w:type="dxa"/>
            <w:vAlign w:val="center"/>
          </w:tcPr>
          <w:p w14:paraId="7BE8CFD8" w14:textId="745A08CF" w:rsidR="00826170" w:rsidRPr="003F210E" w:rsidRDefault="00826170" w:rsidP="003F210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F210E">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велосипедных маршрутов, обустроенных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обустройства велосипедных маршрутов.</w:t>
            </w:r>
          </w:p>
        </w:tc>
      </w:tr>
      <w:tr w:rsidR="00826170" w:rsidRPr="009C3FE2" w14:paraId="025D6F20" w14:textId="77777777" w:rsidTr="00826170">
        <w:trPr>
          <w:trHeight w:val="253"/>
        </w:trPr>
        <w:tc>
          <w:tcPr>
            <w:tcW w:w="567" w:type="dxa"/>
            <w:vAlign w:val="center"/>
          </w:tcPr>
          <w:p w14:paraId="1B843C0E" w14:textId="40DDFF36" w:rsidR="00826170" w:rsidRPr="009C3FE2" w:rsidRDefault="00826170" w:rsidP="0001164D">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9</w:t>
            </w:r>
          </w:p>
        </w:tc>
        <w:tc>
          <w:tcPr>
            <w:tcW w:w="959" w:type="dxa"/>
            <w:shd w:val="clear" w:color="auto" w:fill="FFFFFF" w:themeFill="background1"/>
            <w:vAlign w:val="center"/>
          </w:tcPr>
          <w:p w14:paraId="7A1F2C09" w14:textId="09365630" w:rsidR="00826170" w:rsidRPr="009C3FE2" w:rsidRDefault="00826170" w:rsidP="00826170">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417" w:type="dxa"/>
            <w:shd w:val="clear" w:color="auto" w:fill="FFFFFF" w:themeFill="background1"/>
            <w:vAlign w:val="center"/>
          </w:tcPr>
          <w:p w14:paraId="74E6CCFC" w14:textId="70AFF254"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1276" w:type="dxa"/>
            <w:shd w:val="clear" w:color="auto" w:fill="FFFFFF" w:themeFill="background1"/>
            <w:vAlign w:val="center"/>
          </w:tcPr>
          <w:p w14:paraId="0E40B47D" w14:textId="3D10EADB"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20</w:t>
            </w:r>
          </w:p>
        </w:tc>
        <w:tc>
          <w:tcPr>
            <w:tcW w:w="2835" w:type="dxa"/>
            <w:shd w:val="clear" w:color="auto" w:fill="FFFFFF" w:themeFill="background1"/>
            <w:vAlign w:val="center"/>
          </w:tcPr>
          <w:p w14:paraId="3B00A0BB" w14:textId="3226B380" w:rsidR="00826170" w:rsidRPr="009C3FE2" w:rsidRDefault="00826170" w:rsidP="003F210E">
            <w:pPr>
              <w:widowControl w:val="0"/>
              <w:autoSpaceDE w:val="0"/>
              <w:autoSpaceDN w:val="0"/>
              <w:adjustRightInd w:val="0"/>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Количество обустроенных контейнерных площадок </w:t>
            </w:r>
          </w:p>
        </w:tc>
        <w:tc>
          <w:tcPr>
            <w:tcW w:w="1276" w:type="dxa"/>
            <w:vAlign w:val="center"/>
          </w:tcPr>
          <w:p w14:paraId="2222EFE4" w14:textId="73BB6CCD" w:rsidR="00826170" w:rsidRPr="009C3FE2" w:rsidRDefault="00826170" w:rsidP="003F210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F210E">
              <w:rPr>
                <w:rFonts w:ascii="Times New Roman" w:eastAsiaTheme="minorEastAsia" w:hAnsi="Times New Roman" w:cs="Times New Roman"/>
                <w:sz w:val="20"/>
                <w:szCs w:val="24"/>
                <w:lang w:eastAsia="ru-RU"/>
              </w:rPr>
              <w:t>Ед.</w:t>
            </w:r>
          </w:p>
        </w:tc>
        <w:tc>
          <w:tcPr>
            <w:tcW w:w="6379" w:type="dxa"/>
            <w:vAlign w:val="center"/>
          </w:tcPr>
          <w:p w14:paraId="3159BC05" w14:textId="4C6189A0" w:rsidR="00826170" w:rsidRPr="009C3FE2" w:rsidRDefault="00826170" w:rsidP="003F210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 xml:space="preserve">Значение определяется фактическим количеством </w:t>
            </w:r>
            <w:r>
              <w:rPr>
                <w:rFonts w:ascii="Times New Roman" w:eastAsiaTheme="minorEastAsia" w:hAnsi="Times New Roman" w:cs="Times New Roman"/>
                <w:color w:val="000000" w:themeColor="text1"/>
                <w:sz w:val="20"/>
                <w:szCs w:val="24"/>
                <w:lang w:eastAsia="ru-RU"/>
              </w:rPr>
              <w:t xml:space="preserve">установленных контейнерных площадок </w:t>
            </w:r>
          </w:p>
        </w:tc>
      </w:tr>
      <w:tr w:rsidR="00826170" w:rsidRPr="009C3FE2" w14:paraId="1E9B0BFE" w14:textId="77777777" w:rsidTr="00826170">
        <w:trPr>
          <w:trHeight w:val="253"/>
        </w:trPr>
        <w:tc>
          <w:tcPr>
            <w:tcW w:w="567" w:type="dxa"/>
            <w:vAlign w:val="center"/>
          </w:tcPr>
          <w:p w14:paraId="557CBF25" w14:textId="1F9499A1" w:rsidR="00826170" w:rsidRPr="009C3FE2" w:rsidRDefault="00826170" w:rsidP="0001164D">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10</w:t>
            </w:r>
          </w:p>
        </w:tc>
        <w:tc>
          <w:tcPr>
            <w:tcW w:w="959" w:type="dxa"/>
            <w:shd w:val="clear" w:color="auto" w:fill="FFFFFF" w:themeFill="background1"/>
            <w:vAlign w:val="center"/>
          </w:tcPr>
          <w:p w14:paraId="47369AAC" w14:textId="66A8D0DA" w:rsidR="00826170" w:rsidRPr="009C3FE2" w:rsidRDefault="00826170" w:rsidP="00826170">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417" w:type="dxa"/>
            <w:shd w:val="clear" w:color="auto" w:fill="FFFFFF" w:themeFill="background1"/>
            <w:vAlign w:val="center"/>
          </w:tcPr>
          <w:p w14:paraId="66D4A0B4" w14:textId="2BEEB6F5"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1276" w:type="dxa"/>
            <w:shd w:val="clear" w:color="auto" w:fill="FFFFFF" w:themeFill="background1"/>
            <w:vAlign w:val="center"/>
          </w:tcPr>
          <w:p w14:paraId="64D25B47" w14:textId="54E9A327"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20</w:t>
            </w:r>
          </w:p>
        </w:tc>
        <w:tc>
          <w:tcPr>
            <w:tcW w:w="2835" w:type="dxa"/>
            <w:shd w:val="clear" w:color="auto" w:fill="FFFFFF" w:themeFill="background1"/>
            <w:vAlign w:val="center"/>
          </w:tcPr>
          <w:p w14:paraId="2DBDC1D7" w14:textId="5986DFA1" w:rsidR="00826170" w:rsidRPr="009C3FE2" w:rsidRDefault="00826170" w:rsidP="003F210E">
            <w:pPr>
              <w:widowControl w:val="0"/>
              <w:autoSpaceDE w:val="0"/>
              <w:autoSpaceDN w:val="0"/>
              <w:adjustRightInd w:val="0"/>
              <w:rPr>
                <w:rFonts w:ascii="Times New Roman" w:hAnsi="Times New Roman" w:cs="Times New Roman"/>
                <w:color w:val="000000" w:themeColor="text1"/>
                <w:sz w:val="20"/>
              </w:rPr>
            </w:pPr>
            <w:r>
              <w:rPr>
                <w:rFonts w:ascii="Times New Roman" w:hAnsi="Times New Roman" w:cs="Times New Roman"/>
                <w:color w:val="000000" w:themeColor="text1"/>
                <w:sz w:val="20"/>
              </w:rPr>
              <w:t>Количество обустроенных площадок для выгула животных</w:t>
            </w:r>
          </w:p>
        </w:tc>
        <w:tc>
          <w:tcPr>
            <w:tcW w:w="1276" w:type="dxa"/>
            <w:vAlign w:val="center"/>
          </w:tcPr>
          <w:p w14:paraId="63C225F4" w14:textId="06AA756F" w:rsidR="00826170" w:rsidRPr="009C3FE2" w:rsidRDefault="00826170" w:rsidP="003F210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3F210E">
              <w:rPr>
                <w:rFonts w:ascii="Times New Roman" w:eastAsiaTheme="minorEastAsia" w:hAnsi="Times New Roman" w:cs="Times New Roman"/>
                <w:sz w:val="20"/>
                <w:szCs w:val="24"/>
                <w:lang w:eastAsia="ru-RU"/>
              </w:rPr>
              <w:t>Ед.</w:t>
            </w:r>
          </w:p>
        </w:tc>
        <w:tc>
          <w:tcPr>
            <w:tcW w:w="6379" w:type="dxa"/>
            <w:vAlign w:val="center"/>
          </w:tcPr>
          <w:p w14:paraId="2A36DB1B" w14:textId="3F38A9FF" w:rsidR="00826170" w:rsidRPr="009C3FE2" w:rsidRDefault="00826170" w:rsidP="003F210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 xml:space="preserve">Значение определяется фактическим количеством </w:t>
            </w:r>
            <w:r>
              <w:rPr>
                <w:rFonts w:ascii="Times New Roman" w:eastAsiaTheme="minorEastAsia" w:hAnsi="Times New Roman" w:cs="Times New Roman"/>
                <w:color w:val="000000" w:themeColor="text1"/>
                <w:sz w:val="20"/>
                <w:szCs w:val="24"/>
                <w:lang w:eastAsia="ru-RU"/>
              </w:rPr>
              <w:t>установленных площадок для выгула животных</w:t>
            </w:r>
          </w:p>
        </w:tc>
      </w:tr>
      <w:tr w:rsidR="00826170" w:rsidRPr="009C3FE2" w14:paraId="3495146A" w14:textId="77777777" w:rsidTr="00826170">
        <w:trPr>
          <w:trHeight w:val="253"/>
        </w:trPr>
        <w:tc>
          <w:tcPr>
            <w:tcW w:w="567" w:type="dxa"/>
            <w:vAlign w:val="center"/>
          </w:tcPr>
          <w:p w14:paraId="3D27C659" w14:textId="22D67541" w:rsidR="00826170" w:rsidRPr="009C3FE2" w:rsidRDefault="00826170" w:rsidP="0001164D">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11</w:t>
            </w:r>
          </w:p>
        </w:tc>
        <w:tc>
          <w:tcPr>
            <w:tcW w:w="959" w:type="dxa"/>
            <w:vAlign w:val="center"/>
          </w:tcPr>
          <w:p w14:paraId="52727755" w14:textId="2CBADA8A" w:rsidR="00826170" w:rsidRPr="009C3FE2" w:rsidRDefault="00826170" w:rsidP="00826170">
            <w:pPr>
              <w:widowControl w:val="0"/>
              <w:autoSpaceDE w:val="0"/>
              <w:autoSpaceDN w:val="0"/>
              <w:adjustRightInd w:val="0"/>
              <w:jc w:val="center"/>
              <w:rPr>
                <w:rFonts w:ascii="Times New Roman" w:hAnsi="Times New Roman" w:cs="Times New Roman"/>
                <w:color w:val="000000" w:themeColor="text1"/>
                <w:sz w:val="20"/>
              </w:rPr>
            </w:pPr>
            <w:r w:rsidRPr="00337E75">
              <w:rPr>
                <w:rFonts w:ascii="Times New Roman" w:hAnsi="Times New Roman" w:cs="Times New Roman"/>
                <w:color w:val="000000" w:themeColor="text1"/>
                <w:sz w:val="20"/>
              </w:rPr>
              <w:t>1</w:t>
            </w:r>
          </w:p>
        </w:tc>
        <w:tc>
          <w:tcPr>
            <w:tcW w:w="1417" w:type="dxa"/>
            <w:vAlign w:val="center"/>
          </w:tcPr>
          <w:p w14:paraId="7AD0FA81" w14:textId="59096C4A"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1276" w:type="dxa"/>
            <w:vAlign w:val="center"/>
          </w:tcPr>
          <w:p w14:paraId="4CB8FBD2" w14:textId="7BDE61FE"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21</w:t>
            </w:r>
          </w:p>
        </w:tc>
        <w:tc>
          <w:tcPr>
            <w:tcW w:w="2835" w:type="dxa"/>
            <w:vAlign w:val="center"/>
          </w:tcPr>
          <w:p w14:paraId="39F10B37" w14:textId="2FE1E4A2" w:rsidR="00826170" w:rsidRPr="009C3FE2" w:rsidRDefault="00826170" w:rsidP="003F210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Установлены детские, игровые площадки за счет средств местного бюджета</w:t>
            </w:r>
          </w:p>
        </w:tc>
        <w:tc>
          <w:tcPr>
            <w:tcW w:w="1276" w:type="dxa"/>
            <w:vAlign w:val="center"/>
          </w:tcPr>
          <w:p w14:paraId="6F481060" w14:textId="080CE243" w:rsidR="00826170" w:rsidRPr="009C3FE2" w:rsidRDefault="00826170" w:rsidP="003F210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vAlign w:val="center"/>
          </w:tcPr>
          <w:p w14:paraId="3AA91315" w14:textId="7150DBC9" w:rsidR="00826170" w:rsidRPr="009C3FE2" w:rsidRDefault="00826170" w:rsidP="003F210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hAnsi="Times New Roman" w:cs="Times New Roman"/>
                <w:color w:val="000000" w:themeColor="text1"/>
                <w:sz w:val="20"/>
              </w:rPr>
              <w:t>Количество установленных детских, игровых площадок за счет средств местного бюджета</w:t>
            </w:r>
          </w:p>
        </w:tc>
      </w:tr>
      <w:tr w:rsidR="00826170" w:rsidRPr="009C3FE2" w14:paraId="15073D03" w14:textId="77777777" w:rsidTr="00826170">
        <w:trPr>
          <w:trHeight w:val="253"/>
        </w:trPr>
        <w:tc>
          <w:tcPr>
            <w:tcW w:w="567" w:type="dxa"/>
            <w:vAlign w:val="center"/>
          </w:tcPr>
          <w:p w14:paraId="2EC2ACFA" w14:textId="185D0832" w:rsidR="00826170" w:rsidRPr="009C3FE2" w:rsidRDefault="00826170" w:rsidP="0001164D">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12</w:t>
            </w:r>
          </w:p>
        </w:tc>
        <w:tc>
          <w:tcPr>
            <w:tcW w:w="959" w:type="dxa"/>
            <w:vAlign w:val="center"/>
          </w:tcPr>
          <w:p w14:paraId="7D72B5CE" w14:textId="27CC5A3C" w:rsidR="00826170" w:rsidRPr="007A6024" w:rsidRDefault="00826170" w:rsidP="00826170">
            <w:pPr>
              <w:widowControl w:val="0"/>
              <w:autoSpaceDE w:val="0"/>
              <w:autoSpaceDN w:val="0"/>
              <w:adjustRightInd w:val="0"/>
              <w:jc w:val="center"/>
              <w:rPr>
                <w:rFonts w:ascii="Times New Roman" w:hAnsi="Times New Roman" w:cs="Times New Roman"/>
                <w:color w:val="000000" w:themeColor="text1"/>
                <w:sz w:val="20"/>
                <w:lang w:val="en-US"/>
              </w:rPr>
            </w:pPr>
            <w:r w:rsidRPr="00337E75">
              <w:rPr>
                <w:rFonts w:ascii="Times New Roman" w:hAnsi="Times New Roman" w:cs="Times New Roman"/>
                <w:color w:val="000000" w:themeColor="text1"/>
                <w:sz w:val="20"/>
              </w:rPr>
              <w:t>1</w:t>
            </w:r>
          </w:p>
        </w:tc>
        <w:tc>
          <w:tcPr>
            <w:tcW w:w="1417" w:type="dxa"/>
            <w:vAlign w:val="center"/>
          </w:tcPr>
          <w:p w14:paraId="34B58883" w14:textId="57A4C132" w:rsidR="00826170"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1276" w:type="dxa"/>
            <w:vAlign w:val="center"/>
          </w:tcPr>
          <w:p w14:paraId="3342D9FD" w14:textId="66948556"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21</w:t>
            </w:r>
          </w:p>
        </w:tc>
        <w:tc>
          <w:tcPr>
            <w:tcW w:w="2835" w:type="dxa"/>
            <w:vAlign w:val="center"/>
          </w:tcPr>
          <w:p w14:paraId="26B194EE" w14:textId="70F54278" w:rsidR="00826170" w:rsidRPr="009C3FE2" w:rsidRDefault="00826170" w:rsidP="003F210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Подготовлено асфальтобетонное покрытие под детские, игровые площадки</w:t>
            </w:r>
          </w:p>
        </w:tc>
        <w:tc>
          <w:tcPr>
            <w:tcW w:w="1276" w:type="dxa"/>
            <w:vAlign w:val="center"/>
          </w:tcPr>
          <w:p w14:paraId="05AB3605" w14:textId="0C03EF22" w:rsidR="00826170" w:rsidRPr="009C3FE2" w:rsidRDefault="00826170" w:rsidP="003F210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14442334" w14:textId="4B2C5DA0" w:rsidR="00826170" w:rsidRPr="009C3FE2" w:rsidRDefault="00826170" w:rsidP="00F015B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 xml:space="preserve">Количество подготовленного  </w:t>
            </w:r>
            <w:r w:rsidRPr="009C3FE2">
              <w:rPr>
                <w:rFonts w:ascii="Times New Roman" w:hAnsi="Times New Roman" w:cs="Times New Roman"/>
                <w:color w:val="000000" w:themeColor="text1"/>
                <w:sz w:val="20"/>
              </w:rPr>
              <w:t>асфальтобетонного покрытия под детские, игровые площадки</w:t>
            </w:r>
          </w:p>
        </w:tc>
      </w:tr>
      <w:tr w:rsidR="00826170" w:rsidRPr="009C3FE2" w14:paraId="707ACDCB" w14:textId="77777777" w:rsidTr="00826170">
        <w:trPr>
          <w:trHeight w:val="5368"/>
        </w:trPr>
        <w:tc>
          <w:tcPr>
            <w:tcW w:w="567" w:type="dxa"/>
            <w:vAlign w:val="center"/>
          </w:tcPr>
          <w:p w14:paraId="25F01A43" w14:textId="441027E0" w:rsidR="00826170" w:rsidRPr="009C3FE2" w:rsidRDefault="00826170" w:rsidP="0001164D">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lastRenderedPageBreak/>
              <w:t>13</w:t>
            </w:r>
          </w:p>
        </w:tc>
        <w:tc>
          <w:tcPr>
            <w:tcW w:w="959" w:type="dxa"/>
            <w:vAlign w:val="center"/>
          </w:tcPr>
          <w:p w14:paraId="072C53C9" w14:textId="7164E098" w:rsidR="00826170" w:rsidRPr="007A6024" w:rsidRDefault="00826170" w:rsidP="00826170">
            <w:pPr>
              <w:widowControl w:val="0"/>
              <w:autoSpaceDE w:val="0"/>
              <w:autoSpaceDN w:val="0"/>
              <w:adjustRightInd w:val="0"/>
              <w:jc w:val="center"/>
              <w:rPr>
                <w:rFonts w:ascii="Times New Roman" w:hAnsi="Times New Roman" w:cs="Times New Roman"/>
                <w:color w:val="000000" w:themeColor="text1"/>
                <w:sz w:val="20"/>
                <w:lang w:val="en-US"/>
              </w:rPr>
            </w:pPr>
            <w:r w:rsidRPr="00337E75">
              <w:rPr>
                <w:rFonts w:ascii="Times New Roman" w:hAnsi="Times New Roman" w:cs="Times New Roman"/>
                <w:color w:val="000000" w:themeColor="text1"/>
                <w:sz w:val="20"/>
              </w:rPr>
              <w:t>1</w:t>
            </w:r>
          </w:p>
        </w:tc>
        <w:tc>
          <w:tcPr>
            <w:tcW w:w="1417" w:type="dxa"/>
            <w:vAlign w:val="center"/>
          </w:tcPr>
          <w:p w14:paraId="4A96F885" w14:textId="7EBAE581" w:rsidR="00826170"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1276" w:type="dxa"/>
            <w:vAlign w:val="center"/>
          </w:tcPr>
          <w:p w14:paraId="1CC8F07E" w14:textId="63038B15"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22</w:t>
            </w:r>
          </w:p>
        </w:tc>
        <w:tc>
          <w:tcPr>
            <w:tcW w:w="2835" w:type="dxa"/>
            <w:vAlign w:val="center"/>
          </w:tcPr>
          <w:p w14:paraId="5AFF6E10" w14:textId="77777777" w:rsidR="00826170" w:rsidRPr="00F015BE" w:rsidRDefault="00826170" w:rsidP="00F015BE">
            <w:pPr>
              <w:widowControl w:val="0"/>
              <w:autoSpaceDE w:val="0"/>
              <w:autoSpaceDN w:val="0"/>
              <w:adjustRightInd w:val="0"/>
              <w:rPr>
                <w:rFonts w:ascii="Times New Roman" w:hAnsi="Times New Roman" w:cs="Times New Roman"/>
                <w:color w:val="000000" w:themeColor="text1"/>
                <w:sz w:val="19"/>
                <w:szCs w:val="19"/>
              </w:rPr>
            </w:pPr>
            <w:r w:rsidRPr="00F015BE">
              <w:rPr>
                <w:rFonts w:ascii="Times New Roman" w:hAnsi="Times New Roman" w:cs="Times New Roman"/>
                <w:color w:val="000000" w:themeColor="text1"/>
                <w:sz w:val="19"/>
                <w:szCs w:val="19"/>
              </w:rPr>
              <w:t>На территориях (включая территории,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 проездов, набережных в общей протяженности улиц, проездов, набережных в границах городских и (или) сельских населенных пунктах)</w:t>
            </w:r>
          </w:p>
          <w:p w14:paraId="63BED402" w14:textId="142E3727" w:rsidR="00826170" w:rsidRPr="009C3FE2" w:rsidRDefault="00826170" w:rsidP="00F015BE">
            <w:pPr>
              <w:widowControl w:val="0"/>
              <w:autoSpaceDE w:val="0"/>
              <w:autoSpaceDN w:val="0"/>
              <w:adjustRightInd w:val="0"/>
              <w:rPr>
                <w:rFonts w:ascii="Times New Roman" w:hAnsi="Times New Roman" w:cs="Times New Roman"/>
                <w:color w:val="000000" w:themeColor="text1"/>
                <w:sz w:val="20"/>
              </w:rPr>
            </w:pPr>
            <w:r w:rsidRPr="00F015BE">
              <w:rPr>
                <w:rFonts w:ascii="Times New Roman" w:hAnsi="Times New Roman" w:cs="Times New Roman"/>
                <w:color w:val="000000" w:themeColor="text1"/>
                <w:sz w:val="19"/>
                <w:szCs w:val="19"/>
              </w:rPr>
              <w:t>реализованы мероприятия по проектированию, подготовке светотехнических расчетов, устройству систем наружного освещения, проведению измерений светотехнических характеристик систем управления наружным освещением за счет бюджетных средств</w:t>
            </w:r>
          </w:p>
        </w:tc>
        <w:tc>
          <w:tcPr>
            <w:tcW w:w="1276" w:type="dxa"/>
            <w:vAlign w:val="center"/>
          </w:tcPr>
          <w:p w14:paraId="2AD84072" w14:textId="4C0696C1" w:rsidR="00826170" w:rsidRPr="009C3FE2" w:rsidRDefault="00826170" w:rsidP="00F015B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Шт.</w:t>
            </w:r>
          </w:p>
        </w:tc>
        <w:tc>
          <w:tcPr>
            <w:tcW w:w="6379" w:type="dxa"/>
            <w:shd w:val="clear" w:color="auto" w:fill="auto"/>
            <w:vAlign w:val="center"/>
          </w:tcPr>
          <w:p w14:paraId="452D2896" w14:textId="33D23DCF" w:rsidR="00826170" w:rsidRPr="009C3FE2" w:rsidRDefault="00826170" w:rsidP="00F015B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как фактическое количество территорий, на которых реализованы мероприятия по проектированию, подготовке светотехнических расчетов, устройству систем наружного освещения, проведению измерений светотехнических характеристик систем управления наружным освещением с использованием средств субсидии, включая территории,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 проездов, набережных в общей протяженности улиц, проездов, набережных в границах городских и (или) сельских населенных пунктах</w:t>
            </w:r>
          </w:p>
        </w:tc>
      </w:tr>
      <w:tr w:rsidR="00160ED8" w:rsidRPr="009C3FE2" w14:paraId="61EE8409" w14:textId="77777777" w:rsidTr="0051400F">
        <w:trPr>
          <w:trHeight w:val="253"/>
        </w:trPr>
        <w:tc>
          <w:tcPr>
            <w:tcW w:w="567" w:type="dxa"/>
            <w:vAlign w:val="center"/>
          </w:tcPr>
          <w:p w14:paraId="563CEA77" w14:textId="3AD6A1AE" w:rsidR="00160ED8" w:rsidRPr="009C3FE2" w:rsidRDefault="00160ED8" w:rsidP="0001164D">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14</w:t>
            </w:r>
          </w:p>
        </w:tc>
        <w:tc>
          <w:tcPr>
            <w:tcW w:w="959" w:type="dxa"/>
            <w:vAlign w:val="center"/>
          </w:tcPr>
          <w:p w14:paraId="499A0D2D" w14:textId="69468716" w:rsidR="00160ED8" w:rsidRPr="00826170"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c>
          <w:tcPr>
            <w:tcW w:w="1417" w:type="dxa"/>
            <w:vAlign w:val="center"/>
          </w:tcPr>
          <w:p w14:paraId="7F5A659C" w14:textId="4E423F9E" w:rsidR="00160ED8" w:rsidRPr="00F015BE" w:rsidRDefault="00160ED8" w:rsidP="0001164D">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F2</w:t>
            </w:r>
          </w:p>
        </w:tc>
        <w:tc>
          <w:tcPr>
            <w:tcW w:w="1276" w:type="dxa"/>
            <w:vAlign w:val="center"/>
          </w:tcPr>
          <w:p w14:paraId="249B415E" w14:textId="5E8F7C12" w:rsidR="00160ED8" w:rsidRPr="00F015BE" w:rsidRDefault="00160ED8" w:rsidP="0001164D">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01</w:t>
            </w:r>
          </w:p>
        </w:tc>
        <w:tc>
          <w:tcPr>
            <w:tcW w:w="2835" w:type="dxa"/>
          </w:tcPr>
          <w:p w14:paraId="79FBCDC4" w14:textId="3A3A5E2A" w:rsidR="00160ED8" w:rsidRPr="00160ED8" w:rsidRDefault="00160ED8" w:rsidP="00F015BE">
            <w:pPr>
              <w:widowControl w:val="0"/>
              <w:autoSpaceDE w:val="0"/>
              <w:autoSpaceDN w:val="0"/>
              <w:adjustRightInd w:val="0"/>
              <w:rPr>
                <w:rFonts w:ascii="Times New Roman" w:hAnsi="Times New Roman" w:cs="Times New Roman"/>
                <w:color w:val="000000" w:themeColor="text1"/>
                <w:sz w:val="20"/>
              </w:rPr>
            </w:pPr>
            <w:r w:rsidRPr="00160ED8">
              <w:rPr>
                <w:rFonts w:ascii="Times New Roman" w:hAnsi="Times New Roman" w:cs="Times New Roman"/>
                <w:color w:val="000000" w:themeColor="text1"/>
                <w:sz w:val="20"/>
              </w:rPr>
              <w:t>Количество благоустроенных дворовых территорий</w:t>
            </w:r>
          </w:p>
        </w:tc>
        <w:tc>
          <w:tcPr>
            <w:tcW w:w="1276" w:type="dxa"/>
            <w:vAlign w:val="center"/>
          </w:tcPr>
          <w:p w14:paraId="4C11BFAE" w14:textId="2C3A538F" w:rsidR="00160ED8" w:rsidRPr="00160ED8" w:rsidRDefault="00160ED8" w:rsidP="0051400F">
            <w:pPr>
              <w:widowControl w:val="0"/>
              <w:tabs>
                <w:tab w:val="left" w:pos="692"/>
              </w:tabs>
              <w:autoSpaceDE w:val="0"/>
              <w:autoSpaceDN w:val="0"/>
              <w:adjustRightInd w:val="0"/>
              <w:rPr>
                <w:rFonts w:ascii="Times New Roman" w:eastAsiaTheme="minorEastAsia" w:hAnsi="Times New Roman" w:cs="Times New Roman"/>
                <w:color w:val="000000" w:themeColor="text1"/>
                <w:sz w:val="20"/>
                <w:szCs w:val="24"/>
                <w:lang w:eastAsia="ru-RU"/>
              </w:rPr>
            </w:pPr>
            <w:r w:rsidRPr="00160ED8">
              <w:rPr>
                <w:rFonts w:ascii="Times New Roman" w:eastAsiaTheme="minorEastAsia" w:hAnsi="Times New Roman" w:cs="Times New Roman"/>
                <w:color w:val="000000" w:themeColor="text1"/>
                <w:sz w:val="20"/>
                <w:szCs w:val="24"/>
                <w:lang w:eastAsia="ru-RU"/>
              </w:rPr>
              <w:t>Ед.</w:t>
            </w:r>
          </w:p>
        </w:tc>
        <w:tc>
          <w:tcPr>
            <w:tcW w:w="6379" w:type="dxa"/>
            <w:shd w:val="clear" w:color="auto" w:fill="auto"/>
          </w:tcPr>
          <w:p w14:paraId="5FF34A34" w14:textId="361F3966" w:rsidR="00160ED8" w:rsidRPr="00160ED8" w:rsidRDefault="00160ED8" w:rsidP="00F015B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160ED8">
              <w:rPr>
                <w:rFonts w:ascii="Times New Roman" w:eastAsiaTheme="minorEastAsia" w:hAnsi="Times New Roman" w:cs="Times New Roman"/>
                <w:color w:val="000000" w:themeColor="text1"/>
                <w:sz w:val="20"/>
                <w:szCs w:val="24"/>
                <w:lang w:eastAsia="ru-RU"/>
              </w:rPr>
              <w:t>Значение определяется фактическим количеством благоустроенных дворовых территорий</w:t>
            </w:r>
          </w:p>
        </w:tc>
      </w:tr>
      <w:tr w:rsidR="00826170" w:rsidRPr="009C3FE2" w14:paraId="4FE7BD75" w14:textId="77777777" w:rsidTr="00826170">
        <w:trPr>
          <w:trHeight w:val="253"/>
        </w:trPr>
        <w:tc>
          <w:tcPr>
            <w:tcW w:w="567" w:type="dxa"/>
            <w:vAlign w:val="center"/>
          </w:tcPr>
          <w:p w14:paraId="431D458F" w14:textId="570559DD" w:rsidR="00826170" w:rsidRPr="009C3FE2" w:rsidRDefault="00826170" w:rsidP="0001164D">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15</w:t>
            </w:r>
          </w:p>
        </w:tc>
        <w:tc>
          <w:tcPr>
            <w:tcW w:w="959" w:type="dxa"/>
            <w:vAlign w:val="center"/>
          </w:tcPr>
          <w:p w14:paraId="40E8AD0F" w14:textId="7030D829" w:rsidR="00826170" w:rsidRPr="009C3FE2" w:rsidRDefault="00826170" w:rsidP="00826170">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417" w:type="dxa"/>
            <w:vAlign w:val="center"/>
          </w:tcPr>
          <w:p w14:paraId="7562F855" w14:textId="3BBD0B6C"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1276" w:type="dxa"/>
            <w:vAlign w:val="center"/>
          </w:tcPr>
          <w:p w14:paraId="66D3BBA7" w14:textId="58AB6BF5" w:rsidR="00826170" w:rsidRPr="00F015BE" w:rsidRDefault="00826170" w:rsidP="0001164D">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01</w:t>
            </w:r>
          </w:p>
        </w:tc>
        <w:tc>
          <w:tcPr>
            <w:tcW w:w="2835" w:type="dxa"/>
            <w:vAlign w:val="center"/>
          </w:tcPr>
          <w:p w14:paraId="55024ED2" w14:textId="4ECE9916" w:rsidR="00826170" w:rsidRPr="009C3FE2" w:rsidRDefault="00826170" w:rsidP="00F015B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276" w:type="dxa"/>
            <w:vAlign w:val="center"/>
          </w:tcPr>
          <w:p w14:paraId="5496C041" w14:textId="77777777" w:rsidR="00826170" w:rsidRPr="009C3FE2" w:rsidRDefault="00826170" w:rsidP="00F015B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proofErr w:type="spellStart"/>
            <w:r w:rsidRPr="009C3FE2">
              <w:rPr>
                <w:rFonts w:ascii="Times New Roman" w:eastAsiaTheme="minorEastAsia" w:hAnsi="Times New Roman" w:cs="Times New Roman"/>
                <w:color w:val="000000" w:themeColor="text1"/>
                <w:sz w:val="20"/>
                <w:szCs w:val="24"/>
                <w:lang w:eastAsia="ru-RU"/>
              </w:rPr>
              <w:t>Кв</w:t>
            </w:r>
            <w:proofErr w:type="gramStart"/>
            <w:r w:rsidRPr="009C3FE2">
              <w:rPr>
                <w:rFonts w:ascii="Times New Roman" w:eastAsiaTheme="minorEastAsia" w:hAnsi="Times New Roman" w:cs="Times New Roman"/>
                <w:color w:val="000000" w:themeColor="text1"/>
                <w:sz w:val="20"/>
                <w:szCs w:val="24"/>
                <w:lang w:eastAsia="ru-RU"/>
              </w:rPr>
              <w:t>.м</w:t>
            </w:r>
            <w:proofErr w:type="spellEnd"/>
            <w:proofErr w:type="gramEnd"/>
          </w:p>
        </w:tc>
        <w:tc>
          <w:tcPr>
            <w:tcW w:w="6379" w:type="dxa"/>
            <w:shd w:val="clear" w:color="auto" w:fill="auto"/>
            <w:vAlign w:val="center"/>
          </w:tcPr>
          <w:p w14:paraId="365A6205" w14:textId="77777777" w:rsidR="00826170" w:rsidRPr="009C3FE2" w:rsidRDefault="00826170" w:rsidP="00F015B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рассчитывается как количество отремонтированных дефектов асфальтового покрытия дворовых территорий, в том числе проездов на дворовые территории, в том числе внутриквартальных проездов</w:t>
            </w:r>
          </w:p>
        </w:tc>
      </w:tr>
      <w:tr w:rsidR="00826170" w:rsidRPr="009C3FE2" w14:paraId="307DDF38" w14:textId="77777777" w:rsidTr="00B619A4">
        <w:trPr>
          <w:trHeight w:val="1554"/>
        </w:trPr>
        <w:tc>
          <w:tcPr>
            <w:tcW w:w="567" w:type="dxa"/>
            <w:vAlign w:val="center"/>
          </w:tcPr>
          <w:p w14:paraId="085BFF82" w14:textId="03556255" w:rsidR="00826170" w:rsidRPr="009C3FE2" w:rsidRDefault="00826170" w:rsidP="0001164D">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16</w:t>
            </w:r>
          </w:p>
        </w:tc>
        <w:tc>
          <w:tcPr>
            <w:tcW w:w="959" w:type="dxa"/>
            <w:vAlign w:val="center"/>
          </w:tcPr>
          <w:p w14:paraId="7E25F8E3" w14:textId="134C7CC0" w:rsidR="00826170" w:rsidRPr="009C3FE2" w:rsidRDefault="00826170" w:rsidP="00826170">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417" w:type="dxa"/>
            <w:vAlign w:val="center"/>
          </w:tcPr>
          <w:p w14:paraId="080B068D" w14:textId="5E6C04C6"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1276" w:type="dxa"/>
            <w:vAlign w:val="center"/>
          </w:tcPr>
          <w:p w14:paraId="2DF30BE9" w14:textId="43598C69" w:rsidR="00826170" w:rsidRPr="00F015BE" w:rsidRDefault="00826170" w:rsidP="0001164D">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02</w:t>
            </w:r>
          </w:p>
        </w:tc>
        <w:tc>
          <w:tcPr>
            <w:tcW w:w="2835" w:type="dxa"/>
            <w:vAlign w:val="center"/>
          </w:tcPr>
          <w:p w14:paraId="4C65D513" w14:textId="63D2EDA0" w:rsidR="00826170" w:rsidRPr="009C3FE2" w:rsidRDefault="00826170" w:rsidP="00F015B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созданных и отремонтированных пешеходных коммуникаций</w:t>
            </w:r>
          </w:p>
        </w:tc>
        <w:tc>
          <w:tcPr>
            <w:tcW w:w="1276" w:type="dxa"/>
            <w:vAlign w:val="center"/>
          </w:tcPr>
          <w:p w14:paraId="79AC123D" w14:textId="77777777" w:rsidR="00826170" w:rsidRPr="009C3FE2" w:rsidRDefault="00826170" w:rsidP="00F015B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5944B448" w14:textId="77777777" w:rsidR="00826170" w:rsidRPr="009C3FE2" w:rsidRDefault="00826170" w:rsidP="00F015B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с участием средств бюджета Московской области</w:t>
            </w:r>
          </w:p>
        </w:tc>
      </w:tr>
      <w:tr w:rsidR="00826170" w:rsidRPr="009C3FE2" w14:paraId="02F830B8" w14:textId="77777777" w:rsidTr="00826170">
        <w:trPr>
          <w:trHeight w:val="253"/>
        </w:trPr>
        <w:tc>
          <w:tcPr>
            <w:tcW w:w="567" w:type="dxa"/>
            <w:vAlign w:val="center"/>
          </w:tcPr>
          <w:p w14:paraId="67E92A2D" w14:textId="7DAA11B2" w:rsidR="00826170" w:rsidRPr="009C3FE2" w:rsidRDefault="00826170" w:rsidP="0001164D">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lastRenderedPageBreak/>
              <w:t>17</w:t>
            </w:r>
          </w:p>
        </w:tc>
        <w:tc>
          <w:tcPr>
            <w:tcW w:w="959" w:type="dxa"/>
            <w:vAlign w:val="center"/>
          </w:tcPr>
          <w:p w14:paraId="132D6D1D" w14:textId="44B5A83B" w:rsidR="00826170" w:rsidRPr="009C3FE2" w:rsidRDefault="00826170" w:rsidP="00826170">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417" w:type="dxa"/>
            <w:vAlign w:val="center"/>
          </w:tcPr>
          <w:p w14:paraId="6A5B5A8F" w14:textId="71001843"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1276" w:type="dxa"/>
            <w:vAlign w:val="center"/>
          </w:tcPr>
          <w:p w14:paraId="4964CAA7" w14:textId="5D6C69D1" w:rsidR="00826170" w:rsidRPr="00F015BE" w:rsidRDefault="00826170" w:rsidP="0001164D">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02</w:t>
            </w:r>
          </w:p>
        </w:tc>
        <w:tc>
          <w:tcPr>
            <w:tcW w:w="2835" w:type="dxa"/>
            <w:vAlign w:val="center"/>
          </w:tcPr>
          <w:p w14:paraId="77040172" w14:textId="601CBBFD" w:rsidR="00826170" w:rsidRPr="009C3FE2" w:rsidRDefault="00826170" w:rsidP="00F015B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созданных и отремонтированных пешеходных коммуникаций за счет средств муниципального образования Московской области</w:t>
            </w:r>
          </w:p>
        </w:tc>
        <w:tc>
          <w:tcPr>
            <w:tcW w:w="1276" w:type="dxa"/>
            <w:vAlign w:val="center"/>
          </w:tcPr>
          <w:p w14:paraId="6FB87157" w14:textId="77777777" w:rsidR="00826170" w:rsidRPr="009C3FE2" w:rsidRDefault="00826170" w:rsidP="00F015BE">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shd w:val="clear" w:color="auto" w:fill="auto"/>
            <w:vAlign w:val="center"/>
          </w:tcPr>
          <w:p w14:paraId="11E10B6C" w14:textId="77777777" w:rsidR="00826170" w:rsidRPr="009C3FE2" w:rsidRDefault="00826170" w:rsidP="00F015B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r>
      <w:tr w:rsidR="00826170" w:rsidRPr="009C3FE2" w14:paraId="6B4EE33F" w14:textId="77777777" w:rsidTr="00826170">
        <w:trPr>
          <w:trHeight w:val="253"/>
        </w:trPr>
        <w:tc>
          <w:tcPr>
            <w:tcW w:w="567" w:type="dxa"/>
            <w:vAlign w:val="center"/>
          </w:tcPr>
          <w:p w14:paraId="0671B251" w14:textId="0075CA10" w:rsidR="00826170" w:rsidRPr="009C3FE2" w:rsidRDefault="00826170" w:rsidP="0001164D">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18</w:t>
            </w:r>
          </w:p>
        </w:tc>
        <w:tc>
          <w:tcPr>
            <w:tcW w:w="959" w:type="dxa"/>
            <w:vAlign w:val="center"/>
          </w:tcPr>
          <w:p w14:paraId="63EACD18" w14:textId="145FE7A7" w:rsidR="00826170" w:rsidRPr="009C3FE2" w:rsidRDefault="00826170" w:rsidP="00826170">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417" w:type="dxa"/>
            <w:vAlign w:val="center"/>
          </w:tcPr>
          <w:p w14:paraId="297F2796" w14:textId="2BAFB79B"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1276" w:type="dxa"/>
            <w:vAlign w:val="center"/>
          </w:tcPr>
          <w:p w14:paraId="54DA98BF" w14:textId="23245051" w:rsidR="00826170" w:rsidRPr="00F015BE" w:rsidRDefault="00826170" w:rsidP="0001164D">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03</w:t>
            </w:r>
          </w:p>
        </w:tc>
        <w:tc>
          <w:tcPr>
            <w:tcW w:w="2835" w:type="dxa"/>
            <w:vAlign w:val="center"/>
          </w:tcPr>
          <w:p w14:paraId="52D27062" w14:textId="3ABF382B" w:rsidR="00826170" w:rsidRPr="009C3FE2" w:rsidRDefault="00826170" w:rsidP="00F015B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созданных административных комиссий</w:t>
            </w:r>
          </w:p>
        </w:tc>
        <w:tc>
          <w:tcPr>
            <w:tcW w:w="1276" w:type="dxa"/>
            <w:vAlign w:val="center"/>
          </w:tcPr>
          <w:p w14:paraId="6E2E3319" w14:textId="77777777" w:rsidR="00826170" w:rsidRPr="009C3FE2" w:rsidRDefault="00826170" w:rsidP="00F015B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7D6B34AC" w14:textId="77777777" w:rsidR="00826170" w:rsidRPr="009C3FE2" w:rsidRDefault="00826170" w:rsidP="00F015B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фактическим количеством созданных административных комиссий, уполномоченных рассматривать дела об административных правонарушениях в сфере благоустройства</w:t>
            </w:r>
          </w:p>
        </w:tc>
      </w:tr>
      <w:tr w:rsidR="00826170" w:rsidRPr="009C3FE2" w14:paraId="4829FD88" w14:textId="77777777" w:rsidTr="00826170">
        <w:trPr>
          <w:trHeight w:val="253"/>
        </w:trPr>
        <w:tc>
          <w:tcPr>
            <w:tcW w:w="567" w:type="dxa"/>
            <w:vAlign w:val="center"/>
          </w:tcPr>
          <w:p w14:paraId="4D23DE34" w14:textId="41D57DB0" w:rsidR="00826170" w:rsidRPr="009C3FE2" w:rsidRDefault="00826170" w:rsidP="0001164D">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19</w:t>
            </w:r>
          </w:p>
        </w:tc>
        <w:tc>
          <w:tcPr>
            <w:tcW w:w="959" w:type="dxa"/>
            <w:vAlign w:val="center"/>
          </w:tcPr>
          <w:p w14:paraId="74105CDD" w14:textId="39457694" w:rsidR="00826170" w:rsidRPr="000263AF" w:rsidRDefault="00826170" w:rsidP="00826170">
            <w:pPr>
              <w:widowControl w:val="0"/>
              <w:autoSpaceDE w:val="0"/>
              <w:autoSpaceDN w:val="0"/>
              <w:adjustRightInd w:val="0"/>
              <w:jc w:val="center"/>
              <w:rPr>
                <w:rFonts w:ascii="Times New Roman" w:hAnsi="Times New Roman" w:cs="Times New Roman"/>
                <w:color w:val="000000" w:themeColor="text1"/>
                <w:sz w:val="20"/>
                <w:lang w:val="en-US"/>
              </w:rPr>
            </w:pPr>
            <w:r w:rsidRPr="000724EA">
              <w:rPr>
                <w:rFonts w:ascii="Times New Roman" w:hAnsi="Times New Roman" w:cs="Times New Roman"/>
                <w:color w:val="000000" w:themeColor="text1"/>
                <w:sz w:val="20"/>
              </w:rPr>
              <w:t>2</w:t>
            </w:r>
          </w:p>
        </w:tc>
        <w:tc>
          <w:tcPr>
            <w:tcW w:w="1417" w:type="dxa"/>
            <w:vAlign w:val="center"/>
          </w:tcPr>
          <w:p w14:paraId="32C77150" w14:textId="11D11271" w:rsidR="00826170"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1276" w:type="dxa"/>
            <w:vAlign w:val="center"/>
          </w:tcPr>
          <w:p w14:paraId="2852DA9D" w14:textId="2105E158" w:rsidR="00826170" w:rsidRDefault="00826170" w:rsidP="0001164D">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04</w:t>
            </w:r>
          </w:p>
        </w:tc>
        <w:tc>
          <w:tcPr>
            <w:tcW w:w="2835" w:type="dxa"/>
            <w:vAlign w:val="center"/>
          </w:tcPr>
          <w:p w14:paraId="0D9976A1" w14:textId="73EB6DCB" w:rsidR="00826170" w:rsidRPr="009C3FE2" w:rsidRDefault="00826170" w:rsidP="00F015B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приобретенной коммунальной техники</w:t>
            </w:r>
          </w:p>
        </w:tc>
        <w:tc>
          <w:tcPr>
            <w:tcW w:w="1276" w:type="dxa"/>
            <w:vAlign w:val="center"/>
          </w:tcPr>
          <w:p w14:paraId="5368BDCD" w14:textId="3A8523FF" w:rsidR="00826170" w:rsidRPr="009C3FE2" w:rsidRDefault="00826170" w:rsidP="00F015BE">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74464DF7" w14:textId="523C4943" w:rsidR="00826170" w:rsidRPr="009C3FE2" w:rsidRDefault="00826170" w:rsidP="00F015B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показателя определяется фактическим количеством закупленной коммунальной техники</w:t>
            </w:r>
          </w:p>
        </w:tc>
      </w:tr>
      <w:tr w:rsidR="00826170" w:rsidRPr="009C3FE2" w14:paraId="7052DE09" w14:textId="77777777" w:rsidTr="00826170">
        <w:trPr>
          <w:trHeight w:val="253"/>
        </w:trPr>
        <w:tc>
          <w:tcPr>
            <w:tcW w:w="567" w:type="dxa"/>
            <w:vAlign w:val="center"/>
          </w:tcPr>
          <w:p w14:paraId="4C70C579" w14:textId="3643936B" w:rsidR="00826170" w:rsidRPr="009C3FE2" w:rsidRDefault="00826170" w:rsidP="0001164D">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20</w:t>
            </w:r>
          </w:p>
        </w:tc>
        <w:tc>
          <w:tcPr>
            <w:tcW w:w="959" w:type="dxa"/>
            <w:vAlign w:val="center"/>
          </w:tcPr>
          <w:p w14:paraId="2547CA3F" w14:textId="70536239" w:rsidR="00826170" w:rsidRPr="009C3FE2" w:rsidRDefault="00826170" w:rsidP="00826170">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417" w:type="dxa"/>
            <w:vAlign w:val="center"/>
          </w:tcPr>
          <w:p w14:paraId="414745BA" w14:textId="0F237321"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1276" w:type="dxa"/>
            <w:vAlign w:val="center"/>
          </w:tcPr>
          <w:p w14:paraId="09E1DC29" w14:textId="432A01A7" w:rsidR="00826170" w:rsidRPr="00F015BE" w:rsidRDefault="00826170" w:rsidP="0001164D">
            <w:pPr>
              <w:widowControl w:val="0"/>
              <w:autoSpaceDE w:val="0"/>
              <w:autoSpaceDN w:val="0"/>
              <w:adjustRightInd w:val="0"/>
              <w:jc w:val="center"/>
              <w:rPr>
                <w:rFonts w:ascii="Times New Roman" w:hAnsi="Times New Roman" w:cs="Times New Roman"/>
                <w:color w:val="000000" w:themeColor="text1"/>
                <w:sz w:val="20"/>
                <w:lang w:val="en-US"/>
              </w:rPr>
            </w:pPr>
            <w:r>
              <w:rPr>
                <w:rFonts w:ascii="Times New Roman" w:hAnsi="Times New Roman" w:cs="Times New Roman"/>
                <w:color w:val="000000" w:themeColor="text1"/>
                <w:sz w:val="20"/>
                <w:lang w:val="en-US"/>
              </w:rPr>
              <w:t>04</w:t>
            </w:r>
          </w:p>
        </w:tc>
        <w:tc>
          <w:tcPr>
            <w:tcW w:w="2835" w:type="dxa"/>
            <w:vAlign w:val="center"/>
          </w:tcPr>
          <w:p w14:paraId="1D5487DA" w14:textId="20340E80" w:rsidR="00826170" w:rsidRPr="009C3FE2" w:rsidRDefault="00826170" w:rsidP="00F015B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приобретенной коммунальной техники за счет средств муниципального образования Московской области</w:t>
            </w:r>
          </w:p>
        </w:tc>
        <w:tc>
          <w:tcPr>
            <w:tcW w:w="1276" w:type="dxa"/>
            <w:vAlign w:val="center"/>
          </w:tcPr>
          <w:p w14:paraId="4EEC8851" w14:textId="77777777" w:rsidR="00826170" w:rsidRPr="009C3FE2" w:rsidRDefault="00826170" w:rsidP="00F015B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63366843" w14:textId="163C0966" w:rsidR="00826170" w:rsidRPr="00F015BE" w:rsidRDefault="00826170" w:rsidP="00F015B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показателя определяется фактическим количеством закупленной коммунальной техники</w:t>
            </w:r>
            <w:r w:rsidRPr="00F015BE">
              <w:rPr>
                <w:rFonts w:ascii="Times New Roman" w:eastAsiaTheme="minorEastAsia" w:hAnsi="Times New Roman" w:cs="Times New Roman"/>
                <w:color w:val="000000" w:themeColor="text1"/>
                <w:sz w:val="20"/>
                <w:szCs w:val="24"/>
                <w:lang w:eastAsia="ru-RU"/>
              </w:rPr>
              <w:t xml:space="preserve"> </w:t>
            </w:r>
            <w:r>
              <w:rPr>
                <w:rFonts w:ascii="Times New Roman" w:eastAsiaTheme="minorEastAsia" w:hAnsi="Times New Roman" w:cs="Times New Roman"/>
                <w:color w:val="000000" w:themeColor="text1"/>
                <w:sz w:val="20"/>
                <w:szCs w:val="24"/>
                <w:lang w:eastAsia="ru-RU"/>
              </w:rPr>
              <w:t xml:space="preserve">за счет средств </w:t>
            </w:r>
            <w:r w:rsidRPr="009C3FE2">
              <w:rPr>
                <w:rFonts w:ascii="Times New Roman" w:eastAsiaTheme="minorEastAsia" w:hAnsi="Times New Roman" w:cs="Times New Roman"/>
                <w:color w:val="000000" w:themeColor="text1"/>
                <w:sz w:val="20"/>
                <w:szCs w:val="24"/>
                <w:lang w:eastAsia="ru-RU"/>
              </w:rPr>
              <w:t xml:space="preserve"> муниципального образования Московской области</w:t>
            </w:r>
          </w:p>
        </w:tc>
      </w:tr>
      <w:tr w:rsidR="00826170" w:rsidRPr="009C3FE2" w14:paraId="6262CA8B" w14:textId="77777777" w:rsidTr="00826170">
        <w:trPr>
          <w:trHeight w:val="253"/>
        </w:trPr>
        <w:tc>
          <w:tcPr>
            <w:tcW w:w="567" w:type="dxa"/>
            <w:vAlign w:val="center"/>
          </w:tcPr>
          <w:p w14:paraId="361CFDFA" w14:textId="597B43F0" w:rsidR="00826170" w:rsidRPr="009C3FE2" w:rsidRDefault="00826170" w:rsidP="0001164D">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21</w:t>
            </w:r>
          </w:p>
        </w:tc>
        <w:tc>
          <w:tcPr>
            <w:tcW w:w="959" w:type="dxa"/>
            <w:vAlign w:val="center"/>
          </w:tcPr>
          <w:p w14:paraId="39C36F84" w14:textId="02E3954F" w:rsidR="00826170" w:rsidRPr="009C3FE2" w:rsidRDefault="00826170" w:rsidP="00826170">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417" w:type="dxa"/>
            <w:vAlign w:val="center"/>
          </w:tcPr>
          <w:p w14:paraId="5CCE40A1" w14:textId="5E0466D8"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1276" w:type="dxa"/>
            <w:vAlign w:val="center"/>
          </w:tcPr>
          <w:p w14:paraId="647FEE44" w14:textId="6DD35F96"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15</w:t>
            </w:r>
          </w:p>
        </w:tc>
        <w:tc>
          <w:tcPr>
            <w:tcW w:w="2835" w:type="dxa"/>
            <w:vAlign w:val="center"/>
          </w:tcPr>
          <w:p w14:paraId="114824D5" w14:textId="38C7CFE9" w:rsidR="00826170" w:rsidRPr="009C3FE2" w:rsidRDefault="00826170" w:rsidP="00F015B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Площадь дворовых территорий, содержащихся за счет бюджетных средств</w:t>
            </w:r>
          </w:p>
        </w:tc>
        <w:tc>
          <w:tcPr>
            <w:tcW w:w="1276" w:type="dxa"/>
            <w:vAlign w:val="center"/>
          </w:tcPr>
          <w:p w14:paraId="17B9BE06" w14:textId="77777777" w:rsidR="00826170" w:rsidRPr="009C3FE2" w:rsidRDefault="00826170" w:rsidP="00F015B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proofErr w:type="spellStart"/>
            <w:r w:rsidRPr="009C3FE2">
              <w:rPr>
                <w:rFonts w:ascii="Times New Roman" w:eastAsiaTheme="minorEastAsia" w:hAnsi="Times New Roman" w:cs="Times New Roman"/>
                <w:color w:val="000000" w:themeColor="text1"/>
                <w:sz w:val="20"/>
                <w:szCs w:val="24"/>
                <w:lang w:eastAsia="ru-RU"/>
              </w:rPr>
              <w:t>Кв</w:t>
            </w:r>
            <w:proofErr w:type="gramStart"/>
            <w:r w:rsidRPr="009C3FE2">
              <w:rPr>
                <w:rFonts w:ascii="Times New Roman" w:eastAsiaTheme="minorEastAsia" w:hAnsi="Times New Roman" w:cs="Times New Roman"/>
                <w:color w:val="000000" w:themeColor="text1"/>
                <w:sz w:val="20"/>
                <w:szCs w:val="24"/>
                <w:lang w:eastAsia="ru-RU"/>
              </w:rPr>
              <w:t>.м</w:t>
            </w:r>
            <w:proofErr w:type="spellEnd"/>
            <w:proofErr w:type="gramEnd"/>
          </w:p>
        </w:tc>
        <w:tc>
          <w:tcPr>
            <w:tcW w:w="6379" w:type="dxa"/>
            <w:shd w:val="clear" w:color="auto" w:fill="auto"/>
            <w:vAlign w:val="center"/>
          </w:tcPr>
          <w:p w14:paraId="4BBB99F6" w14:textId="77777777" w:rsidR="00826170" w:rsidRPr="009C3FE2" w:rsidRDefault="00826170" w:rsidP="00F015B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городского округа</w:t>
            </w:r>
          </w:p>
        </w:tc>
      </w:tr>
      <w:tr w:rsidR="00826170" w:rsidRPr="009C3FE2" w14:paraId="004E6D9B" w14:textId="77777777" w:rsidTr="00826170">
        <w:trPr>
          <w:trHeight w:val="253"/>
        </w:trPr>
        <w:tc>
          <w:tcPr>
            <w:tcW w:w="567" w:type="dxa"/>
            <w:vAlign w:val="center"/>
          </w:tcPr>
          <w:p w14:paraId="03012EC3" w14:textId="68EA46BF" w:rsidR="00826170" w:rsidRPr="009C3FE2" w:rsidRDefault="00826170" w:rsidP="0001164D">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22</w:t>
            </w:r>
          </w:p>
        </w:tc>
        <w:tc>
          <w:tcPr>
            <w:tcW w:w="959" w:type="dxa"/>
            <w:vAlign w:val="center"/>
          </w:tcPr>
          <w:p w14:paraId="3F2EE580" w14:textId="0D9D7E58" w:rsidR="00826170" w:rsidRPr="009C3FE2" w:rsidRDefault="00826170" w:rsidP="00826170">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417" w:type="dxa"/>
            <w:vAlign w:val="center"/>
          </w:tcPr>
          <w:p w14:paraId="578F7D4A" w14:textId="69EA4C99"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1276" w:type="dxa"/>
            <w:vAlign w:val="center"/>
          </w:tcPr>
          <w:p w14:paraId="4DB388AE" w14:textId="6106EBEF"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16</w:t>
            </w:r>
          </w:p>
        </w:tc>
        <w:tc>
          <w:tcPr>
            <w:tcW w:w="2835" w:type="dxa"/>
            <w:vAlign w:val="center"/>
          </w:tcPr>
          <w:p w14:paraId="5F6B9068" w14:textId="1AE491A1" w:rsidR="00826170" w:rsidRPr="009C3FE2" w:rsidRDefault="00826170" w:rsidP="00F015BE">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Площадь общественных пространств, содержащихся за счет бюджетных средств (за исключением парков культуры и отдыха)</w:t>
            </w:r>
          </w:p>
        </w:tc>
        <w:tc>
          <w:tcPr>
            <w:tcW w:w="1276" w:type="dxa"/>
            <w:vAlign w:val="center"/>
          </w:tcPr>
          <w:p w14:paraId="3C8FCE02" w14:textId="77777777" w:rsidR="00826170" w:rsidRPr="009C3FE2" w:rsidRDefault="00826170" w:rsidP="00F015B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proofErr w:type="spellStart"/>
            <w:r w:rsidRPr="009C3FE2">
              <w:rPr>
                <w:rFonts w:ascii="Times New Roman" w:eastAsiaTheme="minorEastAsia" w:hAnsi="Times New Roman" w:cs="Times New Roman"/>
                <w:color w:val="000000" w:themeColor="text1"/>
                <w:sz w:val="20"/>
                <w:szCs w:val="24"/>
                <w:lang w:eastAsia="ru-RU"/>
              </w:rPr>
              <w:t>Кв</w:t>
            </w:r>
            <w:proofErr w:type="gramStart"/>
            <w:r w:rsidRPr="009C3FE2">
              <w:rPr>
                <w:rFonts w:ascii="Times New Roman" w:eastAsiaTheme="minorEastAsia" w:hAnsi="Times New Roman" w:cs="Times New Roman"/>
                <w:color w:val="000000" w:themeColor="text1"/>
                <w:sz w:val="20"/>
                <w:szCs w:val="24"/>
                <w:lang w:eastAsia="ru-RU"/>
              </w:rPr>
              <w:t>.м</w:t>
            </w:r>
            <w:proofErr w:type="spellEnd"/>
            <w:proofErr w:type="gramEnd"/>
          </w:p>
        </w:tc>
        <w:tc>
          <w:tcPr>
            <w:tcW w:w="6379" w:type="dxa"/>
            <w:shd w:val="clear" w:color="auto" w:fill="auto"/>
            <w:vAlign w:val="center"/>
          </w:tcPr>
          <w:p w14:paraId="73DF069A" w14:textId="77777777" w:rsidR="00826170" w:rsidRPr="009C3FE2" w:rsidRDefault="00826170" w:rsidP="00F015BE">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городского округа, за исключением парков культуры и отдыха.</w:t>
            </w:r>
          </w:p>
        </w:tc>
      </w:tr>
      <w:tr w:rsidR="00826170" w:rsidRPr="009C3FE2" w14:paraId="596FF3B2" w14:textId="77777777" w:rsidTr="00826170">
        <w:trPr>
          <w:trHeight w:val="253"/>
        </w:trPr>
        <w:tc>
          <w:tcPr>
            <w:tcW w:w="567" w:type="dxa"/>
            <w:vAlign w:val="center"/>
          </w:tcPr>
          <w:p w14:paraId="0D056F33" w14:textId="2D677034" w:rsidR="00826170" w:rsidRPr="009C3FE2" w:rsidRDefault="00826170" w:rsidP="0001164D">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23</w:t>
            </w:r>
          </w:p>
        </w:tc>
        <w:tc>
          <w:tcPr>
            <w:tcW w:w="959" w:type="dxa"/>
            <w:vAlign w:val="center"/>
          </w:tcPr>
          <w:p w14:paraId="2487A144" w14:textId="42589DEF" w:rsidR="00826170" w:rsidRPr="000263AF" w:rsidRDefault="00826170" w:rsidP="00826170">
            <w:pPr>
              <w:widowControl w:val="0"/>
              <w:autoSpaceDE w:val="0"/>
              <w:autoSpaceDN w:val="0"/>
              <w:adjustRightInd w:val="0"/>
              <w:jc w:val="center"/>
              <w:rPr>
                <w:rFonts w:ascii="Times New Roman" w:hAnsi="Times New Roman" w:cs="Times New Roman"/>
                <w:color w:val="000000" w:themeColor="text1"/>
                <w:sz w:val="20"/>
                <w:lang w:val="en-US"/>
              </w:rPr>
            </w:pPr>
            <w:r w:rsidRPr="000724EA">
              <w:rPr>
                <w:rFonts w:ascii="Times New Roman" w:hAnsi="Times New Roman" w:cs="Times New Roman"/>
                <w:color w:val="000000" w:themeColor="text1"/>
                <w:sz w:val="20"/>
              </w:rPr>
              <w:t>2</w:t>
            </w:r>
          </w:p>
        </w:tc>
        <w:tc>
          <w:tcPr>
            <w:tcW w:w="1417" w:type="dxa"/>
            <w:vAlign w:val="center"/>
          </w:tcPr>
          <w:p w14:paraId="024267DA" w14:textId="60242758" w:rsidR="00826170"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1276" w:type="dxa"/>
            <w:vAlign w:val="center"/>
          </w:tcPr>
          <w:p w14:paraId="4896C7DF" w14:textId="660639AD"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17</w:t>
            </w:r>
          </w:p>
        </w:tc>
        <w:tc>
          <w:tcPr>
            <w:tcW w:w="2835" w:type="dxa"/>
            <w:vAlign w:val="center"/>
          </w:tcPr>
          <w:p w14:paraId="5B7EA043" w14:textId="5E046CF4" w:rsidR="00826170" w:rsidRPr="009C3FE2" w:rsidRDefault="00826170" w:rsidP="0001164D">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благоустроенных дворовых территорий за счет средств муниципального образования Московской области</w:t>
            </w:r>
          </w:p>
        </w:tc>
        <w:tc>
          <w:tcPr>
            <w:tcW w:w="1276" w:type="dxa"/>
            <w:vAlign w:val="center"/>
          </w:tcPr>
          <w:p w14:paraId="23D70A8D" w14:textId="6AD4AC19" w:rsidR="00826170" w:rsidRPr="009C3FE2" w:rsidRDefault="00826170" w:rsidP="0001164D">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Ед.</w:t>
            </w:r>
          </w:p>
        </w:tc>
        <w:tc>
          <w:tcPr>
            <w:tcW w:w="6379" w:type="dxa"/>
            <w:shd w:val="clear" w:color="auto" w:fill="auto"/>
            <w:vAlign w:val="center"/>
          </w:tcPr>
          <w:p w14:paraId="0BBC7F65" w14:textId="7BDB24A7" w:rsidR="00826170" w:rsidRPr="009C3FE2" w:rsidRDefault="00826170" w:rsidP="0001164D">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826170" w:rsidRPr="009C3FE2" w14:paraId="1D9D0329" w14:textId="77777777" w:rsidTr="00826170">
        <w:trPr>
          <w:trHeight w:val="253"/>
        </w:trPr>
        <w:tc>
          <w:tcPr>
            <w:tcW w:w="567" w:type="dxa"/>
            <w:vAlign w:val="center"/>
          </w:tcPr>
          <w:p w14:paraId="5BCF93AC" w14:textId="74483C9A" w:rsidR="00826170" w:rsidRPr="009C3FE2" w:rsidRDefault="00826170" w:rsidP="0001164D">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24</w:t>
            </w:r>
          </w:p>
        </w:tc>
        <w:tc>
          <w:tcPr>
            <w:tcW w:w="959" w:type="dxa"/>
            <w:vAlign w:val="center"/>
          </w:tcPr>
          <w:p w14:paraId="4C9332FE" w14:textId="5A785ED8" w:rsidR="00826170" w:rsidRPr="009C3FE2" w:rsidRDefault="00826170" w:rsidP="00826170">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417" w:type="dxa"/>
            <w:vAlign w:val="center"/>
          </w:tcPr>
          <w:p w14:paraId="75B43A1D" w14:textId="5C898B82"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1276" w:type="dxa"/>
            <w:vAlign w:val="center"/>
          </w:tcPr>
          <w:p w14:paraId="4798C48C" w14:textId="17DF9278"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18</w:t>
            </w:r>
          </w:p>
        </w:tc>
        <w:tc>
          <w:tcPr>
            <w:tcW w:w="2835" w:type="dxa"/>
            <w:vAlign w:val="center"/>
          </w:tcPr>
          <w:p w14:paraId="45610873" w14:textId="7B8F6814" w:rsidR="00826170" w:rsidRPr="009C3FE2" w:rsidRDefault="00826170" w:rsidP="0001164D">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Площадь парков культуры и отдыха, содержащихся за счет бюджетных средств</w:t>
            </w:r>
          </w:p>
        </w:tc>
        <w:tc>
          <w:tcPr>
            <w:tcW w:w="1276" w:type="dxa"/>
            <w:vAlign w:val="center"/>
          </w:tcPr>
          <w:p w14:paraId="368DF945" w14:textId="77777777" w:rsidR="00826170" w:rsidRPr="009C3FE2" w:rsidRDefault="00826170" w:rsidP="0001164D">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proofErr w:type="spellStart"/>
            <w:r w:rsidRPr="009C3FE2">
              <w:rPr>
                <w:rFonts w:ascii="Times New Roman" w:eastAsiaTheme="minorEastAsia" w:hAnsi="Times New Roman" w:cs="Times New Roman"/>
                <w:color w:val="000000" w:themeColor="text1"/>
                <w:sz w:val="20"/>
                <w:szCs w:val="24"/>
                <w:lang w:eastAsia="ru-RU"/>
              </w:rPr>
              <w:t>Кв</w:t>
            </w:r>
            <w:proofErr w:type="gramStart"/>
            <w:r w:rsidRPr="009C3FE2">
              <w:rPr>
                <w:rFonts w:ascii="Times New Roman" w:eastAsiaTheme="minorEastAsia" w:hAnsi="Times New Roman" w:cs="Times New Roman"/>
                <w:color w:val="000000" w:themeColor="text1"/>
                <w:sz w:val="20"/>
                <w:szCs w:val="24"/>
                <w:lang w:eastAsia="ru-RU"/>
              </w:rPr>
              <w:t>.м</w:t>
            </w:r>
            <w:proofErr w:type="spellEnd"/>
            <w:proofErr w:type="gramEnd"/>
          </w:p>
        </w:tc>
        <w:tc>
          <w:tcPr>
            <w:tcW w:w="6379" w:type="dxa"/>
            <w:shd w:val="clear" w:color="auto" w:fill="auto"/>
            <w:vAlign w:val="center"/>
          </w:tcPr>
          <w:p w14:paraId="7FA0AF91" w14:textId="77777777" w:rsidR="00826170" w:rsidRPr="009C3FE2" w:rsidRDefault="00826170" w:rsidP="0001164D">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городского округа.</w:t>
            </w:r>
          </w:p>
        </w:tc>
      </w:tr>
      <w:tr w:rsidR="00826170" w:rsidRPr="009C3FE2" w14:paraId="65FF4E95" w14:textId="77777777" w:rsidTr="00826170">
        <w:trPr>
          <w:trHeight w:val="253"/>
        </w:trPr>
        <w:tc>
          <w:tcPr>
            <w:tcW w:w="567" w:type="dxa"/>
            <w:vAlign w:val="center"/>
          </w:tcPr>
          <w:p w14:paraId="2B8F0999" w14:textId="1249C540" w:rsidR="00826170" w:rsidRPr="009C3FE2" w:rsidRDefault="00826170" w:rsidP="0001164D">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25</w:t>
            </w:r>
          </w:p>
        </w:tc>
        <w:tc>
          <w:tcPr>
            <w:tcW w:w="959" w:type="dxa"/>
            <w:vAlign w:val="center"/>
          </w:tcPr>
          <w:p w14:paraId="262FBE0B" w14:textId="3A787A75" w:rsidR="00826170" w:rsidRPr="009C3FE2" w:rsidRDefault="00826170" w:rsidP="00826170">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417" w:type="dxa"/>
            <w:vAlign w:val="center"/>
          </w:tcPr>
          <w:p w14:paraId="40ABFF7F" w14:textId="23B9D2B8"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1276" w:type="dxa"/>
            <w:vAlign w:val="center"/>
          </w:tcPr>
          <w:p w14:paraId="35DAA05C" w14:textId="7702B94B"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19</w:t>
            </w:r>
          </w:p>
        </w:tc>
        <w:tc>
          <w:tcPr>
            <w:tcW w:w="2835" w:type="dxa"/>
            <w:vAlign w:val="center"/>
          </w:tcPr>
          <w:p w14:paraId="296FF3EC" w14:textId="4AB8FD4F" w:rsidR="00826170" w:rsidRPr="009C3FE2" w:rsidRDefault="00826170" w:rsidP="0001164D">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Площадь внутриквартальных проездов, содержащихся за счет бюджетных средств</w:t>
            </w:r>
          </w:p>
        </w:tc>
        <w:tc>
          <w:tcPr>
            <w:tcW w:w="1276" w:type="dxa"/>
            <w:vAlign w:val="center"/>
          </w:tcPr>
          <w:p w14:paraId="46ED6732" w14:textId="77777777" w:rsidR="00826170" w:rsidRPr="009C3FE2" w:rsidRDefault="00826170" w:rsidP="0001164D">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proofErr w:type="spellStart"/>
            <w:r w:rsidRPr="009C3FE2">
              <w:rPr>
                <w:rFonts w:ascii="Times New Roman" w:eastAsiaTheme="minorEastAsia" w:hAnsi="Times New Roman" w:cs="Times New Roman"/>
                <w:color w:val="000000" w:themeColor="text1"/>
                <w:sz w:val="20"/>
                <w:szCs w:val="24"/>
                <w:lang w:eastAsia="ru-RU"/>
              </w:rPr>
              <w:t>Кв</w:t>
            </w:r>
            <w:proofErr w:type="gramStart"/>
            <w:r w:rsidRPr="009C3FE2">
              <w:rPr>
                <w:rFonts w:ascii="Times New Roman" w:eastAsiaTheme="minorEastAsia" w:hAnsi="Times New Roman" w:cs="Times New Roman"/>
                <w:color w:val="000000" w:themeColor="text1"/>
                <w:sz w:val="20"/>
                <w:szCs w:val="24"/>
                <w:lang w:eastAsia="ru-RU"/>
              </w:rPr>
              <w:t>.м</w:t>
            </w:r>
            <w:proofErr w:type="spellEnd"/>
            <w:proofErr w:type="gramEnd"/>
          </w:p>
        </w:tc>
        <w:tc>
          <w:tcPr>
            <w:tcW w:w="6379" w:type="dxa"/>
            <w:shd w:val="clear" w:color="auto" w:fill="auto"/>
            <w:vAlign w:val="center"/>
          </w:tcPr>
          <w:p w14:paraId="1C9CC76D" w14:textId="77777777" w:rsidR="00826170" w:rsidRPr="009C3FE2" w:rsidRDefault="00826170" w:rsidP="0001164D">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Значение определяется как сумма площадей внутриквартальных проездов, находящихся на содержании ОМСУ, в соответствии с титульными списками объектов благоустройства городского округа</w:t>
            </w:r>
          </w:p>
        </w:tc>
      </w:tr>
      <w:tr w:rsidR="00826170" w:rsidRPr="009C3FE2" w14:paraId="6CD7CCF7" w14:textId="77777777" w:rsidTr="00826170">
        <w:trPr>
          <w:trHeight w:val="253"/>
        </w:trPr>
        <w:tc>
          <w:tcPr>
            <w:tcW w:w="567" w:type="dxa"/>
            <w:vAlign w:val="center"/>
          </w:tcPr>
          <w:p w14:paraId="0E768C5D" w14:textId="3320F1E8" w:rsidR="00826170" w:rsidRPr="009C3FE2" w:rsidRDefault="00826170" w:rsidP="0001164D">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26</w:t>
            </w:r>
          </w:p>
        </w:tc>
        <w:tc>
          <w:tcPr>
            <w:tcW w:w="959" w:type="dxa"/>
            <w:vAlign w:val="center"/>
          </w:tcPr>
          <w:p w14:paraId="10867184" w14:textId="55290A5E" w:rsidR="00826170" w:rsidRPr="009C3FE2" w:rsidRDefault="00826170" w:rsidP="00826170">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417" w:type="dxa"/>
            <w:vAlign w:val="center"/>
          </w:tcPr>
          <w:p w14:paraId="34899BD9" w14:textId="2AD5A42D"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1276" w:type="dxa"/>
            <w:vAlign w:val="center"/>
          </w:tcPr>
          <w:p w14:paraId="74CFA046" w14:textId="3E8B58D3"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20</w:t>
            </w:r>
          </w:p>
        </w:tc>
        <w:tc>
          <w:tcPr>
            <w:tcW w:w="2835" w:type="dxa"/>
            <w:vAlign w:val="center"/>
          </w:tcPr>
          <w:p w14:paraId="74F38447" w14:textId="1F46A90A" w:rsidR="00826170" w:rsidRPr="009C3FE2" w:rsidRDefault="00826170" w:rsidP="0001164D">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Замена детских игровых площадок</w:t>
            </w:r>
          </w:p>
        </w:tc>
        <w:tc>
          <w:tcPr>
            <w:tcW w:w="1276" w:type="dxa"/>
            <w:vAlign w:val="center"/>
          </w:tcPr>
          <w:p w14:paraId="3D269659" w14:textId="77777777" w:rsidR="00826170" w:rsidRPr="009C3FE2" w:rsidRDefault="00826170" w:rsidP="0001164D">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0C62A63B" w14:textId="77777777" w:rsidR="00826170" w:rsidRPr="009C3FE2" w:rsidRDefault="00826170" w:rsidP="0001164D">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26170" w:rsidRPr="009C3FE2" w14:paraId="60F6EE8D" w14:textId="77777777" w:rsidTr="002433FA">
        <w:trPr>
          <w:trHeight w:val="962"/>
        </w:trPr>
        <w:tc>
          <w:tcPr>
            <w:tcW w:w="567" w:type="dxa"/>
            <w:vAlign w:val="center"/>
          </w:tcPr>
          <w:p w14:paraId="51FCE034" w14:textId="11ED19F7" w:rsidR="00826170" w:rsidRPr="009C3FE2" w:rsidRDefault="00826170" w:rsidP="0001164D">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lastRenderedPageBreak/>
              <w:t>27</w:t>
            </w:r>
          </w:p>
        </w:tc>
        <w:tc>
          <w:tcPr>
            <w:tcW w:w="959" w:type="dxa"/>
            <w:vAlign w:val="center"/>
          </w:tcPr>
          <w:p w14:paraId="6D320900" w14:textId="15EA87BC" w:rsidR="00826170" w:rsidRPr="000263AF" w:rsidRDefault="00826170" w:rsidP="00826170">
            <w:pPr>
              <w:widowControl w:val="0"/>
              <w:autoSpaceDE w:val="0"/>
              <w:autoSpaceDN w:val="0"/>
              <w:adjustRightInd w:val="0"/>
              <w:jc w:val="center"/>
              <w:rPr>
                <w:rFonts w:ascii="Times New Roman" w:hAnsi="Times New Roman" w:cs="Times New Roman"/>
                <w:color w:val="000000" w:themeColor="text1"/>
                <w:sz w:val="20"/>
                <w:lang w:val="en-US"/>
              </w:rPr>
            </w:pPr>
            <w:r w:rsidRPr="000724EA">
              <w:rPr>
                <w:rFonts w:ascii="Times New Roman" w:hAnsi="Times New Roman" w:cs="Times New Roman"/>
                <w:color w:val="000000" w:themeColor="text1"/>
                <w:sz w:val="20"/>
              </w:rPr>
              <w:t>2</w:t>
            </w:r>
          </w:p>
        </w:tc>
        <w:tc>
          <w:tcPr>
            <w:tcW w:w="1417" w:type="dxa"/>
            <w:vAlign w:val="center"/>
          </w:tcPr>
          <w:p w14:paraId="3390243C" w14:textId="45283CFB" w:rsidR="00826170"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1276" w:type="dxa"/>
            <w:vAlign w:val="center"/>
          </w:tcPr>
          <w:p w14:paraId="3BCAE68B" w14:textId="33B83E4E" w:rsidR="00826170"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21</w:t>
            </w:r>
          </w:p>
        </w:tc>
        <w:tc>
          <w:tcPr>
            <w:tcW w:w="2835" w:type="dxa"/>
            <w:vAlign w:val="center"/>
          </w:tcPr>
          <w:p w14:paraId="71FB26AE" w14:textId="37B4DA8B" w:rsidR="00826170" w:rsidRPr="009C3FE2" w:rsidRDefault="00826170" w:rsidP="0001164D">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светильников</w:t>
            </w:r>
          </w:p>
        </w:tc>
        <w:tc>
          <w:tcPr>
            <w:tcW w:w="1276" w:type="dxa"/>
            <w:vAlign w:val="center"/>
          </w:tcPr>
          <w:p w14:paraId="4B07C64A" w14:textId="3030DEC3" w:rsidR="00826170" w:rsidRPr="009C3FE2" w:rsidRDefault="00826170" w:rsidP="0001164D">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044EE013" w14:textId="5DDEB7A1" w:rsidR="00826170" w:rsidRPr="009C3FE2" w:rsidRDefault="00826170" w:rsidP="0001164D">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26170" w:rsidRPr="009C3FE2" w14:paraId="07B3E725" w14:textId="77777777" w:rsidTr="00826170">
        <w:trPr>
          <w:trHeight w:val="253"/>
        </w:trPr>
        <w:tc>
          <w:tcPr>
            <w:tcW w:w="567" w:type="dxa"/>
            <w:vAlign w:val="center"/>
          </w:tcPr>
          <w:p w14:paraId="2DDF0782" w14:textId="5009D38C" w:rsidR="00826170" w:rsidRPr="009C3FE2" w:rsidRDefault="00826170" w:rsidP="0001164D">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28</w:t>
            </w:r>
          </w:p>
        </w:tc>
        <w:tc>
          <w:tcPr>
            <w:tcW w:w="959" w:type="dxa"/>
            <w:vAlign w:val="center"/>
          </w:tcPr>
          <w:p w14:paraId="53108B28" w14:textId="21F7510C" w:rsidR="00826170" w:rsidRPr="009C3FE2" w:rsidRDefault="00826170" w:rsidP="00826170">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417" w:type="dxa"/>
            <w:vAlign w:val="center"/>
          </w:tcPr>
          <w:p w14:paraId="2FE7B580" w14:textId="1BE02B97"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1276" w:type="dxa"/>
            <w:vAlign w:val="center"/>
          </w:tcPr>
          <w:p w14:paraId="4CFEBD04" w14:textId="6CF3E7A2"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22</w:t>
            </w:r>
          </w:p>
        </w:tc>
        <w:tc>
          <w:tcPr>
            <w:tcW w:w="2835" w:type="dxa"/>
            <w:vAlign w:val="center"/>
          </w:tcPr>
          <w:p w14:paraId="602FCFBB" w14:textId="2E9D84BD" w:rsidR="00826170" w:rsidRPr="009C3FE2" w:rsidRDefault="00826170" w:rsidP="0001164D">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 xml:space="preserve">Количество замененных </w:t>
            </w:r>
            <w:proofErr w:type="spellStart"/>
            <w:r w:rsidRPr="009C3FE2">
              <w:rPr>
                <w:rFonts w:ascii="Times New Roman" w:hAnsi="Times New Roman" w:cs="Times New Roman"/>
                <w:color w:val="000000" w:themeColor="text1"/>
                <w:sz w:val="20"/>
              </w:rPr>
              <w:t>неэнергоэффективных</w:t>
            </w:r>
            <w:proofErr w:type="spellEnd"/>
            <w:r w:rsidRPr="009C3FE2">
              <w:rPr>
                <w:rFonts w:ascii="Times New Roman" w:hAnsi="Times New Roman" w:cs="Times New Roman"/>
                <w:color w:val="000000" w:themeColor="text1"/>
                <w:sz w:val="20"/>
              </w:rPr>
              <w:t xml:space="preserve"> светильников наружного освещения</w:t>
            </w:r>
          </w:p>
        </w:tc>
        <w:tc>
          <w:tcPr>
            <w:tcW w:w="1276" w:type="dxa"/>
            <w:vAlign w:val="center"/>
          </w:tcPr>
          <w:p w14:paraId="25411A0B" w14:textId="75E0359F" w:rsidR="00826170" w:rsidRPr="009C3FE2" w:rsidRDefault="00826170" w:rsidP="0001164D">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4D90DB0E" w14:textId="0AFB7CEB" w:rsidR="00826170" w:rsidRPr="009C3FE2" w:rsidRDefault="00826170" w:rsidP="0001164D">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color w:val="000000" w:themeColor="text1"/>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26170" w:rsidRPr="009C3FE2" w14:paraId="46BDCB9D" w14:textId="77777777" w:rsidTr="00826170">
        <w:trPr>
          <w:trHeight w:val="253"/>
        </w:trPr>
        <w:tc>
          <w:tcPr>
            <w:tcW w:w="567" w:type="dxa"/>
            <w:vAlign w:val="center"/>
          </w:tcPr>
          <w:p w14:paraId="1BB7183D" w14:textId="24059241" w:rsidR="00826170" w:rsidRPr="009C3FE2" w:rsidRDefault="00826170" w:rsidP="0001164D">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29</w:t>
            </w:r>
          </w:p>
        </w:tc>
        <w:tc>
          <w:tcPr>
            <w:tcW w:w="959" w:type="dxa"/>
            <w:vAlign w:val="center"/>
          </w:tcPr>
          <w:p w14:paraId="6246362C" w14:textId="49184A77" w:rsidR="00826170" w:rsidRPr="009C3FE2" w:rsidRDefault="00826170" w:rsidP="00826170">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417" w:type="dxa"/>
            <w:vAlign w:val="center"/>
          </w:tcPr>
          <w:p w14:paraId="6ABAF6FB" w14:textId="11210449"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1276" w:type="dxa"/>
            <w:vAlign w:val="center"/>
          </w:tcPr>
          <w:p w14:paraId="7644DEAA" w14:textId="3A3015F5"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23</w:t>
            </w:r>
          </w:p>
        </w:tc>
        <w:tc>
          <w:tcPr>
            <w:tcW w:w="2835" w:type="dxa"/>
            <w:vAlign w:val="center"/>
          </w:tcPr>
          <w:p w14:paraId="5A298C90" w14:textId="666DC8A3" w:rsidR="00826170" w:rsidRPr="009C3FE2" w:rsidRDefault="00826170" w:rsidP="0001164D">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установленных шкафов управления наружным освещением</w:t>
            </w:r>
          </w:p>
        </w:tc>
        <w:tc>
          <w:tcPr>
            <w:tcW w:w="1276" w:type="dxa"/>
            <w:vAlign w:val="center"/>
          </w:tcPr>
          <w:p w14:paraId="07025731" w14:textId="1CB7059C" w:rsidR="00826170" w:rsidRPr="009C3FE2" w:rsidRDefault="00826170" w:rsidP="0001164D">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7FD7B555" w14:textId="345EF6D5" w:rsidR="00826170" w:rsidRPr="009C3FE2" w:rsidRDefault="00826170" w:rsidP="0001164D">
            <w:pPr>
              <w:widowControl w:val="0"/>
              <w:autoSpaceDE w:val="0"/>
              <w:autoSpaceDN w:val="0"/>
              <w:adjustRightInd w:val="0"/>
              <w:rPr>
                <w:rFonts w:ascii="Times New Roman" w:eastAsiaTheme="minorEastAsia" w:hAnsi="Times New Roman" w:cs="Times New Roman"/>
                <w:sz w:val="20"/>
                <w:szCs w:val="24"/>
                <w:lang w:eastAsia="ru-RU"/>
              </w:rPr>
            </w:pPr>
            <w:r w:rsidRPr="009C3FE2">
              <w:rPr>
                <w:rFonts w:ascii="Times New Roman" w:eastAsiaTheme="minorEastAsia" w:hAnsi="Times New Roman"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26170" w:rsidRPr="009C3FE2" w14:paraId="60792A3D" w14:textId="77777777" w:rsidTr="00826170">
        <w:trPr>
          <w:trHeight w:val="253"/>
        </w:trPr>
        <w:tc>
          <w:tcPr>
            <w:tcW w:w="567" w:type="dxa"/>
            <w:vAlign w:val="center"/>
          </w:tcPr>
          <w:p w14:paraId="7A3922DE" w14:textId="04C88CC7" w:rsidR="00826170" w:rsidRPr="009C3FE2" w:rsidRDefault="00826170" w:rsidP="0001164D">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30</w:t>
            </w:r>
          </w:p>
        </w:tc>
        <w:tc>
          <w:tcPr>
            <w:tcW w:w="959" w:type="dxa"/>
            <w:vAlign w:val="center"/>
          </w:tcPr>
          <w:p w14:paraId="1E233644" w14:textId="0981CCA2" w:rsidR="00826170" w:rsidRPr="009C3FE2" w:rsidRDefault="00826170" w:rsidP="00826170">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417" w:type="dxa"/>
            <w:vAlign w:val="center"/>
          </w:tcPr>
          <w:p w14:paraId="5AEB9C87" w14:textId="3AAE22EF"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1276" w:type="dxa"/>
            <w:vAlign w:val="center"/>
          </w:tcPr>
          <w:p w14:paraId="04B24B30" w14:textId="594E6AB8"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24</w:t>
            </w:r>
          </w:p>
        </w:tc>
        <w:tc>
          <w:tcPr>
            <w:tcW w:w="2835" w:type="dxa"/>
            <w:vAlign w:val="center"/>
          </w:tcPr>
          <w:p w14:paraId="7CFBA0DF" w14:textId="4D9F0B35" w:rsidR="00826170" w:rsidRPr="0001164D" w:rsidRDefault="00826170" w:rsidP="0001164D">
            <w:pPr>
              <w:widowControl w:val="0"/>
              <w:autoSpaceDE w:val="0"/>
              <w:autoSpaceDN w:val="0"/>
              <w:adjustRightInd w:val="0"/>
              <w:rPr>
                <w:rFonts w:ascii="Times New Roman" w:hAnsi="Times New Roman" w:cs="Times New Roman"/>
                <w:color w:val="000000" w:themeColor="text1"/>
                <w:sz w:val="20"/>
              </w:rPr>
            </w:pPr>
            <w:r w:rsidRPr="0001164D">
              <w:rPr>
                <w:rFonts w:ascii="Times New Roman" w:hAnsi="Times New Roman" w:cs="Times New Roman"/>
                <w:color w:val="000000" w:themeColor="text1"/>
                <w:sz w:val="20"/>
              </w:rPr>
              <w:t>Количество объектов, на которых осуществлена ликвидация несанкционированных навалов мусора, свалок</w:t>
            </w:r>
          </w:p>
        </w:tc>
        <w:tc>
          <w:tcPr>
            <w:tcW w:w="1276" w:type="dxa"/>
            <w:vAlign w:val="center"/>
          </w:tcPr>
          <w:p w14:paraId="5C577F86" w14:textId="697DCEE3" w:rsidR="00826170" w:rsidRPr="0001164D" w:rsidRDefault="00826170" w:rsidP="0001164D">
            <w:pPr>
              <w:widowControl w:val="0"/>
              <w:autoSpaceDE w:val="0"/>
              <w:autoSpaceDN w:val="0"/>
              <w:adjustRightInd w:val="0"/>
              <w:rPr>
                <w:rFonts w:ascii="Times New Roman" w:eastAsiaTheme="minorEastAsia" w:hAnsi="Times New Roman" w:cs="Times New Roman"/>
                <w:sz w:val="20"/>
                <w:szCs w:val="24"/>
                <w:lang w:eastAsia="ru-RU"/>
              </w:rPr>
            </w:pPr>
            <w:r w:rsidRPr="0001164D">
              <w:rPr>
                <w:rFonts w:ascii="Times New Roman" w:eastAsiaTheme="minorEastAsia" w:hAnsi="Times New Roman" w:cs="Times New Roman"/>
                <w:sz w:val="20"/>
                <w:szCs w:val="24"/>
                <w:lang w:eastAsia="ru-RU"/>
              </w:rPr>
              <w:t>Ед.</w:t>
            </w:r>
          </w:p>
        </w:tc>
        <w:tc>
          <w:tcPr>
            <w:tcW w:w="6379" w:type="dxa"/>
            <w:shd w:val="clear" w:color="auto" w:fill="auto"/>
            <w:vAlign w:val="center"/>
          </w:tcPr>
          <w:p w14:paraId="23C422E7" w14:textId="1A76C41E" w:rsidR="00826170" w:rsidRPr="0001164D" w:rsidRDefault="00826170" w:rsidP="0001164D">
            <w:pPr>
              <w:widowControl w:val="0"/>
              <w:autoSpaceDE w:val="0"/>
              <w:autoSpaceDN w:val="0"/>
              <w:adjustRightInd w:val="0"/>
              <w:rPr>
                <w:rFonts w:ascii="Times New Roman" w:eastAsiaTheme="minorEastAsia" w:hAnsi="Times New Roman" w:cs="Times New Roman"/>
                <w:sz w:val="20"/>
                <w:szCs w:val="24"/>
                <w:lang w:eastAsia="ru-RU"/>
              </w:rPr>
            </w:pPr>
            <w:r w:rsidRPr="0001164D">
              <w:rPr>
                <w:rFonts w:ascii="Times New Roman" w:eastAsiaTheme="minorEastAsia" w:hAnsi="Times New Roman" w:cs="Times New Roman"/>
                <w:sz w:val="20"/>
                <w:szCs w:val="24"/>
                <w:lang w:eastAsia="ru-RU"/>
              </w:rPr>
              <w:t xml:space="preserve">Значение определяется фактическим количеством </w:t>
            </w:r>
            <w:r w:rsidRPr="0001164D">
              <w:rPr>
                <w:rFonts w:ascii="Times New Roman" w:hAnsi="Times New Roman" w:cs="Times New Roman"/>
                <w:color w:val="000000" w:themeColor="text1"/>
                <w:sz w:val="20"/>
              </w:rPr>
              <w:t>объектов (дворовые территории, общественные пространства), на которых осуществлена ликвидация несанкционированных навалов мусора, свалок</w:t>
            </w:r>
          </w:p>
        </w:tc>
      </w:tr>
      <w:tr w:rsidR="00826170" w:rsidRPr="009C3FE2" w14:paraId="253062D0" w14:textId="77777777" w:rsidTr="00826170">
        <w:trPr>
          <w:trHeight w:val="253"/>
        </w:trPr>
        <w:tc>
          <w:tcPr>
            <w:tcW w:w="567" w:type="dxa"/>
            <w:vAlign w:val="center"/>
          </w:tcPr>
          <w:p w14:paraId="23564CE4" w14:textId="0C2FCB22" w:rsidR="00826170" w:rsidRPr="009C3FE2" w:rsidRDefault="00826170" w:rsidP="0001164D">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31</w:t>
            </w:r>
          </w:p>
        </w:tc>
        <w:tc>
          <w:tcPr>
            <w:tcW w:w="959" w:type="dxa"/>
            <w:vAlign w:val="center"/>
          </w:tcPr>
          <w:p w14:paraId="4B8C0733" w14:textId="71CAB5F6" w:rsidR="00826170" w:rsidRPr="009C3FE2" w:rsidRDefault="00826170" w:rsidP="00826170">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417" w:type="dxa"/>
            <w:vAlign w:val="center"/>
          </w:tcPr>
          <w:p w14:paraId="1AFDB120" w14:textId="457F106D"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1276" w:type="dxa"/>
            <w:vAlign w:val="center"/>
          </w:tcPr>
          <w:p w14:paraId="2D4FA627" w14:textId="25FD0F62"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25</w:t>
            </w:r>
          </w:p>
        </w:tc>
        <w:tc>
          <w:tcPr>
            <w:tcW w:w="2835" w:type="dxa"/>
            <w:shd w:val="clear" w:color="auto" w:fill="auto"/>
            <w:vAlign w:val="center"/>
          </w:tcPr>
          <w:p w14:paraId="40D07B6E" w14:textId="7FA3A0BE" w:rsidR="00826170" w:rsidRPr="009C3FE2" w:rsidRDefault="00826170" w:rsidP="0001164D">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организованных субботников и общественных работ</w:t>
            </w:r>
          </w:p>
        </w:tc>
        <w:tc>
          <w:tcPr>
            <w:tcW w:w="1276" w:type="dxa"/>
            <w:shd w:val="clear" w:color="auto" w:fill="auto"/>
            <w:vAlign w:val="center"/>
          </w:tcPr>
          <w:p w14:paraId="191BF212" w14:textId="435AA883" w:rsidR="00826170" w:rsidRPr="009C3FE2" w:rsidRDefault="00826170" w:rsidP="0001164D">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60225E79" w14:textId="07FF7D70" w:rsidR="00826170" w:rsidRPr="009C3FE2" w:rsidRDefault="00826170" w:rsidP="0001164D">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 xml:space="preserve">Значение определяется фактическим количеством </w:t>
            </w:r>
            <w:r w:rsidRPr="009C3FE2">
              <w:rPr>
                <w:rFonts w:ascii="Times New Roman" w:hAnsi="Times New Roman" w:cs="Times New Roman"/>
                <w:color w:val="000000" w:themeColor="text1"/>
                <w:sz w:val="20"/>
              </w:rPr>
              <w:t>организованных субботников и общественных работ</w:t>
            </w:r>
          </w:p>
        </w:tc>
      </w:tr>
      <w:tr w:rsidR="00826170" w:rsidRPr="009C3FE2" w14:paraId="37066C8E" w14:textId="77777777" w:rsidTr="00826170">
        <w:trPr>
          <w:trHeight w:val="253"/>
        </w:trPr>
        <w:tc>
          <w:tcPr>
            <w:tcW w:w="567" w:type="dxa"/>
            <w:vAlign w:val="center"/>
          </w:tcPr>
          <w:p w14:paraId="4C4B9C2E" w14:textId="20908AE8" w:rsidR="00826170" w:rsidRPr="009C3FE2" w:rsidRDefault="00826170" w:rsidP="0001164D">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32</w:t>
            </w:r>
          </w:p>
        </w:tc>
        <w:tc>
          <w:tcPr>
            <w:tcW w:w="959" w:type="dxa"/>
            <w:vAlign w:val="center"/>
          </w:tcPr>
          <w:p w14:paraId="6970F4E5" w14:textId="6E611293" w:rsidR="00826170" w:rsidRPr="009C3FE2" w:rsidRDefault="00826170" w:rsidP="00826170">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417" w:type="dxa"/>
            <w:vAlign w:val="center"/>
          </w:tcPr>
          <w:p w14:paraId="182DD013" w14:textId="3ED54A3D"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02</w:t>
            </w:r>
          </w:p>
        </w:tc>
        <w:tc>
          <w:tcPr>
            <w:tcW w:w="1276" w:type="dxa"/>
            <w:vAlign w:val="center"/>
          </w:tcPr>
          <w:p w14:paraId="71050DC9" w14:textId="73C9A7CB"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2835" w:type="dxa"/>
            <w:vAlign w:val="center"/>
          </w:tcPr>
          <w:p w14:paraId="0BB369A8" w14:textId="3F018928" w:rsidR="00826170" w:rsidRPr="009C3FE2" w:rsidRDefault="00826170" w:rsidP="0001164D">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Количество многоквартирных домов, в которых проведен капитальный ремонт</w:t>
            </w:r>
          </w:p>
        </w:tc>
        <w:tc>
          <w:tcPr>
            <w:tcW w:w="1276" w:type="dxa"/>
            <w:vAlign w:val="center"/>
          </w:tcPr>
          <w:p w14:paraId="7CE8F671" w14:textId="38F78C83" w:rsidR="00826170" w:rsidRPr="009C3FE2" w:rsidRDefault="00826170" w:rsidP="0001164D">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vAlign w:val="center"/>
          </w:tcPr>
          <w:p w14:paraId="104357E5" w14:textId="0BD65449" w:rsidR="00826170" w:rsidRPr="009C3FE2" w:rsidRDefault="00826170" w:rsidP="0001164D">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Информация о достигнутом значении мероприятия предоставляется Фондом капитального ремонта общего имущества многоквартирных домов</w:t>
            </w:r>
          </w:p>
        </w:tc>
      </w:tr>
      <w:tr w:rsidR="00826170" w:rsidRPr="009C3FE2" w14:paraId="3C644843" w14:textId="77777777" w:rsidTr="00826170">
        <w:trPr>
          <w:trHeight w:val="253"/>
        </w:trPr>
        <w:tc>
          <w:tcPr>
            <w:tcW w:w="567" w:type="dxa"/>
            <w:vAlign w:val="center"/>
          </w:tcPr>
          <w:p w14:paraId="0C7F655F" w14:textId="642D988E" w:rsidR="00826170" w:rsidRPr="009C3FE2" w:rsidRDefault="00826170" w:rsidP="0001164D">
            <w:pPr>
              <w:widowControl w:val="0"/>
              <w:autoSpaceDE w:val="0"/>
              <w:autoSpaceDN w:val="0"/>
              <w:adjustRightInd w:val="0"/>
              <w:ind w:left="-704" w:firstLine="720"/>
              <w:jc w:val="center"/>
              <w:rPr>
                <w:rFonts w:ascii="Times New Roman" w:eastAsiaTheme="minorEastAsia" w:hAnsi="Times New Roman" w:cs="Times New Roman"/>
                <w:color w:val="000000" w:themeColor="text1"/>
                <w:sz w:val="20"/>
                <w:szCs w:val="24"/>
                <w:lang w:eastAsia="ru-RU"/>
              </w:rPr>
            </w:pPr>
            <w:r>
              <w:rPr>
                <w:rFonts w:ascii="Times New Roman" w:eastAsiaTheme="minorEastAsia" w:hAnsi="Times New Roman" w:cs="Times New Roman"/>
                <w:color w:val="000000" w:themeColor="text1"/>
                <w:sz w:val="20"/>
                <w:szCs w:val="24"/>
                <w:lang w:eastAsia="ru-RU"/>
              </w:rPr>
              <w:t>33</w:t>
            </w:r>
          </w:p>
        </w:tc>
        <w:tc>
          <w:tcPr>
            <w:tcW w:w="959" w:type="dxa"/>
            <w:vAlign w:val="center"/>
          </w:tcPr>
          <w:p w14:paraId="360FCFF3" w14:textId="6C7CD839" w:rsidR="00826170" w:rsidRPr="009C3FE2" w:rsidRDefault="00826170" w:rsidP="00826170">
            <w:pPr>
              <w:widowControl w:val="0"/>
              <w:autoSpaceDE w:val="0"/>
              <w:autoSpaceDN w:val="0"/>
              <w:adjustRightInd w:val="0"/>
              <w:jc w:val="center"/>
              <w:rPr>
                <w:rFonts w:ascii="Times New Roman" w:hAnsi="Times New Roman" w:cs="Times New Roman"/>
                <w:color w:val="000000" w:themeColor="text1"/>
                <w:sz w:val="20"/>
              </w:rPr>
            </w:pPr>
            <w:r w:rsidRPr="000724EA">
              <w:rPr>
                <w:rFonts w:ascii="Times New Roman" w:hAnsi="Times New Roman" w:cs="Times New Roman"/>
                <w:color w:val="000000" w:themeColor="text1"/>
                <w:sz w:val="20"/>
              </w:rPr>
              <w:t>2</w:t>
            </w:r>
          </w:p>
        </w:tc>
        <w:tc>
          <w:tcPr>
            <w:tcW w:w="1417" w:type="dxa"/>
            <w:vAlign w:val="center"/>
          </w:tcPr>
          <w:p w14:paraId="3C5C6F0F" w14:textId="32CFB83C"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03</w:t>
            </w:r>
          </w:p>
        </w:tc>
        <w:tc>
          <w:tcPr>
            <w:tcW w:w="1276" w:type="dxa"/>
            <w:vAlign w:val="center"/>
          </w:tcPr>
          <w:p w14:paraId="099983AA" w14:textId="65DB9C01" w:rsidR="00826170" w:rsidRPr="009C3FE2" w:rsidRDefault="00826170" w:rsidP="0001164D">
            <w:pPr>
              <w:widowControl w:val="0"/>
              <w:autoSpaceDE w:val="0"/>
              <w:autoSpaceDN w:val="0"/>
              <w:adjustRightInd w:val="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01</w:t>
            </w:r>
          </w:p>
        </w:tc>
        <w:tc>
          <w:tcPr>
            <w:tcW w:w="2835" w:type="dxa"/>
            <w:shd w:val="clear" w:color="auto" w:fill="auto"/>
            <w:vAlign w:val="center"/>
          </w:tcPr>
          <w:p w14:paraId="0E60A290" w14:textId="7CCA38F0" w:rsidR="00826170" w:rsidRPr="009C3FE2" w:rsidRDefault="00826170" w:rsidP="0001164D">
            <w:pPr>
              <w:widowControl w:val="0"/>
              <w:autoSpaceDE w:val="0"/>
              <w:autoSpaceDN w:val="0"/>
              <w:adjustRightInd w:val="0"/>
              <w:rPr>
                <w:rFonts w:ascii="Times New Roman" w:hAnsi="Times New Roman" w:cs="Times New Roman"/>
                <w:color w:val="000000" w:themeColor="text1"/>
                <w:sz w:val="20"/>
              </w:rPr>
            </w:pPr>
            <w:r w:rsidRPr="009C3FE2">
              <w:rPr>
                <w:rFonts w:ascii="Times New Roman" w:hAnsi="Times New Roman" w:cs="Times New Roman"/>
                <w:color w:val="000000" w:themeColor="text1"/>
                <w:sz w:val="20"/>
              </w:rPr>
              <w:t xml:space="preserve">Количество отремонтированных подъездов в многоквартирных домах </w:t>
            </w:r>
          </w:p>
        </w:tc>
        <w:tc>
          <w:tcPr>
            <w:tcW w:w="1276" w:type="dxa"/>
            <w:vAlign w:val="center"/>
          </w:tcPr>
          <w:p w14:paraId="2C4938DE" w14:textId="74F74D5D" w:rsidR="00826170" w:rsidRPr="009C3FE2" w:rsidRDefault="00826170" w:rsidP="0001164D">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sz w:val="20"/>
                <w:szCs w:val="24"/>
                <w:lang w:eastAsia="ru-RU"/>
              </w:rPr>
              <w:t>Ед.</w:t>
            </w:r>
          </w:p>
        </w:tc>
        <w:tc>
          <w:tcPr>
            <w:tcW w:w="6379" w:type="dxa"/>
            <w:shd w:val="clear" w:color="auto" w:fill="auto"/>
            <w:vAlign w:val="center"/>
          </w:tcPr>
          <w:p w14:paraId="10176C3A" w14:textId="1DD71455" w:rsidR="00826170" w:rsidRPr="009C3FE2" w:rsidRDefault="00826170" w:rsidP="0001164D">
            <w:pPr>
              <w:widowControl w:val="0"/>
              <w:autoSpaceDE w:val="0"/>
              <w:autoSpaceDN w:val="0"/>
              <w:adjustRightInd w:val="0"/>
              <w:rPr>
                <w:rFonts w:ascii="Times New Roman" w:eastAsiaTheme="minorEastAsia" w:hAnsi="Times New Roman" w:cs="Times New Roman"/>
                <w:color w:val="000000" w:themeColor="text1"/>
                <w:sz w:val="20"/>
                <w:szCs w:val="24"/>
                <w:lang w:eastAsia="ru-RU"/>
              </w:rPr>
            </w:pPr>
            <w:r w:rsidRPr="009C3FE2">
              <w:rPr>
                <w:rFonts w:ascii="Times New Roman" w:eastAsiaTheme="minorEastAsia" w:hAnsi="Times New Roman" w:cs="Times New Roman"/>
                <w:color w:val="000000" w:themeColor="text1"/>
                <w:sz w:val="20"/>
                <w:szCs w:val="24"/>
                <w:lang w:eastAsia="ru-RU"/>
              </w:rPr>
              <w:t>Отношение общего количества выполненных подъездов и общего количества подъездов, ремонт которых будет осуществлен в 2023 году на территории городского округа в соответствии с адресным перечнем подъездов</w:t>
            </w:r>
            <w:r w:rsidR="008F2D7A">
              <w:rPr>
                <w:rFonts w:ascii="Times New Roman" w:eastAsiaTheme="minorEastAsia" w:hAnsi="Times New Roman" w:cs="Times New Roman"/>
                <w:color w:val="000000" w:themeColor="text1"/>
                <w:sz w:val="20"/>
                <w:szCs w:val="24"/>
                <w:lang w:eastAsia="ru-RU"/>
              </w:rPr>
              <w:t>»</w:t>
            </w:r>
          </w:p>
        </w:tc>
      </w:tr>
    </w:tbl>
    <w:p w14:paraId="6570A3DE" w14:textId="77777777" w:rsidR="009C3FE2" w:rsidRPr="009C3FE2" w:rsidRDefault="009C3FE2" w:rsidP="009C3FE2">
      <w:pPr>
        <w:pStyle w:val="a3"/>
        <w:rPr>
          <w:rFonts w:ascii="Times New Roman" w:hAnsi="Times New Roman" w:cs="Times New Roman"/>
          <w:sz w:val="28"/>
          <w:szCs w:val="28"/>
          <w:lang w:eastAsia="ru-RU"/>
        </w:rPr>
      </w:pPr>
    </w:p>
    <w:p w14:paraId="3EED44A4" w14:textId="12F6CEF9" w:rsidR="009C3FE2" w:rsidRPr="009C3FE2" w:rsidRDefault="00826170" w:rsidP="009C3FE2">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ab/>
      </w:r>
    </w:p>
    <w:p w14:paraId="0091FFF7" w14:textId="1032D941" w:rsidR="00B5795C" w:rsidRDefault="00B5795C" w:rsidP="00F425AF">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p>
    <w:p w14:paraId="09C5396E" w14:textId="6E38E7E2" w:rsidR="00624F96" w:rsidRDefault="00624F96" w:rsidP="00F425AF">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p>
    <w:p w14:paraId="3E114422" w14:textId="376FA358" w:rsidR="00624F96" w:rsidRDefault="00624F96" w:rsidP="00F425AF">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p>
    <w:p w14:paraId="50DA3C63" w14:textId="77777777" w:rsidR="00624F96" w:rsidRDefault="00624F96" w:rsidP="00F425AF">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p>
    <w:sectPr w:rsidR="00624F96" w:rsidSect="008F37DB">
      <w:footerReference w:type="default" r:id="rId9"/>
      <w:pgSz w:w="16838" w:h="11905" w:orient="landscape" w:code="9"/>
      <w:pgMar w:top="1701" w:right="851" w:bottom="568" w:left="102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DDF1CD" w14:textId="77777777" w:rsidR="0036796F" w:rsidRDefault="0036796F" w:rsidP="00EF3B16">
      <w:pPr>
        <w:spacing w:after="0" w:line="240" w:lineRule="auto"/>
      </w:pPr>
      <w:r>
        <w:separator/>
      </w:r>
    </w:p>
  </w:endnote>
  <w:endnote w:type="continuationSeparator" w:id="0">
    <w:p w14:paraId="08F81610" w14:textId="77777777" w:rsidR="0036796F" w:rsidRDefault="0036796F" w:rsidP="00EF3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BoldMT,Bold">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480111"/>
      <w:docPartObj>
        <w:docPartGallery w:val="Page Numbers (Bottom of Page)"/>
        <w:docPartUnique/>
      </w:docPartObj>
    </w:sdtPr>
    <w:sdtEndPr>
      <w:rPr>
        <w:rFonts w:ascii="Times New Roman" w:hAnsi="Times New Roman" w:cs="Times New Roman"/>
      </w:rPr>
    </w:sdtEndPr>
    <w:sdtContent>
      <w:p w14:paraId="166A4236" w14:textId="77777777" w:rsidR="00916CCE" w:rsidRPr="00A300EB" w:rsidRDefault="00916CCE">
        <w:pPr>
          <w:pStyle w:val="aa"/>
          <w:jc w:val="center"/>
          <w:rPr>
            <w:rFonts w:ascii="Times New Roman" w:hAnsi="Times New Roman" w:cs="Times New Roman"/>
          </w:rPr>
        </w:pPr>
        <w:r w:rsidRPr="00A300EB">
          <w:rPr>
            <w:rFonts w:ascii="Times New Roman" w:hAnsi="Times New Roman" w:cs="Times New Roman"/>
          </w:rPr>
          <w:fldChar w:fldCharType="begin"/>
        </w:r>
        <w:r w:rsidRPr="00A300EB">
          <w:rPr>
            <w:rFonts w:ascii="Times New Roman" w:hAnsi="Times New Roman" w:cs="Times New Roman"/>
          </w:rPr>
          <w:instrText>PAGE   \* MERGEFORMAT</w:instrText>
        </w:r>
        <w:r w:rsidRPr="00A300EB">
          <w:rPr>
            <w:rFonts w:ascii="Times New Roman" w:hAnsi="Times New Roman" w:cs="Times New Roman"/>
          </w:rPr>
          <w:fldChar w:fldCharType="separate"/>
        </w:r>
        <w:r w:rsidR="002B4FCC">
          <w:rPr>
            <w:rFonts w:ascii="Times New Roman" w:hAnsi="Times New Roman" w:cs="Times New Roman"/>
            <w:noProof/>
          </w:rPr>
          <w:t>50</w:t>
        </w:r>
        <w:r w:rsidRPr="00A300EB">
          <w:rPr>
            <w:rFonts w:ascii="Times New Roman" w:hAnsi="Times New Roman" w:cs="Times New Roman"/>
          </w:rPr>
          <w:fldChar w:fldCharType="end"/>
        </w:r>
      </w:p>
    </w:sdtContent>
  </w:sdt>
  <w:p w14:paraId="057ADC2D" w14:textId="77777777" w:rsidR="00916CCE" w:rsidRDefault="00916CC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20826" w14:textId="77777777" w:rsidR="0036796F" w:rsidRDefault="0036796F" w:rsidP="00EF3B16">
      <w:pPr>
        <w:spacing w:after="0" w:line="240" w:lineRule="auto"/>
      </w:pPr>
      <w:r>
        <w:separator/>
      </w:r>
    </w:p>
  </w:footnote>
  <w:footnote w:type="continuationSeparator" w:id="0">
    <w:p w14:paraId="5D7D21FC" w14:textId="77777777" w:rsidR="0036796F" w:rsidRDefault="0036796F" w:rsidP="00EF3B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3FEE"/>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009A4102"/>
    <w:multiLevelType w:val="hybridMultilevel"/>
    <w:tmpl w:val="698A4D7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22B67C5"/>
    <w:multiLevelType w:val="hybridMultilevel"/>
    <w:tmpl w:val="6FC6792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2760B68"/>
    <w:multiLevelType w:val="hybridMultilevel"/>
    <w:tmpl w:val="95AED6D6"/>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1B576E"/>
    <w:multiLevelType w:val="hybridMultilevel"/>
    <w:tmpl w:val="DFD0D4E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380737B"/>
    <w:multiLevelType w:val="hybridMultilevel"/>
    <w:tmpl w:val="2C58AA36"/>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3FC7C83"/>
    <w:multiLevelType w:val="hybridMultilevel"/>
    <w:tmpl w:val="E4E6059C"/>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6923A5F"/>
    <w:multiLevelType w:val="hybridMultilevel"/>
    <w:tmpl w:val="1756B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A35838"/>
    <w:multiLevelType w:val="hybridMultilevel"/>
    <w:tmpl w:val="0AD84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F51476"/>
    <w:multiLevelType w:val="hybridMultilevel"/>
    <w:tmpl w:val="F24E4362"/>
    <w:lvl w:ilvl="0" w:tplc="A912B290">
      <w:start w:val="5"/>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0">
    <w:nsid w:val="0CFB2469"/>
    <w:multiLevelType w:val="hybridMultilevel"/>
    <w:tmpl w:val="FB00C098"/>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5C3C8F"/>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nsid w:val="10F64E30"/>
    <w:multiLevelType w:val="hybridMultilevel"/>
    <w:tmpl w:val="F94A1E18"/>
    <w:lvl w:ilvl="0" w:tplc="FA42643C">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134F7334"/>
    <w:multiLevelType w:val="hybridMultilevel"/>
    <w:tmpl w:val="E7FC391A"/>
    <w:lvl w:ilvl="0" w:tplc="76842550">
      <w:start w:val="1"/>
      <w:numFmt w:val="bullet"/>
      <w:lvlText w:val="−"/>
      <w:lvlJc w:val="left"/>
      <w:pPr>
        <w:tabs>
          <w:tab w:val="num" w:pos="1407"/>
        </w:tabs>
        <w:ind w:left="1067" w:hanging="114"/>
      </w:pPr>
      <w:rPr>
        <w:rFonts w:ascii="Times New Roman" w:hAnsi="Times New Roman" w:cs="Times New Roman"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4">
    <w:nsid w:val="16F14835"/>
    <w:multiLevelType w:val="hybridMultilevel"/>
    <w:tmpl w:val="D6A64994"/>
    <w:lvl w:ilvl="0" w:tplc="E244D376">
      <w:start w:val="1"/>
      <w:numFmt w:val="decimal"/>
      <w:suff w:val="space"/>
      <w:lvlText w:val="%1)"/>
      <w:lvlJc w:val="left"/>
      <w:pPr>
        <w:ind w:left="582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9A1A2B"/>
    <w:multiLevelType w:val="hybridMultilevel"/>
    <w:tmpl w:val="2514CC3A"/>
    <w:lvl w:ilvl="0" w:tplc="C20E2134">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C1108A"/>
    <w:multiLevelType w:val="hybridMultilevel"/>
    <w:tmpl w:val="B12C66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5520445"/>
    <w:multiLevelType w:val="hybridMultilevel"/>
    <w:tmpl w:val="05EC825A"/>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A21B61"/>
    <w:multiLevelType w:val="hybridMultilevel"/>
    <w:tmpl w:val="75500E3C"/>
    <w:lvl w:ilvl="0" w:tplc="905A4E7C">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06100B"/>
    <w:multiLevelType w:val="hybridMultilevel"/>
    <w:tmpl w:val="7540B5D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F2714DC"/>
    <w:multiLevelType w:val="hybridMultilevel"/>
    <w:tmpl w:val="CED8EE4E"/>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FBB4F11"/>
    <w:multiLevelType w:val="hybridMultilevel"/>
    <w:tmpl w:val="F0A24148"/>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2010B3F"/>
    <w:multiLevelType w:val="hybridMultilevel"/>
    <w:tmpl w:val="334682B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9221736"/>
    <w:multiLevelType w:val="multilevel"/>
    <w:tmpl w:val="205A6EFA"/>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nsid w:val="3BC958A5"/>
    <w:multiLevelType w:val="hybridMultilevel"/>
    <w:tmpl w:val="0B4CD574"/>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3AA05B0"/>
    <w:multiLevelType w:val="hybridMultilevel"/>
    <w:tmpl w:val="BB424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CA23A3"/>
    <w:multiLevelType w:val="hybridMultilevel"/>
    <w:tmpl w:val="D022244A"/>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96E483F"/>
    <w:multiLevelType w:val="hybridMultilevel"/>
    <w:tmpl w:val="CB7279E6"/>
    <w:lvl w:ilvl="0" w:tplc="A18C049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9264EB"/>
    <w:multiLevelType w:val="hybridMultilevel"/>
    <w:tmpl w:val="90FA2CAA"/>
    <w:lvl w:ilvl="0" w:tplc="746A8C5A">
      <w:start w:val="1"/>
      <w:numFmt w:val="decimal"/>
      <w:lvlText w:val="%1."/>
      <w:lvlJc w:val="left"/>
      <w:pPr>
        <w:ind w:left="1901" w:hanging="79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62E5A75"/>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0">
    <w:nsid w:val="57D84068"/>
    <w:multiLevelType w:val="hybridMultilevel"/>
    <w:tmpl w:val="1074A200"/>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ECF059B"/>
    <w:multiLevelType w:val="hybridMultilevel"/>
    <w:tmpl w:val="5D18FD9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F8E0A97"/>
    <w:multiLevelType w:val="hybridMultilevel"/>
    <w:tmpl w:val="75500E3C"/>
    <w:lvl w:ilvl="0" w:tplc="905A4E7C">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34688B"/>
    <w:multiLevelType w:val="hybridMultilevel"/>
    <w:tmpl w:val="B6DA5FBC"/>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2A51A9A"/>
    <w:multiLevelType w:val="hybridMultilevel"/>
    <w:tmpl w:val="6DC8308E"/>
    <w:lvl w:ilvl="0" w:tplc="A18C0496">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6">
    <w:nsid w:val="62FD6269"/>
    <w:multiLevelType w:val="hybridMultilevel"/>
    <w:tmpl w:val="2288373A"/>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F62B01"/>
    <w:multiLevelType w:val="hybridMultilevel"/>
    <w:tmpl w:val="E932B8F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E5913A3"/>
    <w:multiLevelType w:val="hybridMultilevel"/>
    <w:tmpl w:val="5504F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3370D7"/>
    <w:multiLevelType w:val="hybridMultilevel"/>
    <w:tmpl w:val="89C25DE0"/>
    <w:lvl w:ilvl="0" w:tplc="A18C04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71D131DE"/>
    <w:multiLevelType w:val="hybridMultilevel"/>
    <w:tmpl w:val="A8F41DF4"/>
    <w:lvl w:ilvl="0" w:tplc="A18C049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1">
    <w:nsid w:val="7492469E"/>
    <w:multiLevelType w:val="hybridMultilevel"/>
    <w:tmpl w:val="B1881A5E"/>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D4434F"/>
    <w:multiLevelType w:val="hybridMultilevel"/>
    <w:tmpl w:val="2EBEB9B4"/>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3">
    <w:nsid w:val="78AF2135"/>
    <w:multiLevelType w:val="hybridMultilevel"/>
    <w:tmpl w:val="F24E4362"/>
    <w:lvl w:ilvl="0" w:tplc="A912B290">
      <w:start w:val="5"/>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44">
    <w:nsid w:val="7B4B2DB2"/>
    <w:multiLevelType w:val="hybridMultilevel"/>
    <w:tmpl w:val="A13AC7CE"/>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4B397F"/>
    <w:multiLevelType w:val="hybridMultilevel"/>
    <w:tmpl w:val="EA4CEBD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CE81193"/>
    <w:multiLevelType w:val="hybridMultilevel"/>
    <w:tmpl w:val="AEB61CB6"/>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DA32DAD"/>
    <w:multiLevelType w:val="hybridMultilevel"/>
    <w:tmpl w:val="F24E4362"/>
    <w:lvl w:ilvl="0" w:tplc="A912B290">
      <w:start w:val="5"/>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48">
    <w:nsid w:val="7DF62052"/>
    <w:multiLevelType w:val="hybridMultilevel"/>
    <w:tmpl w:val="20FE0D9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6"/>
  </w:num>
  <w:num w:numId="3">
    <w:abstractNumId w:val="34"/>
  </w:num>
  <w:num w:numId="4">
    <w:abstractNumId w:val="48"/>
  </w:num>
  <w:num w:numId="5">
    <w:abstractNumId w:val="44"/>
  </w:num>
  <w:num w:numId="6">
    <w:abstractNumId w:val="13"/>
  </w:num>
  <w:num w:numId="7">
    <w:abstractNumId w:val="14"/>
  </w:num>
  <w:num w:numId="8">
    <w:abstractNumId w:val="39"/>
  </w:num>
  <w:num w:numId="9">
    <w:abstractNumId w:val="28"/>
  </w:num>
  <w:num w:numId="10">
    <w:abstractNumId w:val="40"/>
  </w:num>
  <w:num w:numId="11">
    <w:abstractNumId w:val="2"/>
  </w:num>
  <w:num w:numId="12">
    <w:abstractNumId w:val="31"/>
  </w:num>
  <w:num w:numId="13">
    <w:abstractNumId w:val="23"/>
  </w:num>
  <w:num w:numId="14">
    <w:abstractNumId w:val="30"/>
  </w:num>
  <w:num w:numId="15">
    <w:abstractNumId w:val="35"/>
  </w:num>
  <w:num w:numId="16">
    <w:abstractNumId w:val="25"/>
  </w:num>
  <w:num w:numId="17">
    <w:abstractNumId w:val="12"/>
  </w:num>
  <w:num w:numId="18">
    <w:abstractNumId w:val="24"/>
  </w:num>
  <w:num w:numId="19">
    <w:abstractNumId w:val="27"/>
  </w:num>
  <w:num w:numId="20">
    <w:abstractNumId w:val="15"/>
  </w:num>
  <w:num w:numId="21">
    <w:abstractNumId w:val="41"/>
  </w:num>
  <w:num w:numId="22">
    <w:abstractNumId w:val="18"/>
  </w:num>
  <w:num w:numId="23">
    <w:abstractNumId w:val="33"/>
  </w:num>
  <w:num w:numId="24">
    <w:abstractNumId w:val="11"/>
  </w:num>
  <w:num w:numId="25">
    <w:abstractNumId w:val="26"/>
  </w:num>
  <w:num w:numId="26">
    <w:abstractNumId w:val="3"/>
  </w:num>
  <w:num w:numId="27">
    <w:abstractNumId w:val="17"/>
  </w:num>
  <w:num w:numId="28">
    <w:abstractNumId w:val="4"/>
  </w:num>
  <w:num w:numId="29">
    <w:abstractNumId w:val="46"/>
  </w:num>
  <w:num w:numId="30">
    <w:abstractNumId w:val="0"/>
  </w:num>
  <w:num w:numId="31">
    <w:abstractNumId w:val="29"/>
  </w:num>
  <w:num w:numId="32">
    <w:abstractNumId w:val="42"/>
  </w:num>
  <w:num w:numId="33">
    <w:abstractNumId w:val="8"/>
  </w:num>
  <w:num w:numId="34">
    <w:abstractNumId w:val="22"/>
  </w:num>
  <w:num w:numId="35">
    <w:abstractNumId w:val="21"/>
  </w:num>
  <w:num w:numId="36">
    <w:abstractNumId w:val="19"/>
  </w:num>
  <w:num w:numId="37">
    <w:abstractNumId w:val="38"/>
  </w:num>
  <w:num w:numId="38">
    <w:abstractNumId w:val="32"/>
  </w:num>
  <w:num w:numId="39">
    <w:abstractNumId w:val="20"/>
  </w:num>
  <w:num w:numId="40">
    <w:abstractNumId w:val="37"/>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45"/>
  </w:num>
  <w:num w:numId="44">
    <w:abstractNumId w:val="10"/>
  </w:num>
  <w:num w:numId="45">
    <w:abstractNumId w:val="1"/>
  </w:num>
  <w:num w:numId="46">
    <w:abstractNumId w:val="7"/>
  </w:num>
  <w:num w:numId="47">
    <w:abstractNumId w:val="9"/>
  </w:num>
  <w:num w:numId="48">
    <w:abstractNumId w:val="47"/>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1A4"/>
    <w:rsid w:val="000009EA"/>
    <w:rsid w:val="00000D0E"/>
    <w:rsid w:val="00000E8C"/>
    <w:rsid w:val="00001F1A"/>
    <w:rsid w:val="00002539"/>
    <w:rsid w:val="00003088"/>
    <w:rsid w:val="000038D9"/>
    <w:rsid w:val="00003989"/>
    <w:rsid w:val="000048BB"/>
    <w:rsid w:val="000052EF"/>
    <w:rsid w:val="0000624D"/>
    <w:rsid w:val="00006B26"/>
    <w:rsid w:val="0000754A"/>
    <w:rsid w:val="00007E48"/>
    <w:rsid w:val="0001164D"/>
    <w:rsid w:val="00011712"/>
    <w:rsid w:val="00011CC1"/>
    <w:rsid w:val="00013598"/>
    <w:rsid w:val="00021CC0"/>
    <w:rsid w:val="000220D2"/>
    <w:rsid w:val="00022638"/>
    <w:rsid w:val="00022A44"/>
    <w:rsid w:val="00022BBE"/>
    <w:rsid w:val="0002305E"/>
    <w:rsid w:val="00023C7A"/>
    <w:rsid w:val="00027DD1"/>
    <w:rsid w:val="00031CA1"/>
    <w:rsid w:val="000320DC"/>
    <w:rsid w:val="0003455D"/>
    <w:rsid w:val="00034ED1"/>
    <w:rsid w:val="00035382"/>
    <w:rsid w:val="0003581E"/>
    <w:rsid w:val="00035AC3"/>
    <w:rsid w:val="000370AE"/>
    <w:rsid w:val="000401E7"/>
    <w:rsid w:val="00040835"/>
    <w:rsid w:val="000421A7"/>
    <w:rsid w:val="00043974"/>
    <w:rsid w:val="00043A7F"/>
    <w:rsid w:val="00044C78"/>
    <w:rsid w:val="0004576E"/>
    <w:rsid w:val="0004729E"/>
    <w:rsid w:val="000537C3"/>
    <w:rsid w:val="00054049"/>
    <w:rsid w:val="00054630"/>
    <w:rsid w:val="000547EC"/>
    <w:rsid w:val="00055B31"/>
    <w:rsid w:val="0006156B"/>
    <w:rsid w:val="00062E44"/>
    <w:rsid w:val="00064084"/>
    <w:rsid w:val="00064497"/>
    <w:rsid w:val="000649EC"/>
    <w:rsid w:val="00066454"/>
    <w:rsid w:val="000675F0"/>
    <w:rsid w:val="00070396"/>
    <w:rsid w:val="000711C0"/>
    <w:rsid w:val="0007325F"/>
    <w:rsid w:val="00073E45"/>
    <w:rsid w:val="00076DF1"/>
    <w:rsid w:val="00077E04"/>
    <w:rsid w:val="00080B5E"/>
    <w:rsid w:val="00081D86"/>
    <w:rsid w:val="00082E86"/>
    <w:rsid w:val="00083DEB"/>
    <w:rsid w:val="0008456D"/>
    <w:rsid w:val="000864CB"/>
    <w:rsid w:val="00086E28"/>
    <w:rsid w:val="0008732F"/>
    <w:rsid w:val="00087C9A"/>
    <w:rsid w:val="00090A7F"/>
    <w:rsid w:val="00090AB6"/>
    <w:rsid w:val="00091A4C"/>
    <w:rsid w:val="000927EA"/>
    <w:rsid w:val="000930A0"/>
    <w:rsid w:val="000958C3"/>
    <w:rsid w:val="000964AA"/>
    <w:rsid w:val="000968CA"/>
    <w:rsid w:val="00097347"/>
    <w:rsid w:val="00097A3C"/>
    <w:rsid w:val="00097B06"/>
    <w:rsid w:val="000A0554"/>
    <w:rsid w:val="000A2FAE"/>
    <w:rsid w:val="000A6572"/>
    <w:rsid w:val="000B394A"/>
    <w:rsid w:val="000B43E9"/>
    <w:rsid w:val="000B4965"/>
    <w:rsid w:val="000C405A"/>
    <w:rsid w:val="000C44D8"/>
    <w:rsid w:val="000C4AF2"/>
    <w:rsid w:val="000C579D"/>
    <w:rsid w:val="000C594D"/>
    <w:rsid w:val="000C5BF8"/>
    <w:rsid w:val="000C631C"/>
    <w:rsid w:val="000C64EB"/>
    <w:rsid w:val="000C7662"/>
    <w:rsid w:val="000C7EE6"/>
    <w:rsid w:val="000D1627"/>
    <w:rsid w:val="000D24CE"/>
    <w:rsid w:val="000D2F75"/>
    <w:rsid w:val="000D30FC"/>
    <w:rsid w:val="000D34A3"/>
    <w:rsid w:val="000D35D4"/>
    <w:rsid w:val="000D411B"/>
    <w:rsid w:val="000D55B0"/>
    <w:rsid w:val="000D698D"/>
    <w:rsid w:val="000D6DD9"/>
    <w:rsid w:val="000E1A02"/>
    <w:rsid w:val="000E216F"/>
    <w:rsid w:val="000E228E"/>
    <w:rsid w:val="000E2963"/>
    <w:rsid w:val="000E2E83"/>
    <w:rsid w:val="000E35F7"/>
    <w:rsid w:val="000E3FEA"/>
    <w:rsid w:val="000F0396"/>
    <w:rsid w:val="000F2413"/>
    <w:rsid w:val="000F49F3"/>
    <w:rsid w:val="000F5B83"/>
    <w:rsid w:val="000F5D85"/>
    <w:rsid w:val="000F7577"/>
    <w:rsid w:val="000F7EA5"/>
    <w:rsid w:val="001009E0"/>
    <w:rsid w:val="00100CCC"/>
    <w:rsid w:val="00100E6A"/>
    <w:rsid w:val="00100FEE"/>
    <w:rsid w:val="0010272B"/>
    <w:rsid w:val="001040F4"/>
    <w:rsid w:val="001073CE"/>
    <w:rsid w:val="001076DD"/>
    <w:rsid w:val="00107C63"/>
    <w:rsid w:val="001101BD"/>
    <w:rsid w:val="001111AA"/>
    <w:rsid w:val="001114C6"/>
    <w:rsid w:val="001164EF"/>
    <w:rsid w:val="001166AA"/>
    <w:rsid w:val="001177E7"/>
    <w:rsid w:val="00120561"/>
    <w:rsid w:val="00123967"/>
    <w:rsid w:val="00124FB2"/>
    <w:rsid w:val="00125E0F"/>
    <w:rsid w:val="00130622"/>
    <w:rsid w:val="00130E7E"/>
    <w:rsid w:val="00130FBE"/>
    <w:rsid w:val="00135769"/>
    <w:rsid w:val="00137341"/>
    <w:rsid w:val="001402AD"/>
    <w:rsid w:val="00141738"/>
    <w:rsid w:val="00142339"/>
    <w:rsid w:val="00143337"/>
    <w:rsid w:val="0014599E"/>
    <w:rsid w:val="001460FC"/>
    <w:rsid w:val="00146B04"/>
    <w:rsid w:val="0014719A"/>
    <w:rsid w:val="0014748A"/>
    <w:rsid w:val="00147927"/>
    <w:rsid w:val="00156574"/>
    <w:rsid w:val="00157E7C"/>
    <w:rsid w:val="00160194"/>
    <w:rsid w:val="00160ED8"/>
    <w:rsid w:val="00160FBC"/>
    <w:rsid w:val="00160FC6"/>
    <w:rsid w:val="00161087"/>
    <w:rsid w:val="00163DB8"/>
    <w:rsid w:val="00163F56"/>
    <w:rsid w:val="00164D67"/>
    <w:rsid w:val="001700C2"/>
    <w:rsid w:val="00170B48"/>
    <w:rsid w:val="00177292"/>
    <w:rsid w:val="00181457"/>
    <w:rsid w:val="0018161F"/>
    <w:rsid w:val="00182A6A"/>
    <w:rsid w:val="001831A4"/>
    <w:rsid w:val="001832F0"/>
    <w:rsid w:val="00185C44"/>
    <w:rsid w:val="00191F59"/>
    <w:rsid w:val="001922E2"/>
    <w:rsid w:val="00193F3A"/>
    <w:rsid w:val="00194D84"/>
    <w:rsid w:val="001950F0"/>
    <w:rsid w:val="00195561"/>
    <w:rsid w:val="0019719B"/>
    <w:rsid w:val="001A0412"/>
    <w:rsid w:val="001A77A3"/>
    <w:rsid w:val="001B059A"/>
    <w:rsid w:val="001B1042"/>
    <w:rsid w:val="001B2231"/>
    <w:rsid w:val="001B23FC"/>
    <w:rsid w:val="001B3480"/>
    <w:rsid w:val="001B40F5"/>
    <w:rsid w:val="001B42EB"/>
    <w:rsid w:val="001B436F"/>
    <w:rsid w:val="001B468B"/>
    <w:rsid w:val="001B4DB5"/>
    <w:rsid w:val="001B663A"/>
    <w:rsid w:val="001B70C9"/>
    <w:rsid w:val="001C0876"/>
    <w:rsid w:val="001C0B57"/>
    <w:rsid w:val="001C1BDD"/>
    <w:rsid w:val="001C214C"/>
    <w:rsid w:val="001C304B"/>
    <w:rsid w:val="001C4970"/>
    <w:rsid w:val="001C57DF"/>
    <w:rsid w:val="001C5DD9"/>
    <w:rsid w:val="001D139B"/>
    <w:rsid w:val="001D189F"/>
    <w:rsid w:val="001D1AFA"/>
    <w:rsid w:val="001D365F"/>
    <w:rsid w:val="001D4828"/>
    <w:rsid w:val="001D55A6"/>
    <w:rsid w:val="001D5991"/>
    <w:rsid w:val="001D7A79"/>
    <w:rsid w:val="001E0245"/>
    <w:rsid w:val="001E0640"/>
    <w:rsid w:val="001E208D"/>
    <w:rsid w:val="001E219B"/>
    <w:rsid w:val="001E4420"/>
    <w:rsid w:val="001E5687"/>
    <w:rsid w:val="001E6D98"/>
    <w:rsid w:val="001E7083"/>
    <w:rsid w:val="001F3414"/>
    <w:rsid w:val="001F36D4"/>
    <w:rsid w:val="001F38D1"/>
    <w:rsid w:val="001F45F7"/>
    <w:rsid w:val="001F5AA0"/>
    <w:rsid w:val="001F7A47"/>
    <w:rsid w:val="001F7AE4"/>
    <w:rsid w:val="001F7ECE"/>
    <w:rsid w:val="00200645"/>
    <w:rsid w:val="00200691"/>
    <w:rsid w:val="00200D92"/>
    <w:rsid w:val="0020155B"/>
    <w:rsid w:val="002026AD"/>
    <w:rsid w:val="002030A4"/>
    <w:rsid w:val="0020431B"/>
    <w:rsid w:val="002051BF"/>
    <w:rsid w:val="0020739B"/>
    <w:rsid w:val="00212B2D"/>
    <w:rsid w:val="00212B62"/>
    <w:rsid w:val="002151E6"/>
    <w:rsid w:val="00220EB2"/>
    <w:rsid w:val="00221062"/>
    <w:rsid w:val="002218A0"/>
    <w:rsid w:val="00224B3A"/>
    <w:rsid w:val="00224FE6"/>
    <w:rsid w:val="00226130"/>
    <w:rsid w:val="00230CC2"/>
    <w:rsid w:val="002351AE"/>
    <w:rsid w:val="00235585"/>
    <w:rsid w:val="00236BFF"/>
    <w:rsid w:val="002433FA"/>
    <w:rsid w:val="002435B6"/>
    <w:rsid w:val="002449DE"/>
    <w:rsid w:val="00244AB4"/>
    <w:rsid w:val="002472F8"/>
    <w:rsid w:val="00250DFC"/>
    <w:rsid w:val="002512B2"/>
    <w:rsid w:val="002523C3"/>
    <w:rsid w:val="00253153"/>
    <w:rsid w:val="002559DB"/>
    <w:rsid w:val="0025653E"/>
    <w:rsid w:val="0025713C"/>
    <w:rsid w:val="002575C9"/>
    <w:rsid w:val="00260AF1"/>
    <w:rsid w:val="00260DD2"/>
    <w:rsid w:val="00261618"/>
    <w:rsid w:val="00264399"/>
    <w:rsid w:val="00265FF9"/>
    <w:rsid w:val="00266B7E"/>
    <w:rsid w:val="0027042E"/>
    <w:rsid w:val="002712E9"/>
    <w:rsid w:val="00271EAB"/>
    <w:rsid w:val="00272445"/>
    <w:rsid w:val="00273B65"/>
    <w:rsid w:val="0027453B"/>
    <w:rsid w:val="002748D0"/>
    <w:rsid w:val="0027665C"/>
    <w:rsid w:val="00277A52"/>
    <w:rsid w:val="0028151C"/>
    <w:rsid w:val="00285BF8"/>
    <w:rsid w:val="002879DB"/>
    <w:rsid w:val="00290F94"/>
    <w:rsid w:val="002913CC"/>
    <w:rsid w:val="00292AE6"/>
    <w:rsid w:val="00294273"/>
    <w:rsid w:val="00295152"/>
    <w:rsid w:val="00295CE7"/>
    <w:rsid w:val="002968F1"/>
    <w:rsid w:val="00297F2B"/>
    <w:rsid w:val="002A14E5"/>
    <w:rsid w:val="002A336F"/>
    <w:rsid w:val="002A3E02"/>
    <w:rsid w:val="002A4907"/>
    <w:rsid w:val="002A5313"/>
    <w:rsid w:val="002A6BC1"/>
    <w:rsid w:val="002A6C3B"/>
    <w:rsid w:val="002A75AD"/>
    <w:rsid w:val="002B0A13"/>
    <w:rsid w:val="002B0BEC"/>
    <w:rsid w:val="002B18F2"/>
    <w:rsid w:val="002B3750"/>
    <w:rsid w:val="002B474F"/>
    <w:rsid w:val="002B4FCC"/>
    <w:rsid w:val="002B6503"/>
    <w:rsid w:val="002B6973"/>
    <w:rsid w:val="002C1F5A"/>
    <w:rsid w:val="002C4696"/>
    <w:rsid w:val="002C780F"/>
    <w:rsid w:val="002D03A0"/>
    <w:rsid w:val="002D1658"/>
    <w:rsid w:val="002D1C8C"/>
    <w:rsid w:val="002D1D1F"/>
    <w:rsid w:val="002D3617"/>
    <w:rsid w:val="002D3742"/>
    <w:rsid w:val="002D3777"/>
    <w:rsid w:val="002D4459"/>
    <w:rsid w:val="002D563C"/>
    <w:rsid w:val="002D6083"/>
    <w:rsid w:val="002E268E"/>
    <w:rsid w:val="002E28A1"/>
    <w:rsid w:val="002E2C48"/>
    <w:rsid w:val="002E36D2"/>
    <w:rsid w:val="002E38B2"/>
    <w:rsid w:val="002E3B63"/>
    <w:rsid w:val="002E3CA6"/>
    <w:rsid w:val="002E7106"/>
    <w:rsid w:val="002E72EE"/>
    <w:rsid w:val="002F1985"/>
    <w:rsid w:val="002F2867"/>
    <w:rsid w:val="002F2DBA"/>
    <w:rsid w:val="002F2EDE"/>
    <w:rsid w:val="002F33F9"/>
    <w:rsid w:val="002F590E"/>
    <w:rsid w:val="002F6341"/>
    <w:rsid w:val="002F7886"/>
    <w:rsid w:val="003016AB"/>
    <w:rsid w:val="00301F0A"/>
    <w:rsid w:val="00302124"/>
    <w:rsid w:val="0030295C"/>
    <w:rsid w:val="00302BD2"/>
    <w:rsid w:val="003039C2"/>
    <w:rsid w:val="00304E60"/>
    <w:rsid w:val="00305425"/>
    <w:rsid w:val="00310E4E"/>
    <w:rsid w:val="00313BD0"/>
    <w:rsid w:val="003166A0"/>
    <w:rsid w:val="00317A59"/>
    <w:rsid w:val="00323F6A"/>
    <w:rsid w:val="00324A06"/>
    <w:rsid w:val="00324FE2"/>
    <w:rsid w:val="003269B8"/>
    <w:rsid w:val="00327105"/>
    <w:rsid w:val="0032710D"/>
    <w:rsid w:val="00327361"/>
    <w:rsid w:val="00330CA2"/>
    <w:rsid w:val="00331728"/>
    <w:rsid w:val="00332A4F"/>
    <w:rsid w:val="00333A11"/>
    <w:rsid w:val="00333B5E"/>
    <w:rsid w:val="00333C48"/>
    <w:rsid w:val="00333FA3"/>
    <w:rsid w:val="003349B2"/>
    <w:rsid w:val="00335A4A"/>
    <w:rsid w:val="00335B52"/>
    <w:rsid w:val="00335F55"/>
    <w:rsid w:val="00337E2A"/>
    <w:rsid w:val="00337FFD"/>
    <w:rsid w:val="003415CB"/>
    <w:rsid w:val="00342A4B"/>
    <w:rsid w:val="00343CC9"/>
    <w:rsid w:val="0034446D"/>
    <w:rsid w:val="003457BD"/>
    <w:rsid w:val="003465F0"/>
    <w:rsid w:val="0034715D"/>
    <w:rsid w:val="003479B3"/>
    <w:rsid w:val="00352854"/>
    <w:rsid w:val="0035779F"/>
    <w:rsid w:val="00360A6C"/>
    <w:rsid w:val="003625F8"/>
    <w:rsid w:val="0036796F"/>
    <w:rsid w:val="00367F52"/>
    <w:rsid w:val="00370150"/>
    <w:rsid w:val="00370175"/>
    <w:rsid w:val="00370C62"/>
    <w:rsid w:val="00371A88"/>
    <w:rsid w:val="003722D4"/>
    <w:rsid w:val="00372B8F"/>
    <w:rsid w:val="003754EC"/>
    <w:rsid w:val="0037557C"/>
    <w:rsid w:val="0037615B"/>
    <w:rsid w:val="003773E8"/>
    <w:rsid w:val="00377A69"/>
    <w:rsid w:val="00377D07"/>
    <w:rsid w:val="00380A85"/>
    <w:rsid w:val="00380CA2"/>
    <w:rsid w:val="0038225F"/>
    <w:rsid w:val="003829AF"/>
    <w:rsid w:val="0038344D"/>
    <w:rsid w:val="003835E8"/>
    <w:rsid w:val="00386A0A"/>
    <w:rsid w:val="00386E23"/>
    <w:rsid w:val="00393752"/>
    <w:rsid w:val="00393945"/>
    <w:rsid w:val="00394C28"/>
    <w:rsid w:val="00396EA5"/>
    <w:rsid w:val="003A02EB"/>
    <w:rsid w:val="003A03F2"/>
    <w:rsid w:val="003A1A32"/>
    <w:rsid w:val="003A209E"/>
    <w:rsid w:val="003A325E"/>
    <w:rsid w:val="003A3B5F"/>
    <w:rsid w:val="003A4DCC"/>
    <w:rsid w:val="003A6794"/>
    <w:rsid w:val="003A77E2"/>
    <w:rsid w:val="003B1528"/>
    <w:rsid w:val="003B345C"/>
    <w:rsid w:val="003B34D5"/>
    <w:rsid w:val="003B4DA2"/>
    <w:rsid w:val="003B56FB"/>
    <w:rsid w:val="003B725D"/>
    <w:rsid w:val="003B7451"/>
    <w:rsid w:val="003C053F"/>
    <w:rsid w:val="003C2566"/>
    <w:rsid w:val="003C2A71"/>
    <w:rsid w:val="003C3477"/>
    <w:rsid w:val="003C7F15"/>
    <w:rsid w:val="003C7FB8"/>
    <w:rsid w:val="003D0300"/>
    <w:rsid w:val="003D0830"/>
    <w:rsid w:val="003D0937"/>
    <w:rsid w:val="003D15B4"/>
    <w:rsid w:val="003D329D"/>
    <w:rsid w:val="003D370F"/>
    <w:rsid w:val="003D4BC2"/>
    <w:rsid w:val="003D55BE"/>
    <w:rsid w:val="003D58BD"/>
    <w:rsid w:val="003D60EB"/>
    <w:rsid w:val="003D66FF"/>
    <w:rsid w:val="003D7B5D"/>
    <w:rsid w:val="003E079F"/>
    <w:rsid w:val="003E30C8"/>
    <w:rsid w:val="003E45DF"/>
    <w:rsid w:val="003E64D8"/>
    <w:rsid w:val="003E7C18"/>
    <w:rsid w:val="003F1B43"/>
    <w:rsid w:val="003F1B4C"/>
    <w:rsid w:val="003F1C7E"/>
    <w:rsid w:val="003F210E"/>
    <w:rsid w:val="003F2585"/>
    <w:rsid w:val="003F6CDC"/>
    <w:rsid w:val="003F7C3E"/>
    <w:rsid w:val="004002D3"/>
    <w:rsid w:val="004034A6"/>
    <w:rsid w:val="004046C0"/>
    <w:rsid w:val="004050E8"/>
    <w:rsid w:val="00406B2A"/>
    <w:rsid w:val="004104F3"/>
    <w:rsid w:val="00410D14"/>
    <w:rsid w:val="00411418"/>
    <w:rsid w:val="00411B07"/>
    <w:rsid w:val="00412A3B"/>
    <w:rsid w:val="00413772"/>
    <w:rsid w:val="00413CF3"/>
    <w:rsid w:val="00414257"/>
    <w:rsid w:val="0041508F"/>
    <w:rsid w:val="00420DF4"/>
    <w:rsid w:val="0042329A"/>
    <w:rsid w:val="00423E83"/>
    <w:rsid w:val="00423EEB"/>
    <w:rsid w:val="00424B26"/>
    <w:rsid w:val="004256DE"/>
    <w:rsid w:val="00425D02"/>
    <w:rsid w:val="004271AA"/>
    <w:rsid w:val="00427FBC"/>
    <w:rsid w:val="00430551"/>
    <w:rsid w:val="00430716"/>
    <w:rsid w:val="004334A9"/>
    <w:rsid w:val="00434462"/>
    <w:rsid w:val="0043530D"/>
    <w:rsid w:val="00435625"/>
    <w:rsid w:val="00440128"/>
    <w:rsid w:val="0044477B"/>
    <w:rsid w:val="004458F4"/>
    <w:rsid w:val="004462BC"/>
    <w:rsid w:val="00451B62"/>
    <w:rsid w:val="00451BA9"/>
    <w:rsid w:val="00452007"/>
    <w:rsid w:val="00453D35"/>
    <w:rsid w:val="00454DC7"/>
    <w:rsid w:val="00455167"/>
    <w:rsid w:val="00455729"/>
    <w:rsid w:val="004561EF"/>
    <w:rsid w:val="00457E70"/>
    <w:rsid w:val="004606FC"/>
    <w:rsid w:val="00460912"/>
    <w:rsid w:val="00461C5E"/>
    <w:rsid w:val="00462038"/>
    <w:rsid w:val="00462981"/>
    <w:rsid w:val="00463264"/>
    <w:rsid w:val="0046428E"/>
    <w:rsid w:val="00464E9F"/>
    <w:rsid w:val="00466171"/>
    <w:rsid w:val="00467AB9"/>
    <w:rsid w:val="00470C5B"/>
    <w:rsid w:val="00472754"/>
    <w:rsid w:val="004731F4"/>
    <w:rsid w:val="00475EA0"/>
    <w:rsid w:val="00480C16"/>
    <w:rsid w:val="004829C5"/>
    <w:rsid w:val="00482A31"/>
    <w:rsid w:val="00482D73"/>
    <w:rsid w:val="00482F74"/>
    <w:rsid w:val="0048544F"/>
    <w:rsid w:val="00491981"/>
    <w:rsid w:val="00493A4C"/>
    <w:rsid w:val="00494556"/>
    <w:rsid w:val="00494A0C"/>
    <w:rsid w:val="00494F5F"/>
    <w:rsid w:val="0049594F"/>
    <w:rsid w:val="00495B93"/>
    <w:rsid w:val="004968FD"/>
    <w:rsid w:val="004A0FDC"/>
    <w:rsid w:val="004A1F21"/>
    <w:rsid w:val="004A2B57"/>
    <w:rsid w:val="004A38E4"/>
    <w:rsid w:val="004A3C08"/>
    <w:rsid w:val="004A4CF9"/>
    <w:rsid w:val="004A795F"/>
    <w:rsid w:val="004A7C4C"/>
    <w:rsid w:val="004B0237"/>
    <w:rsid w:val="004B1F7D"/>
    <w:rsid w:val="004B24EB"/>
    <w:rsid w:val="004B26C2"/>
    <w:rsid w:val="004B37F6"/>
    <w:rsid w:val="004B5AA9"/>
    <w:rsid w:val="004B5B5F"/>
    <w:rsid w:val="004C02BA"/>
    <w:rsid w:val="004C164C"/>
    <w:rsid w:val="004C5154"/>
    <w:rsid w:val="004C6EDD"/>
    <w:rsid w:val="004D025C"/>
    <w:rsid w:val="004D0BFC"/>
    <w:rsid w:val="004D0C91"/>
    <w:rsid w:val="004D31B0"/>
    <w:rsid w:val="004D3BF8"/>
    <w:rsid w:val="004D57BD"/>
    <w:rsid w:val="004D68E1"/>
    <w:rsid w:val="004D6D92"/>
    <w:rsid w:val="004D6E0F"/>
    <w:rsid w:val="004D73E8"/>
    <w:rsid w:val="004E0359"/>
    <w:rsid w:val="004E1CD8"/>
    <w:rsid w:val="004E24D7"/>
    <w:rsid w:val="004E3EBC"/>
    <w:rsid w:val="004E55C3"/>
    <w:rsid w:val="004E7F6E"/>
    <w:rsid w:val="004E7FEA"/>
    <w:rsid w:val="004F13C3"/>
    <w:rsid w:val="004F17A4"/>
    <w:rsid w:val="004F1A83"/>
    <w:rsid w:val="004F1CA7"/>
    <w:rsid w:val="004F1F83"/>
    <w:rsid w:val="004F5077"/>
    <w:rsid w:val="004F526C"/>
    <w:rsid w:val="004F5F3A"/>
    <w:rsid w:val="004F7B64"/>
    <w:rsid w:val="005017F3"/>
    <w:rsid w:val="005040EA"/>
    <w:rsid w:val="00504C40"/>
    <w:rsid w:val="00504D88"/>
    <w:rsid w:val="00505F2F"/>
    <w:rsid w:val="005061DA"/>
    <w:rsid w:val="005064FF"/>
    <w:rsid w:val="00507243"/>
    <w:rsid w:val="00511F93"/>
    <w:rsid w:val="00512086"/>
    <w:rsid w:val="005127D2"/>
    <w:rsid w:val="00512ECA"/>
    <w:rsid w:val="0051400F"/>
    <w:rsid w:val="005157B6"/>
    <w:rsid w:val="0052097B"/>
    <w:rsid w:val="005219EE"/>
    <w:rsid w:val="00521C7E"/>
    <w:rsid w:val="005221C2"/>
    <w:rsid w:val="005229F5"/>
    <w:rsid w:val="005237DB"/>
    <w:rsid w:val="00523A83"/>
    <w:rsid w:val="00524C7D"/>
    <w:rsid w:val="00524CA3"/>
    <w:rsid w:val="00524E3D"/>
    <w:rsid w:val="0052642C"/>
    <w:rsid w:val="00531B7E"/>
    <w:rsid w:val="00532882"/>
    <w:rsid w:val="00532911"/>
    <w:rsid w:val="005343D8"/>
    <w:rsid w:val="00534EEB"/>
    <w:rsid w:val="00535787"/>
    <w:rsid w:val="00535B3E"/>
    <w:rsid w:val="00537DBA"/>
    <w:rsid w:val="00541F5C"/>
    <w:rsid w:val="005432CA"/>
    <w:rsid w:val="005436F7"/>
    <w:rsid w:val="00543F0A"/>
    <w:rsid w:val="00545291"/>
    <w:rsid w:val="00546D3F"/>
    <w:rsid w:val="0054729E"/>
    <w:rsid w:val="00547B62"/>
    <w:rsid w:val="00551920"/>
    <w:rsid w:val="00552883"/>
    <w:rsid w:val="00553CD8"/>
    <w:rsid w:val="00553F4C"/>
    <w:rsid w:val="00554CBA"/>
    <w:rsid w:val="005556F2"/>
    <w:rsid w:val="00555BB1"/>
    <w:rsid w:val="005566A0"/>
    <w:rsid w:val="00556AD6"/>
    <w:rsid w:val="00556C43"/>
    <w:rsid w:val="005577E2"/>
    <w:rsid w:val="00557F3E"/>
    <w:rsid w:val="005619C1"/>
    <w:rsid w:val="00562540"/>
    <w:rsid w:val="005659B7"/>
    <w:rsid w:val="00570A55"/>
    <w:rsid w:val="00570D7A"/>
    <w:rsid w:val="00570ECD"/>
    <w:rsid w:val="00571DF3"/>
    <w:rsid w:val="00572B1E"/>
    <w:rsid w:val="00572F86"/>
    <w:rsid w:val="00573243"/>
    <w:rsid w:val="00573391"/>
    <w:rsid w:val="00573CA4"/>
    <w:rsid w:val="00574A2D"/>
    <w:rsid w:val="00574D55"/>
    <w:rsid w:val="00576264"/>
    <w:rsid w:val="005765FB"/>
    <w:rsid w:val="00577799"/>
    <w:rsid w:val="00582828"/>
    <w:rsid w:val="0058312F"/>
    <w:rsid w:val="0058386A"/>
    <w:rsid w:val="00583896"/>
    <w:rsid w:val="005849C0"/>
    <w:rsid w:val="00586C61"/>
    <w:rsid w:val="00586FF1"/>
    <w:rsid w:val="00587528"/>
    <w:rsid w:val="00587AE5"/>
    <w:rsid w:val="005915B2"/>
    <w:rsid w:val="00593940"/>
    <w:rsid w:val="005950D9"/>
    <w:rsid w:val="005952C3"/>
    <w:rsid w:val="00595AB6"/>
    <w:rsid w:val="00595FB1"/>
    <w:rsid w:val="005A0C17"/>
    <w:rsid w:val="005A1705"/>
    <w:rsid w:val="005A3FE6"/>
    <w:rsid w:val="005A4D38"/>
    <w:rsid w:val="005A5064"/>
    <w:rsid w:val="005B46F6"/>
    <w:rsid w:val="005C13AA"/>
    <w:rsid w:val="005C1E18"/>
    <w:rsid w:val="005C2E13"/>
    <w:rsid w:val="005C3C3D"/>
    <w:rsid w:val="005C5103"/>
    <w:rsid w:val="005C6FE9"/>
    <w:rsid w:val="005C7E83"/>
    <w:rsid w:val="005D22ED"/>
    <w:rsid w:val="005D3972"/>
    <w:rsid w:val="005D679D"/>
    <w:rsid w:val="005D6FD5"/>
    <w:rsid w:val="005E080D"/>
    <w:rsid w:val="005E2C09"/>
    <w:rsid w:val="005E2E8D"/>
    <w:rsid w:val="005E501F"/>
    <w:rsid w:val="005E589C"/>
    <w:rsid w:val="005E5B7C"/>
    <w:rsid w:val="005E6672"/>
    <w:rsid w:val="005E7BAD"/>
    <w:rsid w:val="005F02EF"/>
    <w:rsid w:val="005F2087"/>
    <w:rsid w:val="005F2D3D"/>
    <w:rsid w:val="005F3ECF"/>
    <w:rsid w:val="005F438E"/>
    <w:rsid w:val="005F47D9"/>
    <w:rsid w:val="005F6233"/>
    <w:rsid w:val="005F7653"/>
    <w:rsid w:val="005F798F"/>
    <w:rsid w:val="00600550"/>
    <w:rsid w:val="006016A1"/>
    <w:rsid w:val="0060241F"/>
    <w:rsid w:val="006026F1"/>
    <w:rsid w:val="00603A15"/>
    <w:rsid w:val="00604FE7"/>
    <w:rsid w:val="00605623"/>
    <w:rsid w:val="00605792"/>
    <w:rsid w:val="006064D6"/>
    <w:rsid w:val="00606787"/>
    <w:rsid w:val="00611C25"/>
    <w:rsid w:val="00611EEC"/>
    <w:rsid w:val="00613CE8"/>
    <w:rsid w:val="006155D1"/>
    <w:rsid w:val="00615BCC"/>
    <w:rsid w:val="0061606A"/>
    <w:rsid w:val="00616F2E"/>
    <w:rsid w:val="0061746A"/>
    <w:rsid w:val="00620967"/>
    <w:rsid w:val="00622001"/>
    <w:rsid w:val="00623490"/>
    <w:rsid w:val="00624016"/>
    <w:rsid w:val="00624EA5"/>
    <w:rsid w:val="00624F96"/>
    <w:rsid w:val="00626350"/>
    <w:rsid w:val="0062658D"/>
    <w:rsid w:val="006270D4"/>
    <w:rsid w:val="006271A5"/>
    <w:rsid w:val="0063002A"/>
    <w:rsid w:val="00631F64"/>
    <w:rsid w:val="00632079"/>
    <w:rsid w:val="006326F4"/>
    <w:rsid w:val="00632A4B"/>
    <w:rsid w:val="00633EF2"/>
    <w:rsid w:val="006342D9"/>
    <w:rsid w:val="00635277"/>
    <w:rsid w:val="00635D51"/>
    <w:rsid w:val="0064012C"/>
    <w:rsid w:val="00642060"/>
    <w:rsid w:val="006454FD"/>
    <w:rsid w:val="0064646D"/>
    <w:rsid w:val="006472C3"/>
    <w:rsid w:val="006526BB"/>
    <w:rsid w:val="0065297A"/>
    <w:rsid w:val="00652A2A"/>
    <w:rsid w:val="00653C83"/>
    <w:rsid w:val="00656C64"/>
    <w:rsid w:val="00656FB8"/>
    <w:rsid w:val="006634B3"/>
    <w:rsid w:val="0066368A"/>
    <w:rsid w:val="00664746"/>
    <w:rsid w:val="00667001"/>
    <w:rsid w:val="006706D0"/>
    <w:rsid w:val="006728C8"/>
    <w:rsid w:val="00673241"/>
    <w:rsid w:val="00674065"/>
    <w:rsid w:val="006745D8"/>
    <w:rsid w:val="006750E9"/>
    <w:rsid w:val="0067554A"/>
    <w:rsid w:val="006763DD"/>
    <w:rsid w:val="0068128D"/>
    <w:rsid w:val="00681406"/>
    <w:rsid w:val="00681679"/>
    <w:rsid w:val="00682D41"/>
    <w:rsid w:val="0068361F"/>
    <w:rsid w:val="0068486A"/>
    <w:rsid w:val="006850F7"/>
    <w:rsid w:val="00686377"/>
    <w:rsid w:val="00694887"/>
    <w:rsid w:val="00694F70"/>
    <w:rsid w:val="006954BB"/>
    <w:rsid w:val="00695805"/>
    <w:rsid w:val="006A1553"/>
    <w:rsid w:val="006A23EF"/>
    <w:rsid w:val="006A4946"/>
    <w:rsid w:val="006A5B42"/>
    <w:rsid w:val="006A5EEB"/>
    <w:rsid w:val="006A6EF0"/>
    <w:rsid w:val="006A7D7C"/>
    <w:rsid w:val="006A7DBF"/>
    <w:rsid w:val="006B0CAE"/>
    <w:rsid w:val="006B118F"/>
    <w:rsid w:val="006B3017"/>
    <w:rsid w:val="006B4076"/>
    <w:rsid w:val="006B4FB4"/>
    <w:rsid w:val="006B55BF"/>
    <w:rsid w:val="006B5BF6"/>
    <w:rsid w:val="006B6963"/>
    <w:rsid w:val="006B6D6A"/>
    <w:rsid w:val="006B6E23"/>
    <w:rsid w:val="006B721E"/>
    <w:rsid w:val="006C250C"/>
    <w:rsid w:val="006C3CBA"/>
    <w:rsid w:val="006C6E61"/>
    <w:rsid w:val="006D0D62"/>
    <w:rsid w:val="006D1C4D"/>
    <w:rsid w:val="006D5E51"/>
    <w:rsid w:val="006D6028"/>
    <w:rsid w:val="006D6119"/>
    <w:rsid w:val="006D6530"/>
    <w:rsid w:val="006D6998"/>
    <w:rsid w:val="006D6F07"/>
    <w:rsid w:val="006D792A"/>
    <w:rsid w:val="006D7937"/>
    <w:rsid w:val="006E0D0A"/>
    <w:rsid w:val="006E14C1"/>
    <w:rsid w:val="006E1E38"/>
    <w:rsid w:val="006E260C"/>
    <w:rsid w:val="006E440C"/>
    <w:rsid w:val="006E4A4A"/>
    <w:rsid w:val="006E525A"/>
    <w:rsid w:val="006E6F1C"/>
    <w:rsid w:val="006F016B"/>
    <w:rsid w:val="006F24F0"/>
    <w:rsid w:val="006F2583"/>
    <w:rsid w:val="006F38F8"/>
    <w:rsid w:val="006F5430"/>
    <w:rsid w:val="006F5574"/>
    <w:rsid w:val="006F5FF8"/>
    <w:rsid w:val="006F6B8D"/>
    <w:rsid w:val="006F722F"/>
    <w:rsid w:val="007018C8"/>
    <w:rsid w:val="00701E6D"/>
    <w:rsid w:val="007038FD"/>
    <w:rsid w:val="007055A7"/>
    <w:rsid w:val="00705AAF"/>
    <w:rsid w:val="00710950"/>
    <w:rsid w:val="00711275"/>
    <w:rsid w:val="00711AAB"/>
    <w:rsid w:val="00712E47"/>
    <w:rsid w:val="0071400F"/>
    <w:rsid w:val="00715A6C"/>
    <w:rsid w:val="007163D5"/>
    <w:rsid w:val="007213D0"/>
    <w:rsid w:val="00723494"/>
    <w:rsid w:val="00725FDA"/>
    <w:rsid w:val="00727B4D"/>
    <w:rsid w:val="00727D97"/>
    <w:rsid w:val="00727E4B"/>
    <w:rsid w:val="00731486"/>
    <w:rsid w:val="00733660"/>
    <w:rsid w:val="00733855"/>
    <w:rsid w:val="007348A4"/>
    <w:rsid w:val="00734E6B"/>
    <w:rsid w:val="00737411"/>
    <w:rsid w:val="00740847"/>
    <w:rsid w:val="00743404"/>
    <w:rsid w:val="0074460A"/>
    <w:rsid w:val="00744DB8"/>
    <w:rsid w:val="007459FE"/>
    <w:rsid w:val="007461DB"/>
    <w:rsid w:val="0074650E"/>
    <w:rsid w:val="0075373B"/>
    <w:rsid w:val="00755D80"/>
    <w:rsid w:val="007563D2"/>
    <w:rsid w:val="00756F48"/>
    <w:rsid w:val="0076216A"/>
    <w:rsid w:val="0076321C"/>
    <w:rsid w:val="007633A1"/>
    <w:rsid w:val="00767E1B"/>
    <w:rsid w:val="0077090D"/>
    <w:rsid w:val="00770B40"/>
    <w:rsid w:val="0077126E"/>
    <w:rsid w:val="00771313"/>
    <w:rsid w:val="00771607"/>
    <w:rsid w:val="00771622"/>
    <w:rsid w:val="00771D8D"/>
    <w:rsid w:val="0077237B"/>
    <w:rsid w:val="00773758"/>
    <w:rsid w:val="0077432D"/>
    <w:rsid w:val="00774A5F"/>
    <w:rsid w:val="00777C44"/>
    <w:rsid w:val="007803CA"/>
    <w:rsid w:val="007827AD"/>
    <w:rsid w:val="0078412A"/>
    <w:rsid w:val="007860A6"/>
    <w:rsid w:val="00790235"/>
    <w:rsid w:val="00791FBE"/>
    <w:rsid w:val="00793A0E"/>
    <w:rsid w:val="007949AF"/>
    <w:rsid w:val="00796526"/>
    <w:rsid w:val="007A052A"/>
    <w:rsid w:val="007A07C0"/>
    <w:rsid w:val="007A0D84"/>
    <w:rsid w:val="007A155C"/>
    <w:rsid w:val="007A1FA8"/>
    <w:rsid w:val="007A21FC"/>
    <w:rsid w:val="007A4245"/>
    <w:rsid w:val="007A5B66"/>
    <w:rsid w:val="007A5ECF"/>
    <w:rsid w:val="007B2093"/>
    <w:rsid w:val="007B3D8E"/>
    <w:rsid w:val="007B410C"/>
    <w:rsid w:val="007B416C"/>
    <w:rsid w:val="007B43D7"/>
    <w:rsid w:val="007B4620"/>
    <w:rsid w:val="007B4A6C"/>
    <w:rsid w:val="007B5664"/>
    <w:rsid w:val="007B58C8"/>
    <w:rsid w:val="007B6640"/>
    <w:rsid w:val="007B7B22"/>
    <w:rsid w:val="007C01B2"/>
    <w:rsid w:val="007C5405"/>
    <w:rsid w:val="007C5839"/>
    <w:rsid w:val="007C5979"/>
    <w:rsid w:val="007D1C4B"/>
    <w:rsid w:val="007D235A"/>
    <w:rsid w:val="007D2D90"/>
    <w:rsid w:val="007D2E88"/>
    <w:rsid w:val="007D3F4A"/>
    <w:rsid w:val="007D4B85"/>
    <w:rsid w:val="007D4EB3"/>
    <w:rsid w:val="007E0C1C"/>
    <w:rsid w:val="007E17BC"/>
    <w:rsid w:val="007E461E"/>
    <w:rsid w:val="007E6111"/>
    <w:rsid w:val="007E6210"/>
    <w:rsid w:val="007E6621"/>
    <w:rsid w:val="007E7B69"/>
    <w:rsid w:val="007F0F0F"/>
    <w:rsid w:val="007F1C9B"/>
    <w:rsid w:val="007F473B"/>
    <w:rsid w:val="007F4990"/>
    <w:rsid w:val="007F5B5E"/>
    <w:rsid w:val="007F5F5D"/>
    <w:rsid w:val="007F6445"/>
    <w:rsid w:val="007F739C"/>
    <w:rsid w:val="007F7D25"/>
    <w:rsid w:val="008009F3"/>
    <w:rsid w:val="008031E7"/>
    <w:rsid w:val="00803ACF"/>
    <w:rsid w:val="00805ED7"/>
    <w:rsid w:val="008078D1"/>
    <w:rsid w:val="00807E6B"/>
    <w:rsid w:val="00810332"/>
    <w:rsid w:val="008103A8"/>
    <w:rsid w:val="00811D65"/>
    <w:rsid w:val="00813961"/>
    <w:rsid w:val="008153E3"/>
    <w:rsid w:val="00815624"/>
    <w:rsid w:val="008163A3"/>
    <w:rsid w:val="0082017B"/>
    <w:rsid w:val="008205EE"/>
    <w:rsid w:val="00822190"/>
    <w:rsid w:val="00823988"/>
    <w:rsid w:val="00826170"/>
    <w:rsid w:val="00826AE9"/>
    <w:rsid w:val="0083036F"/>
    <w:rsid w:val="00830D2D"/>
    <w:rsid w:val="00832948"/>
    <w:rsid w:val="00832989"/>
    <w:rsid w:val="008335C8"/>
    <w:rsid w:val="0083457C"/>
    <w:rsid w:val="00834A03"/>
    <w:rsid w:val="00835E25"/>
    <w:rsid w:val="00837574"/>
    <w:rsid w:val="00841072"/>
    <w:rsid w:val="00841D1D"/>
    <w:rsid w:val="0084480E"/>
    <w:rsid w:val="00845429"/>
    <w:rsid w:val="00846658"/>
    <w:rsid w:val="00853415"/>
    <w:rsid w:val="00853FEB"/>
    <w:rsid w:val="00855758"/>
    <w:rsid w:val="00855A04"/>
    <w:rsid w:val="00857B96"/>
    <w:rsid w:val="00857E5E"/>
    <w:rsid w:val="00857F94"/>
    <w:rsid w:val="00861248"/>
    <w:rsid w:val="0086342D"/>
    <w:rsid w:val="008645BF"/>
    <w:rsid w:val="00866E61"/>
    <w:rsid w:val="00870829"/>
    <w:rsid w:val="008708F1"/>
    <w:rsid w:val="00871743"/>
    <w:rsid w:val="008767C7"/>
    <w:rsid w:val="00880CF9"/>
    <w:rsid w:val="00881DE0"/>
    <w:rsid w:val="0088244C"/>
    <w:rsid w:val="00883106"/>
    <w:rsid w:val="008875A8"/>
    <w:rsid w:val="00890492"/>
    <w:rsid w:val="008918ED"/>
    <w:rsid w:val="00891A6C"/>
    <w:rsid w:val="00893342"/>
    <w:rsid w:val="00894072"/>
    <w:rsid w:val="008941E9"/>
    <w:rsid w:val="0089528B"/>
    <w:rsid w:val="00895A76"/>
    <w:rsid w:val="008A0C63"/>
    <w:rsid w:val="008A1AFC"/>
    <w:rsid w:val="008A1D97"/>
    <w:rsid w:val="008A2CEC"/>
    <w:rsid w:val="008A322B"/>
    <w:rsid w:val="008A48F9"/>
    <w:rsid w:val="008A5688"/>
    <w:rsid w:val="008A6EC3"/>
    <w:rsid w:val="008B1070"/>
    <w:rsid w:val="008B20C8"/>
    <w:rsid w:val="008B273B"/>
    <w:rsid w:val="008B2B3E"/>
    <w:rsid w:val="008B2F7C"/>
    <w:rsid w:val="008B2FED"/>
    <w:rsid w:val="008B4693"/>
    <w:rsid w:val="008B7266"/>
    <w:rsid w:val="008B7872"/>
    <w:rsid w:val="008B7B8D"/>
    <w:rsid w:val="008C3C7A"/>
    <w:rsid w:val="008C506E"/>
    <w:rsid w:val="008C7269"/>
    <w:rsid w:val="008D0F9F"/>
    <w:rsid w:val="008D1BD4"/>
    <w:rsid w:val="008D2628"/>
    <w:rsid w:val="008D2FE1"/>
    <w:rsid w:val="008D33F9"/>
    <w:rsid w:val="008D47C3"/>
    <w:rsid w:val="008D4AE7"/>
    <w:rsid w:val="008D6C4B"/>
    <w:rsid w:val="008D7AFA"/>
    <w:rsid w:val="008E0683"/>
    <w:rsid w:val="008E0AC2"/>
    <w:rsid w:val="008E0D6C"/>
    <w:rsid w:val="008E28DF"/>
    <w:rsid w:val="008E4959"/>
    <w:rsid w:val="008E4BDA"/>
    <w:rsid w:val="008E538D"/>
    <w:rsid w:val="008E720B"/>
    <w:rsid w:val="008E721F"/>
    <w:rsid w:val="008E7B35"/>
    <w:rsid w:val="008E7DE3"/>
    <w:rsid w:val="008F0B12"/>
    <w:rsid w:val="008F14DA"/>
    <w:rsid w:val="008F1B2F"/>
    <w:rsid w:val="008F1F9E"/>
    <w:rsid w:val="008F24AC"/>
    <w:rsid w:val="008F2D7A"/>
    <w:rsid w:val="008F343E"/>
    <w:rsid w:val="008F37DB"/>
    <w:rsid w:val="008F41C7"/>
    <w:rsid w:val="008F57DF"/>
    <w:rsid w:val="008F5E5D"/>
    <w:rsid w:val="0090179F"/>
    <w:rsid w:val="00901D9B"/>
    <w:rsid w:val="0090267E"/>
    <w:rsid w:val="00904762"/>
    <w:rsid w:val="00904C38"/>
    <w:rsid w:val="00907D17"/>
    <w:rsid w:val="0091369F"/>
    <w:rsid w:val="00913820"/>
    <w:rsid w:val="00913AE6"/>
    <w:rsid w:val="009154CB"/>
    <w:rsid w:val="00915B13"/>
    <w:rsid w:val="009167BE"/>
    <w:rsid w:val="00916CCE"/>
    <w:rsid w:val="00922A24"/>
    <w:rsid w:val="0092325F"/>
    <w:rsid w:val="00923AEC"/>
    <w:rsid w:val="00923B08"/>
    <w:rsid w:val="00924E55"/>
    <w:rsid w:val="00925384"/>
    <w:rsid w:val="00925CFD"/>
    <w:rsid w:val="00925F6A"/>
    <w:rsid w:val="00926893"/>
    <w:rsid w:val="00926D9E"/>
    <w:rsid w:val="00926EC7"/>
    <w:rsid w:val="00927F3F"/>
    <w:rsid w:val="00934D1D"/>
    <w:rsid w:val="00943013"/>
    <w:rsid w:val="0094555F"/>
    <w:rsid w:val="0094584D"/>
    <w:rsid w:val="00947AAB"/>
    <w:rsid w:val="009501FD"/>
    <w:rsid w:val="00951337"/>
    <w:rsid w:val="00952265"/>
    <w:rsid w:val="009528CE"/>
    <w:rsid w:val="0095324F"/>
    <w:rsid w:val="00955861"/>
    <w:rsid w:val="00956AB0"/>
    <w:rsid w:val="009574AC"/>
    <w:rsid w:val="00957D50"/>
    <w:rsid w:val="009605D9"/>
    <w:rsid w:val="009617C1"/>
    <w:rsid w:val="009617EC"/>
    <w:rsid w:val="00963D10"/>
    <w:rsid w:val="009654EC"/>
    <w:rsid w:val="009676CB"/>
    <w:rsid w:val="00967F5A"/>
    <w:rsid w:val="00971A33"/>
    <w:rsid w:val="00971DA4"/>
    <w:rsid w:val="00974456"/>
    <w:rsid w:val="00974EE4"/>
    <w:rsid w:val="00976822"/>
    <w:rsid w:val="00976A57"/>
    <w:rsid w:val="00976B05"/>
    <w:rsid w:val="0097701B"/>
    <w:rsid w:val="0098029D"/>
    <w:rsid w:val="00981089"/>
    <w:rsid w:val="00981907"/>
    <w:rsid w:val="009841C5"/>
    <w:rsid w:val="0098481B"/>
    <w:rsid w:val="0098487C"/>
    <w:rsid w:val="00984CAB"/>
    <w:rsid w:val="00985AB4"/>
    <w:rsid w:val="00986427"/>
    <w:rsid w:val="00986A5B"/>
    <w:rsid w:val="00986E44"/>
    <w:rsid w:val="009871A3"/>
    <w:rsid w:val="00990BC1"/>
    <w:rsid w:val="00990BF9"/>
    <w:rsid w:val="00990E2B"/>
    <w:rsid w:val="00992A70"/>
    <w:rsid w:val="00994328"/>
    <w:rsid w:val="00994DA0"/>
    <w:rsid w:val="00996003"/>
    <w:rsid w:val="009962BE"/>
    <w:rsid w:val="0099759B"/>
    <w:rsid w:val="009A3255"/>
    <w:rsid w:val="009A3EF9"/>
    <w:rsid w:val="009A4FCC"/>
    <w:rsid w:val="009B1116"/>
    <w:rsid w:val="009B1DAD"/>
    <w:rsid w:val="009B2D55"/>
    <w:rsid w:val="009B5765"/>
    <w:rsid w:val="009B5A1B"/>
    <w:rsid w:val="009B6D2E"/>
    <w:rsid w:val="009B78D7"/>
    <w:rsid w:val="009C016C"/>
    <w:rsid w:val="009C0A63"/>
    <w:rsid w:val="009C22BC"/>
    <w:rsid w:val="009C2CB4"/>
    <w:rsid w:val="009C3252"/>
    <w:rsid w:val="009C3FE2"/>
    <w:rsid w:val="009C528E"/>
    <w:rsid w:val="009C5CDE"/>
    <w:rsid w:val="009C70E2"/>
    <w:rsid w:val="009C79CF"/>
    <w:rsid w:val="009D0077"/>
    <w:rsid w:val="009D072F"/>
    <w:rsid w:val="009D0E5D"/>
    <w:rsid w:val="009D124D"/>
    <w:rsid w:val="009D4992"/>
    <w:rsid w:val="009D4C3D"/>
    <w:rsid w:val="009D4E41"/>
    <w:rsid w:val="009D64C1"/>
    <w:rsid w:val="009E1124"/>
    <w:rsid w:val="009E286E"/>
    <w:rsid w:val="009E2A5D"/>
    <w:rsid w:val="009E391A"/>
    <w:rsid w:val="009E3E36"/>
    <w:rsid w:val="009E46F7"/>
    <w:rsid w:val="009E7727"/>
    <w:rsid w:val="009F09EC"/>
    <w:rsid w:val="009F0CF3"/>
    <w:rsid w:val="009F15AF"/>
    <w:rsid w:val="009F162F"/>
    <w:rsid w:val="009F2C6B"/>
    <w:rsid w:val="009F3296"/>
    <w:rsid w:val="009F656C"/>
    <w:rsid w:val="009F712B"/>
    <w:rsid w:val="00A02322"/>
    <w:rsid w:val="00A02FE1"/>
    <w:rsid w:val="00A04A08"/>
    <w:rsid w:val="00A0541C"/>
    <w:rsid w:val="00A06AC1"/>
    <w:rsid w:val="00A0700C"/>
    <w:rsid w:val="00A072F4"/>
    <w:rsid w:val="00A07F72"/>
    <w:rsid w:val="00A13C7B"/>
    <w:rsid w:val="00A13D4E"/>
    <w:rsid w:val="00A13D9B"/>
    <w:rsid w:val="00A15A52"/>
    <w:rsid w:val="00A15BA3"/>
    <w:rsid w:val="00A16912"/>
    <w:rsid w:val="00A21C4C"/>
    <w:rsid w:val="00A234A1"/>
    <w:rsid w:val="00A300EB"/>
    <w:rsid w:val="00A3150F"/>
    <w:rsid w:val="00A3306D"/>
    <w:rsid w:val="00A35603"/>
    <w:rsid w:val="00A36C76"/>
    <w:rsid w:val="00A42612"/>
    <w:rsid w:val="00A437D6"/>
    <w:rsid w:val="00A46195"/>
    <w:rsid w:val="00A46C4E"/>
    <w:rsid w:val="00A46C7E"/>
    <w:rsid w:val="00A46D9D"/>
    <w:rsid w:val="00A475B3"/>
    <w:rsid w:val="00A50A6D"/>
    <w:rsid w:val="00A5157D"/>
    <w:rsid w:val="00A51DEC"/>
    <w:rsid w:val="00A53C24"/>
    <w:rsid w:val="00A54D93"/>
    <w:rsid w:val="00A54F1B"/>
    <w:rsid w:val="00A55530"/>
    <w:rsid w:val="00A55D2A"/>
    <w:rsid w:val="00A577E1"/>
    <w:rsid w:val="00A60B47"/>
    <w:rsid w:val="00A61AD5"/>
    <w:rsid w:val="00A66AE0"/>
    <w:rsid w:val="00A675AA"/>
    <w:rsid w:val="00A70D5F"/>
    <w:rsid w:val="00A72956"/>
    <w:rsid w:val="00A73405"/>
    <w:rsid w:val="00A758ED"/>
    <w:rsid w:val="00A768A6"/>
    <w:rsid w:val="00A76F67"/>
    <w:rsid w:val="00A84212"/>
    <w:rsid w:val="00A91737"/>
    <w:rsid w:val="00A93429"/>
    <w:rsid w:val="00A93EA0"/>
    <w:rsid w:val="00A94D36"/>
    <w:rsid w:val="00A95033"/>
    <w:rsid w:val="00A95ED3"/>
    <w:rsid w:val="00A966F5"/>
    <w:rsid w:val="00A96C8C"/>
    <w:rsid w:val="00A97258"/>
    <w:rsid w:val="00A975DC"/>
    <w:rsid w:val="00AA0F76"/>
    <w:rsid w:val="00AA2524"/>
    <w:rsid w:val="00AA295C"/>
    <w:rsid w:val="00AA3498"/>
    <w:rsid w:val="00AA4BE5"/>
    <w:rsid w:val="00AA5EE1"/>
    <w:rsid w:val="00AA6E96"/>
    <w:rsid w:val="00AB026F"/>
    <w:rsid w:val="00AB0E9D"/>
    <w:rsid w:val="00AB3A71"/>
    <w:rsid w:val="00AB693A"/>
    <w:rsid w:val="00AC08DE"/>
    <w:rsid w:val="00AC0C2F"/>
    <w:rsid w:val="00AC1011"/>
    <w:rsid w:val="00AC2301"/>
    <w:rsid w:val="00AC3274"/>
    <w:rsid w:val="00AC4F9A"/>
    <w:rsid w:val="00AC5998"/>
    <w:rsid w:val="00AC6510"/>
    <w:rsid w:val="00AD016C"/>
    <w:rsid w:val="00AD17DE"/>
    <w:rsid w:val="00AD197D"/>
    <w:rsid w:val="00AD439C"/>
    <w:rsid w:val="00AD7640"/>
    <w:rsid w:val="00AE1449"/>
    <w:rsid w:val="00AE236B"/>
    <w:rsid w:val="00AE4CDF"/>
    <w:rsid w:val="00AE57E0"/>
    <w:rsid w:val="00AE6A78"/>
    <w:rsid w:val="00AE7D63"/>
    <w:rsid w:val="00AF0090"/>
    <w:rsid w:val="00AF1821"/>
    <w:rsid w:val="00AF25B5"/>
    <w:rsid w:val="00AF3CA4"/>
    <w:rsid w:val="00AF60B1"/>
    <w:rsid w:val="00B018FA"/>
    <w:rsid w:val="00B07445"/>
    <w:rsid w:val="00B10D66"/>
    <w:rsid w:val="00B12039"/>
    <w:rsid w:val="00B1230E"/>
    <w:rsid w:val="00B126BB"/>
    <w:rsid w:val="00B12CCF"/>
    <w:rsid w:val="00B13076"/>
    <w:rsid w:val="00B135D5"/>
    <w:rsid w:val="00B15CB2"/>
    <w:rsid w:val="00B1796E"/>
    <w:rsid w:val="00B21730"/>
    <w:rsid w:val="00B21812"/>
    <w:rsid w:val="00B22501"/>
    <w:rsid w:val="00B22D59"/>
    <w:rsid w:val="00B231F9"/>
    <w:rsid w:val="00B2604A"/>
    <w:rsid w:val="00B27FAE"/>
    <w:rsid w:val="00B27FF2"/>
    <w:rsid w:val="00B3022A"/>
    <w:rsid w:val="00B35F64"/>
    <w:rsid w:val="00B36596"/>
    <w:rsid w:val="00B425CC"/>
    <w:rsid w:val="00B438BF"/>
    <w:rsid w:val="00B43F9F"/>
    <w:rsid w:val="00B46581"/>
    <w:rsid w:val="00B503DC"/>
    <w:rsid w:val="00B52305"/>
    <w:rsid w:val="00B52FA9"/>
    <w:rsid w:val="00B53C28"/>
    <w:rsid w:val="00B53F9F"/>
    <w:rsid w:val="00B5795C"/>
    <w:rsid w:val="00B619A4"/>
    <w:rsid w:val="00B621B3"/>
    <w:rsid w:val="00B63510"/>
    <w:rsid w:val="00B64675"/>
    <w:rsid w:val="00B65DBF"/>
    <w:rsid w:val="00B65DF6"/>
    <w:rsid w:val="00B66BF1"/>
    <w:rsid w:val="00B70271"/>
    <w:rsid w:val="00B70928"/>
    <w:rsid w:val="00B73603"/>
    <w:rsid w:val="00B73BB3"/>
    <w:rsid w:val="00B74250"/>
    <w:rsid w:val="00B75E78"/>
    <w:rsid w:val="00B764E9"/>
    <w:rsid w:val="00B76D73"/>
    <w:rsid w:val="00B772AE"/>
    <w:rsid w:val="00B801A8"/>
    <w:rsid w:val="00B80797"/>
    <w:rsid w:val="00B821A3"/>
    <w:rsid w:val="00B823CD"/>
    <w:rsid w:val="00B833B0"/>
    <w:rsid w:val="00B83BFD"/>
    <w:rsid w:val="00B85F6A"/>
    <w:rsid w:val="00B86576"/>
    <w:rsid w:val="00B8675B"/>
    <w:rsid w:val="00B87BA1"/>
    <w:rsid w:val="00B87BCC"/>
    <w:rsid w:val="00B87CC3"/>
    <w:rsid w:val="00B9002F"/>
    <w:rsid w:val="00B90F97"/>
    <w:rsid w:val="00B9175B"/>
    <w:rsid w:val="00B91EEE"/>
    <w:rsid w:val="00B92CDF"/>
    <w:rsid w:val="00B93639"/>
    <w:rsid w:val="00B938A7"/>
    <w:rsid w:val="00B95014"/>
    <w:rsid w:val="00B978C6"/>
    <w:rsid w:val="00B97E64"/>
    <w:rsid w:val="00BA30DA"/>
    <w:rsid w:val="00BA4C98"/>
    <w:rsid w:val="00BA5660"/>
    <w:rsid w:val="00BA64D9"/>
    <w:rsid w:val="00BB12CE"/>
    <w:rsid w:val="00BB2B60"/>
    <w:rsid w:val="00BB3F9B"/>
    <w:rsid w:val="00BB5DA8"/>
    <w:rsid w:val="00BB6696"/>
    <w:rsid w:val="00BC1F92"/>
    <w:rsid w:val="00BC412A"/>
    <w:rsid w:val="00BC6260"/>
    <w:rsid w:val="00BC663C"/>
    <w:rsid w:val="00BC6933"/>
    <w:rsid w:val="00BC69A5"/>
    <w:rsid w:val="00BD11BD"/>
    <w:rsid w:val="00BD20FD"/>
    <w:rsid w:val="00BD2D43"/>
    <w:rsid w:val="00BD3400"/>
    <w:rsid w:val="00BD3BB1"/>
    <w:rsid w:val="00BD3ED3"/>
    <w:rsid w:val="00BD3EFC"/>
    <w:rsid w:val="00BD4A97"/>
    <w:rsid w:val="00BD5900"/>
    <w:rsid w:val="00BE067A"/>
    <w:rsid w:val="00BE19B3"/>
    <w:rsid w:val="00BE1D14"/>
    <w:rsid w:val="00BE2C8C"/>
    <w:rsid w:val="00BE38A8"/>
    <w:rsid w:val="00BE61A3"/>
    <w:rsid w:val="00BE711A"/>
    <w:rsid w:val="00BE7669"/>
    <w:rsid w:val="00BE7F35"/>
    <w:rsid w:val="00BF01E7"/>
    <w:rsid w:val="00BF07B5"/>
    <w:rsid w:val="00BF0895"/>
    <w:rsid w:val="00BF1130"/>
    <w:rsid w:val="00BF3576"/>
    <w:rsid w:val="00BF40FB"/>
    <w:rsid w:val="00BF4945"/>
    <w:rsid w:val="00BF58B2"/>
    <w:rsid w:val="00BF5A48"/>
    <w:rsid w:val="00C00548"/>
    <w:rsid w:val="00C02D08"/>
    <w:rsid w:val="00C03767"/>
    <w:rsid w:val="00C04A1E"/>
    <w:rsid w:val="00C051C2"/>
    <w:rsid w:val="00C05B8F"/>
    <w:rsid w:val="00C07286"/>
    <w:rsid w:val="00C11100"/>
    <w:rsid w:val="00C11D44"/>
    <w:rsid w:val="00C1215E"/>
    <w:rsid w:val="00C13699"/>
    <w:rsid w:val="00C136B9"/>
    <w:rsid w:val="00C20776"/>
    <w:rsid w:val="00C219C6"/>
    <w:rsid w:val="00C21CEB"/>
    <w:rsid w:val="00C32A7A"/>
    <w:rsid w:val="00C33F1E"/>
    <w:rsid w:val="00C352FE"/>
    <w:rsid w:val="00C36018"/>
    <w:rsid w:val="00C36330"/>
    <w:rsid w:val="00C4141C"/>
    <w:rsid w:val="00C43CAC"/>
    <w:rsid w:val="00C46199"/>
    <w:rsid w:val="00C467CE"/>
    <w:rsid w:val="00C46A0E"/>
    <w:rsid w:val="00C4787E"/>
    <w:rsid w:val="00C51723"/>
    <w:rsid w:val="00C53BB1"/>
    <w:rsid w:val="00C56AE6"/>
    <w:rsid w:val="00C575E1"/>
    <w:rsid w:val="00C607B5"/>
    <w:rsid w:val="00C65FCE"/>
    <w:rsid w:val="00C7167D"/>
    <w:rsid w:val="00C71E47"/>
    <w:rsid w:val="00C73B34"/>
    <w:rsid w:val="00C73F85"/>
    <w:rsid w:val="00C74CA1"/>
    <w:rsid w:val="00C74F26"/>
    <w:rsid w:val="00C75640"/>
    <w:rsid w:val="00C759E6"/>
    <w:rsid w:val="00C75A8C"/>
    <w:rsid w:val="00C8124A"/>
    <w:rsid w:val="00C82B01"/>
    <w:rsid w:val="00C83C8E"/>
    <w:rsid w:val="00C84AD3"/>
    <w:rsid w:val="00C91F72"/>
    <w:rsid w:val="00C94109"/>
    <w:rsid w:val="00C964ED"/>
    <w:rsid w:val="00C96A9C"/>
    <w:rsid w:val="00CA00A6"/>
    <w:rsid w:val="00CA08C4"/>
    <w:rsid w:val="00CA12D4"/>
    <w:rsid w:val="00CA1DB5"/>
    <w:rsid w:val="00CA3BDF"/>
    <w:rsid w:val="00CA51C4"/>
    <w:rsid w:val="00CA66DA"/>
    <w:rsid w:val="00CA6EDB"/>
    <w:rsid w:val="00CB05EB"/>
    <w:rsid w:val="00CB109B"/>
    <w:rsid w:val="00CB1D50"/>
    <w:rsid w:val="00CB3072"/>
    <w:rsid w:val="00CB348C"/>
    <w:rsid w:val="00CB5408"/>
    <w:rsid w:val="00CB5C1A"/>
    <w:rsid w:val="00CC2429"/>
    <w:rsid w:val="00CD0A99"/>
    <w:rsid w:val="00CD0CE8"/>
    <w:rsid w:val="00CD0D30"/>
    <w:rsid w:val="00CD1EC4"/>
    <w:rsid w:val="00CD3C6F"/>
    <w:rsid w:val="00CD4C25"/>
    <w:rsid w:val="00CE01A5"/>
    <w:rsid w:val="00CE05E2"/>
    <w:rsid w:val="00CE2D12"/>
    <w:rsid w:val="00CE3A52"/>
    <w:rsid w:val="00CE48CF"/>
    <w:rsid w:val="00CE5549"/>
    <w:rsid w:val="00CE5DEA"/>
    <w:rsid w:val="00CE706C"/>
    <w:rsid w:val="00CE77A4"/>
    <w:rsid w:val="00CF07BE"/>
    <w:rsid w:val="00CF07F8"/>
    <w:rsid w:val="00CF23B4"/>
    <w:rsid w:val="00CF2C44"/>
    <w:rsid w:val="00CF316D"/>
    <w:rsid w:val="00CF4028"/>
    <w:rsid w:val="00CF4B0C"/>
    <w:rsid w:val="00CF4DF4"/>
    <w:rsid w:val="00CF79CA"/>
    <w:rsid w:val="00D01430"/>
    <w:rsid w:val="00D0194E"/>
    <w:rsid w:val="00D037A7"/>
    <w:rsid w:val="00D03BC4"/>
    <w:rsid w:val="00D076EA"/>
    <w:rsid w:val="00D0790D"/>
    <w:rsid w:val="00D07CA4"/>
    <w:rsid w:val="00D105D5"/>
    <w:rsid w:val="00D1381C"/>
    <w:rsid w:val="00D14B3F"/>
    <w:rsid w:val="00D1629A"/>
    <w:rsid w:val="00D2081D"/>
    <w:rsid w:val="00D21F87"/>
    <w:rsid w:val="00D22058"/>
    <w:rsid w:val="00D22C2A"/>
    <w:rsid w:val="00D22CD0"/>
    <w:rsid w:val="00D231B6"/>
    <w:rsid w:val="00D234AB"/>
    <w:rsid w:val="00D2442B"/>
    <w:rsid w:val="00D24640"/>
    <w:rsid w:val="00D253FB"/>
    <w:rsid w:val="00D257AE"/>
    <w:rsid w:val="00D26312"/>
    <w:rsid w:val="00D26681"/>
    <w:rsid w:val="00D27223"/>
    <w:rsid w:val="00D31D15"/>
    <w:rsid w:val="00D32AE6"/>
    <w:rsid w:val="00D345A6"/>
    <w:rsid w:val="00D360DA"/>
    <w:rsid w:val="00D36172"/>
    <w:rsid w:val="00D373CA"/>
    <w:rsid w:val="00D37D6D"/>
    <w:rsid w:val="00D466A0"/>
    <w:rsid w:val="00D51925"/>
    <w:rsid w:val="00D5264F"/>
    <w:rsid w:val="00D5328E"/>
    <w:rsid w:val="00D539D8"/>
    <w:rsid w:val="00D539F4"/>
    <w:rsid w:val="00D556ED"/>
    <w:rsid w:val="00D55A22"/>
    <w:rsid w:val="00D57F3E"/>
    <w:rsid w:val="00D60068"/>
    <w:rsid w:val="00D60ACB"/>
    <w:rsid w:val="00D62983"/>
    <w:rsid w:val="00D62BBD"/>
    <w:rsid w:val="00D63B19"/>
    <w:rsid w:val="00D64125"/>
    <w:rsid w:val="00D67381"/>
    <w:rsid w:val="00D709C1"/>
    <w:rsid w:val="00D71B35"/>
    <w:rsid w:val="00D73AC7"/>
    <w:rsid w:val="00D73E57"/>
    <w:rsid w:val="00D76090"/>
    <w:rsid w:val="00D81BAB"/>
    <w:rsid w:val="00D8240C"/>
    <w:rsid w:val="00D83712"/>
    <w:rsid w:val="00D86DAE"/>
    <w:rsid w:val="00D873A9"/>
    <w:rsid w:val="00D9104F"/>
    <w:rsid w:val="00D91F3C"/>
    <w:rsid w:val="00D92254"/>
    <w:rsid w:val="00D9247D"/>
    <w:rsid w:val="00D93A5D"/>
    <w:rsid w:val="00D941C7"/>
    <w:rsid w:val="00D9479D"/>
    <w:rsid w:val="00D9695F"/>
    <w:rsid w:val="00DA00A0"/>
    <w:rsid w:val="00DA034F"/>
    <w:rsid w:val="00DA0484"/>
    <w:rsid w:val="00DA04BB"/>
    <w:rsid w:val="00DA1560"/>
    <w:rsid w:val="00DA63C8"/>
    <w:rsid w:val="00DA6823"/>
    <w:rsid w:val="00DA6A49"/>
    <w:rsid w:val="00DA6FAB"/>
    <w:rsid w:val="00DA7C80"/>
    <w:rsid w:val="00DA7D7D"/>
    <w:rsid w:val="00DB42B7"/>
    <w:rsid w:val="00DC000B"/>
    <w:rsid w:val="00DC0194"/>
    <w:rsid w:val="00DC0D1D"/>
    <w:rsid w:val="00DC12E9"/>
    <w:rsid w:val="00DC3E44"/>
    <w:rsid w:val="00DC3F2F"/>
    <w:rsid w:val="00DC4F0D"/>
    <w:rsid w:val="00DC549A"/>
    <w:rsid w:val="00DC58C1"/>
    <w:rsid w:val="00DC5CEC"/>
    <w:rsid w:val="00DC631B"/>
    <w:rsid w:val="00DC6BE7"/>
    <w:rsid w:val="00DD1CE6"/>
    <w:rsid w:val="00DD1F0D"/>
    <w:rsid w:val="00DD2322"/>
    <w:rsid w:val="00DD492F"/>
    <w:rsid w:val="00DD4A20"/>
    <w:rsid w:val="00DD654B"/>
    <w:rsid w:val="00DD7DBB"/>
    <w:rsid w:val="00DE003B"/>
    <w:rsid w:val="00DE0ADB"/>
    <w:rsid w:val="00DE0C09"/>
    <w:rsid w:val="00DE34D2"/>
    <w:rsid w:val="00DE3A57"/>
    <w:rsid w:val="00DE4585"/>
    <w:rsid w:val="00DE4687"/>
    <w:rsid w:val="00DE4A0E"/>
    <w:rsid w:val="00DE576B"/>
    <w:rsid w:val="00DE57BF"/>
    <w:rsid w:val="00DE7931"/>
    <w:rsid w:val="00DF2E99"/>
    <w:rsid w:val="00DF5C1D"/>
    <w:rsid w:val="00DF7856"/>
    <w:rsid w:val="00DF7973"/>
    <w:rsid w:val="00E0139C"/>
    <w:rsid w:val="00E03573"/>
    <w:rsid w:val="00E06FC8"/>
    <w:rsid w:val="00E10196"/>
    <w:rsid w:val="00E10789"/>
    <w:rsid w:val="00E11016"/>
    <w:rsid w:val="00E110E6"/>
    <w:rsid w:val="00E11D8B"/>
    <w:rsid w:val="00E127F2"/>
    <w:rsid w:val="00E143FC"/>
    <w:rsid w:val="00E211CA"/>
    <w:rsid w:val="00E22937"/>
    <w:rsid w:val="00E22970"/>
    <w:rsid w:val="00E22E3B"/>
    <w:rsid w:val="00E247A5"/>
    <w:rsid w:val="00E24962"/>
    <w:rsid w:val="00E256A6"/>
    <w:rsid w:val="00E27DBE"/>
    <w:rsid w:val="00E30DC0"/>
    <w:rsid w:val="00E3238E"/>
    <w:rsid w:val="00E3387C"/>
    <w:rsid w:val="00E35A54"/>
    <w:rsid w:val="00E3743A"/>
    <w:rsid w:val="00E446DD"/>
    <w:rsid w:val="00E46B1F"/>
    <w:rsid w:val="00E46B61"/>
    <w:rsid w:val="00E46DD1"/>
    <w:rsid w:val="00E46FF5"/>
    <w:rsid w:val="00E47974"/>
    <w:rsid w:val="00E50129"/>
    <w:rsid w:val="00E50448"/>
    <w:rsid w:val="00E50C4C"/>
    <w:rsid w:val="00E519A7"/>
    <w:rsid w:val="00E54413"/>
    <w:rsid w:val="00E54CD7"/>
    <w:rsid w:val="00E61375"/>
    <w:rsid w:val="00E62B96"/>
    <w:rsid w:val="00E62F63"/>
    <w:rsid w:val="00E6481D"/>
    <w:rsid w:val="00E64B93"/>
    <w:rsid w:val="00E66B9F"/>
    <w:rsid w:val="00E70FE9"/>
    <w:rsid w:val="00E72CD6"/>
    <w:rsid w:val="00E773E6"/>
    <w:rsid w:val="00E7758D"/>
    <w:rsid w:val="00E80307"/>
    <w:rsid w:val="00E81225"/>
    <w:rsid w:val="00E814CF"/>
    <w:rsid w:val="00E822A3"/>
    <w:rsid w:val="00E840F9"/>
    <w:rsid w:val="00E8682A"/>
    <w:rsid w:val="00E904FA"/>
    <w:rsid w:val="00E91129"/>
    <w:rsid w:val="00E92CFC"/>
    <w:rsid w:val="00E9470E"/>
    <w:rsid w:val="00E95921"/>
    <w:rsid w:val="00E97B61"/>
    <w:rsid w:val="00EA014A"/>
    <w:rsid w:val="00EA0C8D"/>
    <w:rsid w:val="00EA3740"/>
    <w:rsid w:val="00EA5587"/>
    <w:rsid w:val="00EA5708"/>
    <w:rsid w:val="00EA6480"/>
    <w:rsid w:val="00EA66EA"/>
    <w:rsid w:val="00EB05BF"/>
    <w:rsid w:val="00EB2E00"/>
    <w:rsid w:val="00EB3245"/>
    <w:rsid w:val="00EB4183"/>
    <w:rsid w:val="00EB60DA"/>
    <w:rsid w:val="00EB78AD"/>
    <w:rsid w:val="00EC3706"/>
    <w:rsid w:val="00EC4A35"/>
    <w:rsid w:val="00EC6703"/>
    <w:rsid w:val="00EC6777"/>
    <w:rsid w:val="00EC7848"/>
    <w:rsid w:val="00ED022D"/>
    <w:rsid w:val="00ED04F4"/>
    <w:rsid w:val="00ED0807"/>
    <w:rsid w:val="00ED35ED"/>
    <w:rsid w:val="00ED45D1"/>
    <w:rsid w:val="00ED6960"/>
    <w:rsid w:val="00ED708D"/>
    <w:rsid w:val="00ED7A96"/>
    <w:rsid w:val="00ED7AB3"/>
    <w:rsid w:val="00ED7BC4"/>
    <w:rsid w:val="00EE2DCF"/>
    <w:rsid w:val="00EE3FA5"/>
    <w:rsid w:val="00EE45B3"/>
    <w:rsid w:val="00EE6896"/>
    <w:rsid w:val="00EE6A46"/>
    <w:rsid w:val="00EF1EF6"/>
    <w:rsid w:val="00EF3B16"/>
    <w:rsid w:val="00EF412D"/>
    <w:rsid w:val="00EF7103"/>
    <w:rsid w:val="00EF7822"/>
    <w:rsid w:val="00F015BE"/>
    <w:rsid w:val="00F019AA"/>
    <w:rsid w:val="00F01DD9"/>
    <w:rsid w:val="00F04F82"/>
    <w:rsid w:val="00F05A04"/>
    <w:rsid w:val="00F0757B"/>
    <w:rsid w:val="00F076AB"/>
    <w:rsid w:val="00F11D86"/>
    <w:rsid w:val="00F1327A"/>
    <w:rsid w:val="00F13BA5"/>
    <w:rsid w:val="00F14FEE"/>
    <w:rsid w:val="00F167D4"/>
    <w:rsid w:val="00F16C57"/>
    <w:rsid w:val="00F172F2"/>
    <w:rsid w:val="00F17437"/>
    <w:rsid w:val="00F17D57"/>
    <w:rsid w:val="00F200F9"/>
    <w:rsid w:val="00F20325"/>
    <w:rsid w:val="00F2231E"/>
    <w:rsid w:val="00F233E5"/>
    <w:rsid w:val="00F23B15"/>
    <w:rsid w:val="00F25402"/>
    <w:rsid w:val="00F25FEA"/>
    <w:rsid w:val="00F266F5"/>
    <w:rsid w:val="00F26C05"/>
    <w:rsid w:val="00F3001B"/>
    <w:rsid w:val="00F31180"/>
    <w:rsid w:val="00F3312A"/>
    <w:rsid w:val="00F351FC"/>
    <w:rsid w:val="00F35421"/>
    <w:rsid w:val="00F414EE"/>
    <w:rsid w:val="00F42594"/>
    <w:rsid w:val="00F425AF"/>
    <w:rsid w:val="00F429F7"/>
    <w:rsid w:val="00F43775"/>
    <w:rsid w:val="00F43E1C"/>
    <w:rsid w:val="00F44DBB"/>
    <w:rsid w:val="00F509A6"/>
    <w:rsid w:val="00F511A3"/>
    <w:rsid w:val="00F576D8"/>
    <w:rsid w:val="00F57BF3"/>
    <w:rsid w:val="00F61155"/>
    <w:rsid w:val="00F61682"/>
    <w:rsid w:val="00F65F6E"/>
    <w:rsid w:val="00F71B68"/>
    <w:rsid w:val="00F73C61"/>
    <w:rsid w:val="00F73D50"/>
    <w:rsid w:val="00F74C6D"/>
    <w:rsid w:val="00F76D7E"/>
    <w:rsid w:val="00F77C28"/>
    <w:rsid w:val="00F77E49"/>
    <w:rsid w:val="00F8040E"/>
    <w:rsid w:val="00F805EF"/>
    <w:rsid w:val="00F80CD3"/>
    <w:rsid w:val="00F8114F"/>
    <w:rsid w:val="00F81417"/>
    <w:rsid w:val="00F81541"/>
    <w:rsid w:val="00F82136"/>
    <w:rsid w:val="00F82B4C"/>
    <w:rsid w:val="00F83F6F"/>
    <w:rsid w:val="00F86287"/>
    <w:rsid w:val="00F87F34"/>
    <w:rsid w:val="00F9083F"/>
    <w:rsid w:val="00F920F8"/>
    <w:rsid w:val="00F925C6"/>
    <w:rsid w:val="00F92BE8"/>
    <w:rsid w:val="00F93844"/>
    <w:rsid w:val="00F93BA0"/>
    <w:rsid w:val="00FA0DF4"/>
    <w:rsid w:val="00FA3171"/>
    <w:rsid w:val="00FA3729"/>
    <w:rsid w:val="00FA3858"/>
    <w:rsid w:val="00FA7616"/>
    <w:rsid w:val="00FB0B7C"/>
    <w:rsid w:val="00FB0CB3"/>
    <w:rsid w:val="00FB559F"/>
    <w:rsid w:val="00FB68D8"/>
    <w:rsid w:val="00FB7D72"/>
    <w:rsid w:val="00FC2365"/>
    <w:rsid w:val="00FC2DD1"/>
    <w:rsid w:val="00FC3DD3"/>
    <w:rsid w:val="00FC4D08"/>
    <w:rsid w:val="00FC4FC8"/>
    <w:rsid w:val="00FC50B5"/>
    <w:rsid w:val="00FC6A9D"/>
    <w:rsid w:val="00FC72D1"/>
    <w:rsid w:val="00FD2901"/>
    <w:rsid w:val="00FD3991"/>
    <w:rsid w:val="00FD41E3"/>
    <w:rsid w:val="00FD463A"/>
    <w:rsid w:val="00FD760E"/>
    <w:rsid w:val="00FE13FB"/>
    <w:rsid w:val="00FE15E9"/>
    <w:rsid w:val="00FE2909"/>
    <w:rsid w:val="00FE33CF"/>
    <w:rsid w:val="00FE4415"/>
    <w:rsid w:val="00FE4C8D"/>
    <w:rsid w:val="00FE5F5D"/>
    <w:rsid w:val="00FE71DD"/>
    <w:rsid w:val="00FE7AD3"/>
    <w:rsid w:val="00FE7F65"/>
    <w:rsid w:val="00FF128C"/>
    <w:rsid w:val="00FF13BB"/>
    <w:rsid w:val="00FF38F5"/>
    <w:rsid w:val="00FF3A5C"/>
    <w:rsid w:val="00FF587C"/>
    <w:rsid w:val="00FF6441"/>
    <w:rsid w:val="00FF6E09"/>
    <w:rsid w:val="00FF7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31A4"/>
    <w:pPr>
      <w:spacing w:after="0" w:line="240" w:lineRule="auto"/>
    </w:pPr>
  </w:style>
  <w:style w:type="paragraph" w:styleId="a4">
    <w:name w:val="List Paragraph"/>
    <w:basedOn w:val="a"/>
    <w:uiPriority w:val="34"/>
    <w:qFormat/>
    <w:rsid w:val="00866E61"/>
    <w:pPr>
      <w:ind w:left="720"/>
      <w:contextualSpacing/>
    </w:pPr>
  </w:style>
  <w:style w:type="paragraph" w:styleId="a5">
    <w:name w:val="footnote text"/>
    <w:basedOn w:val="a"/>
    <w:link w:val="a6"/>
    <w:uiPriority w:val="99"/>
    <w:semiHidden/>
    <w:unhideWhenUsed/>
    <w:rsid w:val="00EF3B16"/>
    <w:pPr>
      <w:spacing w:after="0" w:line="240" w:lineRule="auto"/>
    </w:pPr>
    <w:rPr>
      <w:rFonts w:ascii="Times New Roman" w:hAnsi="Times New Roman"/>
      <w:sz w:val="20"/>
      <w:szCs w:val="20"/>
    </w:rPr>
  </w:style>
  <w:style w:type="character" w:customStyle="1" w:styleId="a6">
    <w:name w:val="Текст сноски Знак"/>
    <w:basedOn w:val="a0"/>
    <w:link w:val="a5"/>
    <w:uiPriority w:val="99"/>
    <w:semiHidden/>
    <w:rsid w:val="00EF3B16"/>
    <w:rPr>
      <w:rFonts w:ascii="Times New Roman" w:hAnsi="Times New Roman"/>
      <w:sz w:val="20"/>
      <w:szCs w:val="20"/>
    </w:rPr>
  </w:style>
  <w:style w:type="character" w:styleId="a7">
    <w:name w:val="footnote reference"/>
    <w:basedOn w:val="a0"/>
    <w:uiPriority w:val="99"/>
    <w:semiHidden/>
    <w:unhideWhenUsed/>
    <w:rsid w:val="00EF3B16"/>
    <w:rPr>
      <w:vertAlign w:val="superscript"/>
    </w:rPr>
  </w:style>
  <w:style w:type="paragraph" w:customStyle="1" w:styleId="ConsPlusNormal">
    <w:name w:val="ConsPlusNormal"/>
    <w:qFormat/>
    <w:rsid w:val="00B621B3"/>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unhideWhenUsed/>
    <w:rsid w:val="000358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581E"/>
  </w:style>
  <w:style w:type="paragraph" w:styleId="aa">
    <w:name w:val="footer"/>
    <w:basedOn w:val="a"/>
    <w:link w:val="ab"/>
    <w:uiPriority w:val="99"/>
    <w:unhideWhenUsed/>
    <w:rsid w:val="000358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581E"/>
  </w:style>
  <w:style w:type="paragraph" w:styleId="ac">
    <w:name w:val="Balloon Text"/>
    <w:basedOn w:val="a"/>
    <w:link w:val="ad"/>
    <w:uiPriority w:val="99"/>
    <w:semiHidden/>
    <w:unhideWhenUsed/>
    <w:rsid w:val="009617C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617C1"/>
    <w:rPr>
      <w:rFonts w:ascii="Tahoma" w:hAnsi="Tahoma" w:cs="Tahoma"/>
      <w:sz w:val="16"/>
      <w:szCs w:val="16"/>
    </w:rPr>
  </w:style>
  <w:style w:type="table" w:styleId="ae">
    <w:name w:val="Table Grid"/>
    <w:basedOn w:val="a1"/>
    <w:uiPriority w:val="39"/>
    <w:rsid w:val="00DC6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semiHidden/>
    <w:unhideWhenUsed/>
    <w:rsid w:val="008205EE"/>
    <w:rPr>
      <w:color w:val="0000FF"/>
      <w:u w:val="single"/>
    </w:rPr>
  </w:style>
  <w:style w:type="character" w:styleId="af0">
    <w:name w:val="FollowedHyperlink"/>
    <w:basedOn w:val="a0"/>
    <w:uiPriority w:val="99"/>
    <w:semiHidden/>
    <w:unhideWhenUsed/>
    <w:rsid w:val="008205EE"/>
    <w:rPr>
      <w:color w:val="800080"/>
      <w:u w:val="single"/>
    </w:rPr>
  </w:style>
  <w:style w:type="paragraph" w:customStyle="1" w:styleId="xl78">
    <w:name w:val="xl78"/>
    <w:basedOn w:val="a"/>
    <w:rsid w:val="008205EE"/>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9">
    <w:name w:val="xl79"/>
    <w:basedOn w:val="a"/>
    <w:rsid w:val="008205EE"/>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80">
    <w:name w:val="xl8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1">
    <w:name w:val="xl81"/>
    <w:basedOn w:val="a"/>
    <w:rsid w:val="008205EE"/>
    <w:pPr>
      <w:spacing w:before="100" w:beforeAutospacing="1" w:after="100" w:afterAutospacing="1" w:line="240" w:lineRule="auto"/>
    </w:pPr>
    <w:rPr>
      <w:rFonts w:ascii="Arial" w:eastAsia="Times New Roman" w:hAnsi="Arial" w:cs="Arial"/>
      <w:sz w:val="20"/>
      <w:szCs w:val="20"/>
      <w:lang w:eastAsia="ru-RU"/>
    </w:rPr>
  </w:style>
  <w:style w:type="paragraph" w:customStyle="1" w:styleId="xl82">
    <w:name w:val="xl8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3">
    <w:name w:val="xl83"/>
    <w:basedOn w:val="a"/>
    <w:rsid w:val="008205EE"/>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84">
    <w:name w:val="xl84"/>
    <w:basedOn w:val="a"/>
    <w:rsid w:val="008205EE"/>
    <w:pP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85">
    <w:name w:val="xl8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8">
    <w:name w:val="xl88"/>
    <w:basedOn w:val="a"/>
    <w:rsid w:val="008205EE"/>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9">
    <w:name w:val="xl89"/>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0">
    <w:name w:val="xl9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1">
    <w:name w:val="xl91"/>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2">
    <w:name w:val="xl9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3">
    <w:name w:val="xl9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4">
    <w:name w:val="xl94"/>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5">
    <w:name w:val="xl9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6">
    <w:name w:val="xl96"/>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7">
    <w:name w:val="xl97"/>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8">
    <w:name w:val="xl98"/>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9">
    <w:name w:val="xl99"/>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0">
    <w:name w:val="xl100"/>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1">
    <w:name w:val="xl101"/>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2">
    <w:name w:val="xl10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8205E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5">
    <w:name w:val="xl105"/>
    <w:basedOn w:val="a"/>
    <w:rsid w:val="008205EE"/>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6">
    <w:name w:val="xl106"/>
    <w:basedOn w:val="a"/>
    <w:rsid w:val="008205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
    <w:name w:val="xl10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8">
    <w:name w:val="xl108"/>
    <w:basedOn w:val="a"/>
    <w:rsid w:val="00DA04BB"/>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09">
    <w:name w:val="xl109"/>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DA04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rsid w:val="00DA04B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DA04B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DA04B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DA04B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DA04B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DA04B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DA04B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DA04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font5">
    <w:name w:val="font5"/>
    <w:basedOn w:val="a"/>
    <w:rsid w:val="00A768A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A768A6"/>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xl128">
    <w:name w:val="xl128"/>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character" w:styleId="af1">
    <w:name w:val="annotation reference"/>
    <w:basedOn w:val="a0"/>
    <w:uiPriority w:val="99"/>
    <w:semiHidden/>
    <w:unhideWhenUsed/>
    <w:rsid w:val="005556F2"/>
    <w:rPr>
      <w:sz w:val="16"/>
      <w:szCs w:val="16"/>
    </w:rPr>
  </w:style>
  <w:style w:type="paragraph" w:styleId="af2">
    <w:name w:val="annotation text"/>
    <w:basedOn w:val="a"/>
    <w:link w:val="af3"/>
    <w:uiPriority w:val="99"/>
    <w:semiHidden/>
    <w:unhideWhenUsed/>
    <w:rsid w:val="005556F2"/>
    <w:pPr>
      <w:spacing w:line="240" w:lineRule="auto"/>
    </w:pPr>
    <w:rPr>
      <w:sz w:val="20"/>
      <w:szCs w:val="20"/>
    </w:rPr>
  </w:style>
  <w:style w:type="character" w:customStyle="1" w:styleId="af3">
    <w:name w:val="Текст примечания Знак"/>
    <w:basedOn w:val="a0"/>
    <w:link w:val="af2"/>
    <w:uiPriority w:val="99"/>
    <w:semiHidden/>
    <w:rsid w:val="005556F2"/>
    <w:rPr>
      <w:sz w:val="20"/>
      <w:szCs w:val="20"/>
    </w:rPr>
  </w:style>
  <w:style w:type="paragraph" w:styleId="af4">
    <w:name w:val="annotation subject"/>
    <w:basedOn w:val="af2"/>
    <w:next w:val="af2"/>
    <w:link w:val="af5"/>
    <w:uiPriority w:val="99"/>
    <w:semiHidden/>
    <w:unhideWhenUsed/>
    <w:rsid w:val="005556F2"/>
    <w:rPr>
      <w:b/>
      <w:bCs/>
    </w:rPr>
  </w:style>
  <w:style w:type="character" w:customStyle="1" w:styleId="af5">
    <w:name w:val="Тема примечания Знак"/>
    <w:basedOn w:val="af3"/>
    <w:link w:val="af4"/>
    <w:uiPriority w:val="99"/>
    <w:semiHidden/>
    <w:rsid w:val="005556F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31A4"/>
    <w:pPr>
      <w:spacing w:after="0" w:line="240" w:lineRule="auto"/>
    </w:pPr>
  </w:style>
  <w:style w:type="paragraph" w:styleId="a4">
    <w:name w:val="List Paragraph"/>
    <w:basedOn w:val="a"/>
    <w:uiPriority w:val="34"/>
    <w:qFormat/>
    <w:rsid w:val="00866E61"/>
    <w:pPr>
      <w:ind w:left="720"/>
      <w:contextualSpacing/>
    </w:pPr>
  </w:style>
  <w:style w:type="paragraph" w:styleId="a5">
    <w:name w:val="footnote text"/>
    <w:basedOn w:val="a"/>
    <w:link w:val="a6"/>
    <w:uiPriority w:val="99"/>
    <w:semiHidden/>
    <w:unhideWhenUsed/>
    <w:rsid w:val="00EF3B16"/>
    <w:pPr>
      <w:spacing w:after="0" w:line="240" w:lineRule="auto"/>
    </w:pPr>
    <w:rPr>
      <w:rFonts w:ascii="Times New Roman" w:hAnsi="Times New Roman"/>
      <w:sz w:val="20"/>
      <w:szCs w:val="20"/>
    </w:rPr>
  </w:style>
  <w:style w:type="character" w:customStyle="1" w:styleId="a6">
    <w:name w:val="Текст сноски Знак"/>
    <w:basedOn w:val="a0"/>
    <w:link w:val="a5"/>
    <w:uiPriority w:val="99"/>
    <w:semiHidden/>
    <w:rsid w:val="00EF3B16"/>
    <w:rPr>
      <w:rFonts w:ascii="Times New Roman" w:hAnsi="Times New Roman"/>
      <w:sz w:val="20"/>
      <w:szCs w:val="20"/>
    </w:rPr>
  </w:style>
  <w:style w:type="character" w:styleId="a7">
    <w:name w:val="footnote reference"/>
    <w:basedOn w:val="a0"/>
    <w:uiPriority w:val="99"/>
    <w:semiHidden/>
    <w:unhideWhenUsed/>
    <w:rsid w:val="00EF3B16"/>
    <w:rPr>
      <w:vertAlign w:val="superscript"/>
    </w:rPr>
  </w:style>
  <w:style w:type="paragraph" w:customStyle="1" w:styleId="ConsPlusNormal">
    <w:name w:val="ConsPlusNormal"/>
    <w:qFormat/>
    <w:rsid w:val="00B621B3"/>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unhideWhenUsed/>
    <w:rsid w:val="000358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581E"/>
  </w:style>
  <w:style w:type="paragraph" w:styleId="aa">
    <w:name w:val="footer"/>
    <w:basedOn w:val="a"/>
    <w:link w:val="ab"/>
    <w:uiPriority w:val="99"/>
    <w:unhideWhenUsed/>
    <w:rsid w:val="000358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581E"/>
  </w:style>
  <w:style w:type="paragraph" w:styleId="ac">
    <w:name w:val="Balloon Text"/>
    <w:basedOn w:val="a"/>
    <w:link w:val="ad"/>
    <w:uiPriority w:val="99"/>
    <w:semiHidden/>
    <w:unhideWhenUsed/>
    <w:rsid w:val="009617C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617C1"/>
    <w:rPr>
      <w:rFonts w:ascii="Tahoma" w:hAnsi="Tahoma" w:cs="Tahoma"/>
      <w:sz w:val="16"/>
      <w:szCs w:val="16"/>
    </w:rPr>
  </w:style>
  <w:style w:type="table" w:styleId="ae">
    <w:name w:val="Table Grid"/>
    <w:basedOn w:val="a1"/>
    <w:uiPriority w:val="39"/>
    <w:rsid w:val="00DC6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semiHidden/>
    <w:unhideWhenUsed/>
    <w:rsid w:val="008205EE"/>
    <w:rPr>
      <w:color w:val="0000FF"/>
      <w:u w:val="single"/>
    </w:rPr>
  </w:style>
  <w:style w:type="character" w:styleId="af0">
    <w:name w:val="FollowedHyperlink"/>
    <w:basedOn w:val="a0"/>
    <w:uiPriority w:val="99"/>
    <w:semiHidden/>
    <w:unhideWhenUsed/>
    <w:rsid w:val="008205EE"/>
    <w:rPr>
      <w:color w:val="800080"/>
      <w:u w:val="single"/>
    </w:rPr>
  </w:style>
  <w:style w:type="paragraph" w:customStyle="1" w:styleId="xl78">
    <w:name w:val="xl78"/>
    <w:basedOn w:val="a"/>
    <w:rsid w:val="008205EE"/>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9">
    <w:name w:val="xl79"/>
    <w:basedOn w:val="a"/>
    <w:rsid w:val="008205EE"/>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80">
    <w:name w:val="xl8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1">
    <w:name w:val="xl81"/>
    <w:basedOn w:val="a"/>
    <w:rsid w:val="008205EE"/>
    <w:pPr>
      <w:spacing w:before="100" w:beforeAutospacing="1" w:after="100" w:afterAutospacing="1" w:line="240" w:lineRule="auto"/>
    </w:pPr>
    <w:rPr>
      <w:rFonts w:ascii="Arial" w:eastAsia="Times New Roman" w:hAnsi="Arial" w:cs="Arial"/>
      <w:sz w:val="20"/>
      <w:szCs w:val="20"/>
      <w:lang w:eastAsia="ru-RU"/>
    </w:rPr>
  </w:style>
  <w:style w:type="paragraph" w:customStyle="1" w:styleId="xl82">
    <w:name w:val="xl8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3">
    <w:name w:val="xl83"/>
    <w:basedOn w:val="a"/>
    <w:rsid w:val="008205EE"/>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84">
    <w:name w:val="xl84"/>
    <w:basedOn w:val="a"/>
    <w:rsid w:val="008205EE"/>
    <w:pP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85">
    <w:name w:val="xl8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8">
    <w:name w:val="xl88"/>
    <w:basedOn w:val="a"/>
    <w:rsid w:val="008205EE"/>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9">
    <w:name w:val="xl89"/>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0">
    <w:name w:val="xl9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1">
    <w:name w:val="xl91"/>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2">
    <w:name w:val="xl9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3">
    <w:name w:val="xl9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4">
    <w:name w:val="xl94"/>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5">
    <w:name w:val="xl9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6">
    <w:name w:val="xl96"/>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7">
    <w:name w:val="xl97"/>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8">
    <w:name w:val="xl98"/>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9">
    <w:name w:val="xl99"/>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0">
    <w:name w:val="xl100"/>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1">
    <w:name w:val="xl101"/>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2">
    <w:name w:val="xl10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8205E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5">
    <w:name w:val="xl105"/>
    <w:basedOn w:val="a"/>
    <w:rsid w:val="008205EE"/>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6">
    <w:name w:val="xl106"/>
    <w:basedOn w:val="a"/>
    <w:rsid w:val="008205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
    <w:name w:val="xl10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8">
    <w:name w:val="xl108"/>
    <w:basedOn w:val="a"/>
    <w:rsid w:val="00DA04BB"/>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09">
    <w:name w:val="xl109"/>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DA04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rsid w:val="00DA04B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DA04B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DA04B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DA04B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DA04B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DA04B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DA04B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DA04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font5">
    <w:name w:val="font5"/>
    <w:basedOn w:val="a"/>
    <w:rsid w:val="00A768A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A768A6"/>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xl128">
    <w:name w:val="xl128"/>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character" w:styleId="af1">
    <w:name w:val="annotation reference"/>
    <w:basedOn w:val="a0"/>
    <w:uiPriority w:val="99"/>
    <w:semiHidden/>
    <w:unhideWhenUsed/>
    <w:rsid w:val="005556F2"/>
    <w:rPr>
      <w:sz w:val="16"/>
      <w:szCs w:val="16"/>
    </w:rPr>
  </w:style>
  <w:style w:type="paragraph" w:styleId="af2">
    <w:name w:val="annotation text"/>
    <w:basedOn w:val="a"/>
    <w:link w:val="af3"/>
    <w:uiPriority w:val="99"/>
    <w:semiHidden/>
    <w:unhideWhenUsed/>
    <w:rsid w:val="005556F2"/>
    <w:pPr>
      <w:spacing w:line="240" w:lineRule="auto"/>
    </w:pPr>
    <w:rPr>
      <w:sz w:val="20"/>
      <w:szCs w:val="20"/>
    </w:rPr>
  </w:style>
  <w:style w:type="character" w:customStyle="1" w:styleId="af3">
    <w:name w:val="Текст примечания Знак"/>
    <w:basedOn w:val="a0"/>
    <w:link w:val="af2"/>
    <w:uiPriority w:val="99"/>
    <w:semiHidden/>
    <w:rsid w:val="005556F2"/>
    <w:rPr>
      <w:sz w:val="20"/>
      <w:szCs w:val="20"/>
    </w:rPr>
  </w:style>
  <w:style w:type="paragraph" w:styleId="af4">
    <w:name w:val="annotation subject"/>
    <w:basedOn w:val="af2"/>
    <w:next w:val="af2"/>
    <w:link w:val="af5"/>
    <w:uiPriority w:val="99"/>
    <w:semiHidden/>
    <w:unhideWhenUsed/>
    <w:rsid w:val="005556F2"/>
    <w:rPr>
      <w:b/>
      <w:bCs/>
    </w:rPr>
  </w:style>
  <w:style w:type="character" w:customStyle="1" w:styleId="af5">
    <w:name w:val="Тема примечания Знак"/>
    <w:basedOn w:val="af3"/>
    <w:link w:val="af4"/>
    <w:uiPriority w:val="99"/>
    <w:semiHidden/>
    <w:rsid w:val="005556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1140">
      <w:bodyDiv w:val="1"/>
      <w:marLeft w:val="0"/>
      <w:marRight w:val="0"/>
      <w:marTop w:val="0"/>
      <w:marBottom w:val="0"/>
      <w:divBdr>
        <w:top w:val="none" w:sz="0" w:space="0" w:color="auto"/>
        <w:left w:val="none" w:sz="0" w:space="0" w:color="auto"/>
        <w:bottom w:val="none" w:sz="0" w:space="0" w:color="auto"/>
        <w:right w:val="none" w:sz="0" w:space="0" w:color="auto"/>
      </w:divBdr>
    </w:div>
    <w:div w:id="7756492">
      <w:bodyDiv w:val="1"/>
      <w:marLeft w:val="0"/>
      <w:marRight w:val="0"/>
      <w:marTop w:val="0"/>
      <w:marBottom w:val="0"/>
      <w:divBdr>
        <w:top w:val="none" w:sz="0" w:space="0" w:color="auto"/>
        <w:left w:val="none" w:sz="0" w:space="0" w:color="auto"/>
        <w:bottom w:val="none" w:sz="0" w:space="0" w:color="auto"/>
        <w:right w:val="none" w:sz="0" w:space="0" w:color="auto"/>
      </w:divBdr>
    </w:div>
    <w:div w:id="9991034">
      <w:bodyDiv w:val="1"/>
      <w:marLeft w:val="0"/>
      <w:marRight w:val="0"/>
      <w:marTop w:val="0"/>
      <w:marBottom w:val="0"/>
      <w:divBdr>
        <w:top w:val="none" w:sz="0" w:space="0" w:color="auto"/>
        <w:left w:val="none" w:sz="0" w:space="0" w:color="auto"/>
        <w:bottom w:val="none" w:sz="0" w:space="0" w:color="auto"/>
        <w:right w:val="none" w:sz="0" w:space="0" w:color="auto"/>
      </w:divBdr>
    </w:div>
    <w:div w:id="11886120">
      <w:bodyDiv w:val="1"/>
      <w:marLeft w:val="0"/>
      <w:marRight w:val="0"/>
      <w:marTop w:val="0"/>
      <w:marBottom w:val="0"/>
      <w:divBdr>
        <w:top w:val="none" w:sz="0" w:space="0" w:color="auto"/>
        <w:left w:val="none" w:sz="0" w:space="0" w:color="auto"/>
        <w:bottom w:val="none" w:sz="0" w:space="0" w:color="auto"/>
        <w:right w:val="none" w:sz="0" w:space="0" w:color="auto"/>
      </w:divBdr>
    </w:div>
    <w:div w:id="22872945">
      <w:bodyDiv w:val="1"/>
      <w:marLeft w:val="0"/>
      <w:marRight w:val="0"/>
      <w:marTop w:val="0"/>
      <w:marBottom w:val="0"/>
      <w:divBdr>
        <w:top w:val="none" w:sz="0" w:space="0" w:color="auto"/>
        <w:left w:val="none" w:sz="0" w:space="0" w:color="auto"/>
        <w:bottom w:val="none" w:sz="0" w:space="0" w:color="auto"/>
        <w:right w:val="none" w:sz="0" w:space="0" w:color="auto"/>
      </w:divBdr>
    </w:div>
    <w:div w:id="27798050">
      <w:bodyDiv w:val="1"/>
      <w:marLeft w:val="0"/>
      <w:marRight w:val="0"/>
      <w:marTop w:val="0"/>
      <w:marBottom w:val="0"/>
      <w:divBdr>
        <w:top w:val="none" w:sz="0" w:space="0" w:color="auto"/>
        <w:left w:val="none" w:sz="0" w:space="0" w:color="auto"/>
        <w:bottom w:val="none" w:sz="0" w:space="0" w:color="auto"/>
        <w:right w:val="none" w:sz="0" w:space="0" w:color="auto"/>
      </w:divBdr>
    </w:div>
    <w:div w:id="41640391">
      <w:bodyDiv w:val="1"/>
      <w:marLeft w:val="0"/>
      <w:marRight w:val="0"/>
      <w:marTop w:val="0"/>
      <w:marBottom w:val="0"/>
      <w:divBdr>
        <w:top w:val="none" w:sz="0" w:space="0" w:color="auto"/>
        <w:left w:val="none" w:sz="0" w:space="0" w:color="auto"/>
        <w:bottom w:val="none" w:sz="0" w:space="0" w:color="auto"/>
        <w:right w:val="none" w:sz="0" w:space="0" w:color="auto"/>
      </w:divBdr>
    </w:div>
    <w:div w:id="42876592">
      <w:bodyDiv w:val="1"/>
      <w:marLeft w:val="0"/>
      <w:marRight w:val="0"/>
      <w:marTop w:val="0"/>
      <w:marBottom w:val="0"/>
      <w:divBdr>
        <w:top w:val="none" w:sz="0" w:space="0" w:color="auto"/>
        <w:left w:val="none" w:sz="0" w:space="0" w:color="auto"/>
        <w:bottom w:val="none" w:sz="0" w:space="0" w:color="auto"/>
        <w:right w:val="none" w:sz="0" w:space="0" w:color="auto"/>
      </w:divBdr>
    </w:div>
    <w:div w:id="52122035">
      <w:bodyDiv w:val="1"/>
      <w:marLeft w:val="0"/>
      <w:marRight w:val="0"/>
      <w:marTop w:val="0"/>
      <w:marBottom w:val="0"/>
      <w:divBdr>
        <w:top w:val="none" w:sz="0" w:space="0" w:color="auto"/>
        <w:left w:val="none" w:sz="0" w:space="0" w:color="auto"/>
        <w:bottom w:val="none" w:sz="0" w:space="0" w:color="auto"/>
        <w:right w:val="none" w:sz="0" w:space="0" w:color="auto"/>
      </w:divBdr>
    </w:div>
    <w:div w:id="62653100">
      <w:bodyDiv w:val="1"/>
      <w:marLeft w:val="0"/>
      <w:marRight w:val="0"/>
      <w:marTop w:val="0"/>
      <w:marBottom w:val="0"/>
      <w:divBdr>
        <w:top w:val="none" w:sz="0" w:space="0" w:color="auto"/>
        <w:left w:val="none" w:sz="0" w:space="0" w:color="auto"/>
        <w:bottom w:val="none" w:sz="0" w:space="0" w:color="auto"/>
        <w:right w:val="none" w:sz="0" w:space="0" w:color="auto"/>
      </w:divBdr>
    </w:div>
    <w:div w:id="63839777">
      <w:bodyDiv w:val="1"/>
      <w:marLeft w:val="0"/>
      <w:marRight w:val="0"/>
      <w:marTop w:val="0"/>
      <w:marBottom w:val="0"/>
      <w:divBdr>
        <w:top w:val="none" w:sz="0" w:space="0" w:color="auto"/>
        <w:left w:val="none" w:sz="0" w:space="0" w:color="auto"/>
        <w:bottom w:val="none" w:sz="0" w:space="0" w:color="auto"/>
        <w:right w:val="none" w:sz="0" w:space="0" w:color="auto"/>
      </w:divBdr>
    </w:div>
    <w:div w:id="75446776">
      <w:bodyDiv w:val="1"/>
      <w:marLeft w:val="0"/>
      <w:marRight w:val="0"/>
      <w:marTop w:val="0"/>
      <w:marBottom w:val="0"/>
      <w:divBdr>
        <w:top w:val="none" w:sz="0" w:space="0" w:color="auto"/>
        <w:left w:val="none" w:sz="0" w:space="0" w:color="auto"/>
        <w:bottom w:val="none" w:sz="0" w:space="0" w:color="auto"/>
        <w:right w:val="none" w:sz="0" w:space="0" w:color="auto"/>
      </w:divBdr>
    </w:div>
    <w:div w:id="77866035">
      <w:bodyDiv w:val="1"/>
      <w:marLeft w:val="0"/>
      <w:marRight w:val="0"/>
      <w:marTop w:val="0"/>
      <w:marBottom w:val="0"/>
      <w:divBdr>
        <w:top w:val="none" w:sz="0" w:space="0" w:color="auto"/>
        <w:left w:val="none" w:sz="0" w:space="0" w:color="auto"/>
        <w:bottom w:val="none" w:sz="0" w:space="0" w:color="auto"/>
        <w:right w:val="none" w:sz="0" w:space="0" w:color="auto"/>
      </w:divBdr>
    </w:div>
    <w:div w:id="83846279">
      <w:bodyDiv w:val="1"/>
      <w:marLeft w:val="0"/>
      <w:marRight w:val="0"/>
      <w:marTop w:val="0"/>
      <w:marBottom w:val="0"/>
      <w:divBdr>
        <w:top w:val="none" w:sz="0" w:space="0" w:color="auto"/>
        <w:left w:val="none" w:sz="0" w:space="0" w:color="auto"/>
        <w:bottom w:val="none" w:sz="0" w:space="0" w:color="auto"/>
        <w:right w:val="none" w:sz="0" w:space="0" w:color="auto"/>
      </w:divBdr>
    </w:div>
    <w:div w:id="93325456">
      <w:bodyDiv w:val="1"/>
      <w:marLeft w:val="0"/>
      <w:marRight w:val="0"/>
      <w:marTop w:val="0"/>
      <w:marBottom w:val="0"/>
      <w:divBdr>
        <w:top w:val="none" w:sz="0" w:space="0" w:color="auto"/>
        <w:left w:val="none" w:sz="0" w:space="0" w:color="auto"/>
        <w:bottom w:val="none" w:sz="0" w:space="0" w:color="auto"/>
        <w:right w:val="none" w:sz="0" w:space="0" w:color="auto"/>
      </w:divBdr>
    </w:div>
    <w:div w:id="103304041">
      <w:bodyDiv w:val="1"/>
      <w:marLeft w:val="0"/>
      <w:marRight w:val="0"/>
      <w:marTop w:val="0"/>
      <w:marBottom w:val="0"/>
      <w:divBdr>
        <w:top w:val="none" w:sz="0" w:space="0" w:color="auto"/>
        <w:left w:val="none" w:sz="0" w:space="0" w:color="auto"/>
        <w:bottom w:val="none" w:sz="0" w:space="0" w:color="auto"/>
        <w:right w:val="none" w:sz="0" w:space="0" w:color="auto"/>
      </w:divBdr>
    </w:div>
    <w:div w:id="104931797">
      <w:bodyDiv w:val="1"/>
      <w:marLeft w:val="0"/>
      <w:marRight w:val="0"/>
      <w:marTop w:val="0"/>
      <w:marBottom w:val="0"/>
      <w:divBdr>
        <w:top w:val="none" w:sz="0" w:space="0" w:color="auto"/>
        <w:left w:val="none" w:sz="0" w:space="0" w:color="auto"/>
        <w:bottom w:val="none" w:sz="0" w:space="0" w:color="auto"/>
        <w:right w:val="none" w:sz="0" w:space="0" w:color="auto"/>
      </w:divBdr>
    </w:div>
    <w:div w:id="110977003">
      <w:bodyDiv w:val="1"/>
      <w:marLeft w:val="0"/>
      <w:marRight w:val="0"/>
      <w:marTop w:val="0"/>
      <w:marBottom w:val="0"/>
      <w:divBdr>
        <w:top w:val="none" w:sz="0" w:space="0" w:color="auto"/>
        <w:left w:val="none" w:sz="0" w:space="0" w:color="auto"/>
        <w:bottom w:val="none" w:sz="0" w:space="0" w:color="auto"/>
        <w:right w:val="none" w:sz="0" w:space="0" w:color="auto"/>
      </w:divBdr>
    </w:div>
    <w:div w:id="115106793">
      <w:bodyDiv w:val="1"/>
      <w:marLeft w:val="0"/>
      <w:marRight w:val="0"/>
      <w:marTop w:val="0"/>
      <w:marBottom w:val="0"/>
      <w:divBdr>
        <w:top w:val="none" w:sz="0" w:space="0" w:color="auto"/>
        <w:left w:val="none" w:sz="0" w:space="0" w:color="auto"/>
        <w:bottom w:val="none" w:sz="0" w:space="0" w:color="auto"/>
        <w:right w:val="none" w:sz="0" w:space="0" w:color="auto"/>
      </w:divBdr>
    </w:div>
    <w:div w:id="123431205">
      <w:bodyDiv w:val="1"/>
      <w:marLeft w:val="0"/>
      <w:marRight w:val="0"/>
      <w:marTop w:val="0"/>
      <w:marBottom w:val="0"/>
      <w:divBdr>
        <w:top w:val="none" w:sz="0" w:space="0" w:color="auto"/>
        <w:left w:val="none" w:sz="0" w:space="0" w:color="auto"/>
        <w:bottom w:val="none" w:sz="0" w:space="0" w:color="auto"/>
        <w:right w:val="none" w:sz="0" w:space="0" w:color="auto"/>
      </w:divBdr>
    </w:div>
    <w:div w:id="127020600">
      <w:bodyDiv w:val="1"/>
      <w:marLeft w:val="0"/>
      <w:marRight w:val="0"/>
      <w:marTop w:val="0"/>
      <w:marBottom w:val="0"/>
      <w:divBdr>
        <w:top w:val="none" w:sz="0" w:space="0" w:color="auto"/>
        <w:left w:val="none" w:sz="0" w:space="0" w:color="auto"/>
        <w:bottom w:val="none" w:sz="0" w:space="0" w:color="auto"/>
        <w:right w:val="none" w:sz="0" w:space="0" w:color="auto"/>
      </w:divBdr>
    </w:div>
    <w:div w:id="131796501">
      <w:bodyDiv w:val="1"/>
      <w:marLeft w:val="0"/>
      <w:marRight w:val="0"/>
      <w:marTop w:val="0"/>
      <w:marBottom w:val="0"/>
      <w:divBdr>
        <w:top w:val="none" w:sz="0" w:space="0" w:color="auto"/>
        <w:left w:val="none" w:sz="0" w:space="0" w:color="auto"/>
        <w:bottom w:val="none" w:sz="0" w:space="0" w:color="auto"/>
        <w:right w:val="none" w:sz="0" w:space="0" w:color="auto"/>
      </w:divBdr>
    </w:div>
    <w:div w:id="139074941">
      <w:bodyDiv w:val="1"/>
      <w:marLeft w:val="0"/>
      <w:marRight w:val="0"/>
      <w:marTop w:val="0"/>
      <w:marBottom w:val="0"/>
      <w:divBdr>
        <w:top w:val="none" w:sz="0" w:space="0" w:color="auto"/>
        <w:left w:val="none" w:sz="0" w:space="0" w:color="auto"/>
        <w:bottom w:val="none" w:sz="0" w:space="0" w:color="auto"/>
        <w:right w:val="none" w:sz="0" w:space="0" w:color="auto"/>
      </w:divBdr>
    </w:div>
    <w:div w:id="145752390">
      <w:bodyDiv w:val="1"/>
      <w:marLeft w:val="0"/>
      <w:marRight w:val="0"/>
      <w:marTop w:val="0"/>
      <w:marBottom w:val="0"/>
      <w:divBdr>
        <w:top w:val="none" w:sz="0" w:space="0" w:color="auto"/>
        <w:left w:val="none" w:sz="0" w:space="0" w:color="auto"/>
        <w:bottom w:val="none" w:sz="0" w:space="0" w:color="auto"/>
        <w:right w:val="none" w:sz="0" w:space="0" w:color="auto"/>
      </w:divBdr>
    </w:div>
    <w:div w:id="150104783">
      <w:bodyDiv w:val="1"/>
      <w:marLeft w:val="0"/>
      <w:marRight w:val="0"/>
      <w:marTop w:val="0"/>
      <w:marBottom w:val="0"/>
      <w:divBdr>
        <w:top w:val="none" w:sz="0" w:space="0" w:color="auto"/>
        <w:left w:val="none" w:sz="0" w:space="0" w:color="auto"/>
        <w:bottom w:val="none" w:sz="0" w:space="0" w:color="auto"/>
        <w:right w:val="none" w:sz="0" w:space="0" w:color="auto"/>
      </w:divBdr>
    </w:div>
    <w:div w:id="154534246">
      <w:bodyDiv w:val="1"/>
      <w:marLeft w:val="0"/>
      <w:marRight w:val="0"/>
      <w:marTop w:val="0"/>
      <w:marBottom w:val="0"/>
      <w:divBdr>
        <w:top w:val="none" w:sz="0" w:space="0" w:color="auto"/>
        <w:left w:val="none" w:sz="0" w:space="0" w:color="auto"/>
        <w:bottom w:val="none" w:sz="0" w:space="0" w:color="auto"/>
        <w:right w:val="none" w:sz="0" w:space="0" w:color="auto"/>
      </w:divBdr>
    </w:div>
    <w:div w:id="157814941">
      <w:bodyDiv w:val="1"/>
      <w:marLeft w:val="0"/>
      <w:marRight w:val="0"/>
      <w:marTop w:val="0"/>
      <w:marBottom w:val="0"/>
      <w:divBdr>
        <w:top w:val="none" w:sz="0" w:space="0" w:color="auto"/>
        <w:left w:val="none" w:sz="0" w:space="0" w:color="auto"/>
        <w:bottom w:val="none" w:sz="0" w:space="0" w:color="auto"/>
        <w:right w:val="none" w:sz="0" w:space="0" w:color="auto"/>
      </w:divBdr>
    </w:div>
    <w:div w:id="166137312">
      <w:bodyDiv w:val="1"/>
      <w:marLeft w:val="0"/>
      <w:marRight w:val="0"/>
      <w:marTop w:val="0"/>
      <w:marBottom w:val="0"/>
      <w:divBdr>
        <w:top w:val="none" w:sz="0" w:space="0" w:color="auto"/>
        <w:left w:val="none" w:sz="0" w:space="0" w:color="auto"/>
        <w:bottom w:val="none" w:sz="0" w:space="0" w:color="auto"/>
        <w:right w:val="none" w:sz="0" w:space="0" w:color="auto"/>
      </w:divBdr>
    </w:div>
    <w:div w:id="170488963">
      <w:bodyDiv w:val="1"/>
      <w:marLeft w:val="0"/>
      <w:marRight w:val="0"/>
      <w:marTop w:val="0"/>
      <w:marBottom w:val="0"/>
      <w:divBdr>
        <w:top w:val="none" w:sz="0" w:space="0" w:color="auto"/>
        <w:left w:val="none" w:sz="0" w:space="0" w:color="auto"/>
        <w:bottom w:val="none" w:sz="0" w:space="0" w:color="auto"/>
        <w:right w:val="none" w:sz="0" w:space="0" w:color="auto"/>
      </w:divBdr>
    </w:div>
    <w:div w:id="174879917">
      <w:bodyDiv w:val="1"/>
      <w:marLeft w:val="0"/>
      <w:marRight w:val="0"/>
      <w:marTop w:val="0"/>
      <w:marBottom w:val="0"/>
      <w:divBdr>
        <w:top w:val="none" w:sz="0" w:space="0" w:color="auto"/>
        <w:left w:val="none" w:sz="0" w:space="0" w:color="auto"/>
        <w:bottom w:val="none" w:sz="0" w:space="0" w:color="auto"/>
        <w:right w:val="none" w:sz="0" w:space="0" w:color="auto"/>
      </w:divBdr>
    </w:div>
    <w:div w:id="175193467">
      <w:bodyDiv w:val="1"/>
      <w:marLeft w:val="0"/>
      <w:marRight w:val="0"/>
      <w:marTop w:val="0"/>
      <w:marBottom w:val="0"/>
      <w:divBdr>
        <w:top w:val="none" w:sz="0" w:space="0" w:color="auto"/>
        <w:left w:val="none" w:sz="0" w:space="0" w:color="auto"/>
        <w:bottom w:val="none" w:sz="0" w:space="0" w:color="auto"/>
        <w:right w:val="none" w:sz="0" w:space="0" w:color="auto"/>
      </w:divBdr>
    </w:div>
    <w:div w:id="175197526">
      <w:bodyDiv w:val="1"/>
      <w:marLeft w:val="0"/>
      <w:marRight w:val="0"/>
      <w:marTop w:val="0"/>
      <w:marBottom w:val="0"/>
      <w:divBdr>
        <w:top w:val="none" w:sz="0" w:space="0" w:color="auto"/>
        <w:left w:val="none" w:sz="0" w:space="0" w:color="auto"/>
        <w:bottom w:val="none" w:sz="0" w:space="0" w:color="auto"/>
        <w:right w:val="none" w:sz="0" w:space="0" w:color="auto"/>
      </w:divBdr>
    </w:div>
    <w:div w:id="175271364">
      <w:bodyDiv w:val="1"/>
      <w:marLeft w:val="0"/>
      <w:marRight w:val="0"/>
      <w:marTop w:val="0"/>
      <w:marBottom w:val="0"/>
      <w:divBdr>
        <w:top w:val="none" w:sz="0" w:space="0" w:color="auto"/>
        <w:left w:val="none" w:sz="0" w:space="0" w:color="auto"/>
        <w:bottom w:val="none" w:sz="0" w:space="0" w:color="auto"/>
        <w:right w:val="none" w:sz="0" w:space="0" w:color="auto"/>
      </w:divBdr>
    </w:div>
    <w:div w:id="177014515">
      <w:bodyDiv w:val="1"/>
      <w:marLeft w:val="0"/>
      <w:marRight w:val="0"/>
      <w:marTop w:val="0"/>
      <w:marBottom w:val="0"/>
      <w:divBdr>
        <w:top w:val="none" w:sz="0" w:space="0" w:color="auto"/>
        <w:left w:val="none" w:sz="0" w:space="0" w:color="auto"/>
        <w:bottom w:val="none" w:sz="0" w:space="0" w:color="auto"/>
        <w:right w:val="none" w:sz="0" w:space="0" w:color="auto"/>
      </w:divBdr>
    </w:div>
    <w:div w:id="178204270">
      <w:bodyDiv w:val="1"/>
      <w:marLeft w:val="0"/>
      <w:marRight w:val="0"/>
      <w:marTop w:val="0"/>
      <w:marBottom w:val="0"/>
      <w:divBdr>
        <w:top w:val="none" w:sz="0" w:space="0" w:color="auto"/>
        <w:left w:val="none" w:sz="0" w:space="0" w:color="auto"/>
        <w:bottom w:val="none" w:sz="0" w:space="0" w:color="auto"/>
        <w:right w:val="none" w:sz="0" w:space="0" w:color="auto"/>
      </w:divBdr>
    </w:div>
    <w:div w:id="187957387">
      <w:bodyDiv w:val="1"/>
      <w:marLeft w:val="0"/>
      <w:marRight w:val="0"/>
      <w:marTop w:val="0"/>
      <w:marBottom w:val="0"/>
      <w:divBdr>
        <w:top w:val="none" w:sz="0" w:space="0" w:color="auto"/>
        <w:left w:val="none" w:sz="0" w:space="0" w:color="auto"/>
        <w:bottom w:val="none" w:sz="0" w:space="0" w:color="auto"/>
        <w:right w:val="none" w:sz="0" w:space="0" w:color="auto"/>
      </w:divBdr>
    </w:div>
    <w:div w:id="193539628">
      <w:bodyDiv w:val="1"/>
      <w:marLeft w:val="0"/>
      <w:marRight w:val="0"/>
      <w:marTop w:val="0"/>
      <w:marBottom w:val="0"/>
      <w:divBdr>
        <w:top w:val="none" w:sz="0" w:space="0" w:color="auto"/>
        <w:left w:val="none" w:sz="0" w:space="0" w:color="auto"/>
        <w:bottom w:val="none" w:sz="0" w:space="0" w:color="auto"/>
        <w:right w:val="none" w:sz="0" w:space="0" w:color="auto"/>
      </w:divBdr>
    </w:div>
    <w:div w:id="198050516">
      <w:bodyDiv w:val="1"/>
      <w:marLeft w:val="0"/>
      <w:marRight w:val="0"/>
      <w:marTop w:val="0"/>
      <w:marBottom w:val="0"/>
      <w:divBdr>
        <w:top w:val="none" w:sz="0" w:space="0" w:color="auto"/>
        <w:left w:val="none" w:sz="0" w:space="0" w:color="auto"/>
        <w:bottom w:val="none" w:sz="0" w:space="0" w:color="auto"/>
        <w:right w:val="none" w:sz="0" w:space="0" w:color="auto"/>
      </w:divBdr>
    </w:div>
    <w:div w:id="201596235">
      <w:bodyDiv w:val="1"/>
      <w:marLeft w:val="0"/>
      <w:marRight w:val="0"/>
      <w:marTop w:val="0"/>
      <w:marBottom w:val="0"/>
      <w:divBdr>
        <w:top w:val="none" w:sz="0" w:space="0" w:color="auto"/>
        <w:left w:val="none" w:sz="0" w:space="0" w:color="auto"/>
        <w:bottom w:val="none" w:sz="0" w:space="0" w:color="auto"/>
        <w:right w:val="none" w:sz="0" w:space="0" w:color="auto"/>
      </w:divBdr>
    </w:div>
    <w:div w:id="210502022">
      <w:bodyDiv w:val="1"/>
      <w:marLeft w:val="0"/>
      <w:marRight w:val="0"/>
      <w:marTop w:val="0"/>
      <w:marBottom w:val="0"/>
      <w:divBdr>
        <w:top w:val="none" w:sz="0" w:space="0" w:color="auto"/>
        <w:left w:val="none" w:sz="0" w:space="0" w:color="auto"/>
        <w:bottom w:val="none" w:sz="0" w:space="0" w:color="auto"/>
        <w:right w:val="none" w:sz="0" w:space="0" w:color="auto"/>
      </w:divBdr>
    </w:div>
    <w:div w:id="212935602">
      <w:bodyDiv w:val="1"/>
      <w:marLeft w:val="0"/>
      <w:marRight w:val="0"/>
      <w:marTop w:val="0"/>
      <w:marBottom w:val="0"/>
      <w:divBdr>
        <w:top w:val="none" w:sz="0" w:space="0" w:color="auto"/>
        <w:left w:val="none" w:sz="0" w:space="0" w:color="auto"/>
        <w:bottom w:val="none" w:sz="0" w:space="0" w:color="auto"/>
        <w:right w:val="none" w:sz="0" w:space="0" w:color="auto"/>
      </w:divBdr>
    </w:div>
    <w:div w:id="216746457">
      <w:bodyDiv w:val="1"/>
      <w:marLeft w:val="0"/>
      <w:marRight w:val="0"/>
      <w:marTop w:val="0"/>
      <w:marBottom w:val="0"/>
      <w:divBdr>
        <w:top w:val="none" w:sz="0" w:space="0" w:color="auto"/>
        <w:left w:val="none" w:sz="0" w:space="0" w:color="auto"/>
        <w:bottom w:val="none" w:sz="0" w:space="0" w:color="auto"/>
        <w:right w:val="none" w:sz="0" w:space="0" w:color="auto"/>
      </w:divBdr>
    </w:div>
    <w:div w:id="219486651">
      <w:bodyDiv w:val="1"/>
      <w:marLeft w:val="0"/>
      <w:marRight w:val="0"/>
      <w:marTop w:val="0"/>
      <w:marBottom w:val="0"/>
      <w:divBdr>
        <w:top w:val="none" w:sz="0" w:space="0" w:color="auto"/>
        <w:left w:val="none" w:sz="0" w:space="0" w:color="auto"/>
        <w:bottom w:val="none" w:sz="0" w:space="0" w:color="auto"/>
        <w:right w:val="none" w:sz="0" w:space="0" w:color="auto"/>
      </w:divBdr>
    </w:div>
    <w:div w:id="224949318">
      <w:bodyDiv w:val="1"/>
      <w:marLeft w:val="0"/>
      <w:marRight w:val="0"/>
      <w:marTop w:val="0"/>
      <w:marBottom w:val="0"/>
      <w:divBdr>
        <w:top w:val="none" w:sz="0" w:space="0" w:color="auto"/>
        <w:left w:val="none" w:sz="0" w:space="0" w:color="auto"/>
        <w:bottom w:val="none" w:sz="0" w:space="0" w:color="auto"/>
        <w:right w:val="none" w:sz="0" w:space="0" w:color="auto"/>
      </w:divBdr>
    </w:div>
    <w:div w:id="228349942">
      <w:bodyDiv w:val="1"/>
      <w:marLeft w:val="0"/>
      <w:marRight w:val="0"/>
      <w:marTop w:val="0"/>
      <w:marBottom w:val="0"/>
      <w:divBdr>
        <w:top w:val="none" w:sz="0" w:space="0" w:color="auto"/>
        <w:left w:val="none" w:sz="0" w:space="0" w:color="auto"/>
        <w:bottom w:val="none" w:sz="0" w:space="0" w:color="auto"/>
        <w:right w:val="none" w:sz="0" w:space="0" w:color="auto"/>
      </w:divBdr>
    </w:div>
    <w:div w:id="239367302">
      <w:bodyDiv w:val="1"/>
      <w:marLeft w:val="0"/>
      <w:marRight w:val="0"/>
      <w:marTop w:val="0"/>
      <w:marBottom w:val="0"/>
      <w:divBdr>
        <w:top w:val="none" w:sz="0" w:space="0" w:color="auto"/>
        <w:left w:val="none" w:sz="0" w:space="0" w:color="auto"/>
        <w:bottom w:val="none" w:sz="0" w:space="0" w:color="auto"/>
        <w:right w:val="none" w:sz="0" w:space="0" w:color="auto"/>
      </w:divBdr>
    </w:div>
    <w:div w:id="249698112">
      <w:bodyDiv w:val="1"/>
      <w:marLeft w:val="0"/>
      <w:marRight w:val="0"/>
      <w:marTop w:val="0"/>
      <w:marBottom w:val="0"/>
      <w:divBdr>
        <w:top w:val="none" w:sz="0" w:space="0" w:color="auto"/>
        <w:left w:val="none" w:sz="0" w:space="0" w:color="auto"/>
        <w:bottom w:val="none" w:sz="0" w:space="0" w:color="auto"/>
        <w:right w:val="none" w:sz="0" w:space="0" w:color="auto"/>
      </w:divBdr>
    </w:div>
    <w:div w:id="269628635">
      <w:bodyDiv w:val="1"/>
      <w:marLeft w:val="0"/>
      <w:marRight w:val="0"/>
      <w:marTop w:val="0"/>
      <w:marBottom w:val="0"/>
      <w:divBdr>
        <w:top w:val="none" w:sz="0" w:space="0" w:color="auto"/>
        <w:left w:val="none" w:sz="0" w:space="0" w:color="auto"/>
        <w:bottom w:val="none" w:sz="0" w:space="0" w:color="auto"/>
        <w:right w:val="none" w:sz="0" w:space="0" w:color="auto"/>
      </w:divBdr>
    </w:div>
    <w:div w:id="282078549">
      <w:bodyDiv w:val="1"/>
      <w:marLeft w:val="0"/>
      <w:marRight w:val="0"/>
      <w:marTop w:val="0"/>
      <w:marBottom w:val="0"/>
      <w:divBdr>
        <w:top w:val="none" w:sz="0" w:space="0" w:color="auto"/>
        <w:left w:val="none" w:sz="0" w:space="0" w:color="auto"/>
        <w:bottom w:val="none" w:sz="0" w:space="0" w:color="auto"/>
        <w:right w:val="none" w:sz="0" w:space="0" w:color="auto"/>
      </w:divBdr>
    </w:div>
    <w:div w:id="282463409">
      <w:bodyDiv w:val="1"/>
      <w:marLeft w:val="0"/>
      <w:marRight w:val="0"/>
      <w:marTop w:val="0"/>
      <w:marBottom w:val="0"/>
      <w:divBdr>
        <w:top w:val="none" w:sz="0" w:space="0" w:color="auto"/>
        <w:left w:val="none" w:sz="0" w:space="0" w:color="auto"/>
        <w:bottom w:val="none" w:sz="0" w:space="0" w:color="auto"/>
        <w:right w:val="none" w:sz="0" w:space="0" w:color="auto"/>
      </w:divBdr>
    </w:div>
    <w:div w:id="296961203">
      <w:bodyDiv w:val="1"/>
      <w:marLeft w:val="0"/>
      <w:marRight w:val="0"/>
      <w:marTop w:val="0"/>
      <w:marBottom w:val="0"/>
      <w:divBdr>
        <w:top w:val="none" w:sz="0" w:space="0" w:color="auto"/>
        <w:left w:val="none" w:sz="0" w:space="0" w:color="auto"/>
        <w:bottom w:val="none" w:sz="0" w:space="0" w:color="auto"/>
        <w:right w:val="none" w:sz="0" w:space="0" w:color="auto"/>
      </w:divBdr>
    </w:div>
    <w:div w:id="304625188">
      <w:bodyDiv w:val="1"/>
      <w:marLeft w:val="0"/>
      <w:marRight w:val="0"/>
      <w:marTop w:val="0"/>
      <w:marBottom w:val="0"/>
      <w:divBdr>
        <w:top w:val="none" w:sz="0" w:space="0" w:color="auto"/>
        <w:left w:val="none" w:sz="0" w:space="0" w:color="auto"/>
        <w:bottom w:val="none" w:sz="0" w:space="0" w:color="auto"/>
        <w:right w:val="none" w:sz="0" w:space="0" w:color="auto"/>
      </w:divBdr>
    </w:div>
    <w:div w:id="320044004">
      <w:bodyDiv w:val="1"/>
      <w:marLeft w:val="0"/>
      <w:marRight w:val="0"/>
      <w:marTop w:val="0"/>
      <w:marBottom w:val="0"/>
      <w:divBdr>
        <w:top w:val="none" w:sz="0" w:space="0" w:color="auto"/>
        <w:left w:val="none" w:sz="0" w:space="0" w:color="auto"/>
        <w:bottom w:val="none" w:sz="0" w:space="0" w:color="auto"/>
        <w:right w:val="none" w:sz="0" w:space="0" w:color="auto"/>
      </w:divBdr>
    </w:div>
    <w:div w:id="324864181">
      <w:bodyDiv w:val="1"/>
      <w:marLeft w:val="0"/>
      <w:marRight w:val="0"/>
      <w:marTop w:val="0"/>
      <w:marBottom w:val="0"/>
      <w:divBdr>
        <w:top w:val="none" w:sz="0" w:space="0" w:color="auto"/>
        <w:left w:val="none" w:sz="0" w:space="0" w:color="auto"/>
        <w:bottom w:val="none" w:sz="0" w:space="0" w:color="auto"/>
        <w:right w:val="none" w:sz="0" w:space="0" w:color="auto"/>
      </w:divBdr>
    </w:div>
    <w:div w:id="327902560">
      <w:bodyDiv w:val="1"/>
      <w:marLeft w:val="0"/>
      <w:marRight w:val="0"/>
      <w:marTop w:val="0"/>
      <w:marBottom w:val="0"/>
      <w:divBdr>
        <w:top w:val="none" w:sz="0" w:space="0" w:color="auto"/>
        <w:left w:val="none" w:sz="0" w:space="0" w:color="auto"/>
        <w:bottom w:val="none" w:sz="0" w:space="0" w:color="auto"/>
        <w:right w:val="none" w:sz="0" w:space="0" w:color="auto"/>
      </w:divBdr>
    </w:div>
    <w:div w:id="333187766">
      <w:bodyDiv w:val="1"/>
      <w:marLeft w:val="0"/>
      <w:marRight w:val="0"/>
      <w:marTop w:val="0"/>
      <w:marBottom w:val="0"/>
      <w:divBdr>
        <w:top w:val="none" w:sz="0" w:space="0" w:color="auto"/>
        <w:left w:val="none" w:sz="0" w:space="0" w:color="auto"/>
        <w:bottom w:val="none" w:sz="0" w:space="0" w:color="auto"/>
        <w:right w:val="none" w:sz="0" w:space="0" w:color="auto"/>
      </w:divBdr>
    </w:div>
    <w:div w:id="338624806">
      <w:bodyDiv w:val="1"/>
      <w:marLeft w:val="0"/>
      <w:marRight w:val="0"/>
      <w:marTop w:val="0"/>
      <w:marBottom w:val="0"/>
      <w:divBdr>
        <w:top w:val="none" w:sz="0" w:space="0" w:color="auto"/>
        <w:left w:val="none" w:sz="0" w:space="0" w:color="auto"/>
        <w:bottom w:val="none" w:sz="0" w:space="0" w:color="auto"/>
        <w:right w:val="none" w:sz="0" w:space="0" w:color="auto"/>
      </w:divBdr>
    </w:div>
    <w:div w:id="342977968">
      <w:bodyDiv w:val="1"/>
      <w:marLeft w:val="0"/>
      <w:marRight w:val="0"/>
      <w:marTop w:val="0"/>
      <w:marBottom w:val="0"/>
      <w:divBdr>
        <w:top w:val="none" w:sz="0" w:space="0" w:color="auto"/>
        <w:left w:val="none" w:sz="0" w:space="0" w:color="auto"/>
        <w:bottom w:val="none" w:sz="0" w:space="0" w:color="auto"/>
        <w:right w:val="none" w:sz="0" w:space="0" w:color="auto"/>
      </w:divBdr>
    </w:div>
    <w:div w:id="343363261">
      <w:bodyDiv w:val="1"/>
      <w:marLeft w:val="0"/>
      <w:marRight w:val="0"/>
      <w:marTop w:val="0"/>
      <w:marBottom w:val="0"/>
      <w:divBdr>
        <w:top w:val="none" w:sz="0" w:space="0" w:color="auto"/>
        <w:left w:val="none" w:sz="0" w:space="0" w:color="auto"/>
        <w:bottom w:val="none" w:sz="0" w:space="0" w:color="auto"/>
        <w:right w:val="none" w:sz="0" w:space="0" w:color="auto"/>
      </w:divBdr>
    </w:div>
    <w:div w:id="346489230">
      <w:bodyDiv w:val="1"/>
      <w:marLeft w:val="0"/>
      <w:marRight w:val="0"/>
      <w:marTop w:val="0"/>
      <w:marBottom w:val="0"/>
      <w:divBdr>
        <w:top w:val="none" w:sz="0" w:space="0" w:color="auto"/>
        <w:left w:val="none" w:sz="0" w:space="0" w:color="auto"/>
        <w:bottom w:val="none" w:sz="0" w:space="0" w:color="auto"/>
        <w:right w:val="none" w:sz="0" w:space="0" w:color="auto"/>
      </w:divBdr>
    </w:div>
    <w:div w:id="350960660">
      <w:bodyDiv w:val="1"/>
      <w:marLeft w:val="0"/>
      <w:marRight w:val="0"/>
      <w:marTop w:val="0"/>
      <w:marBottom w:val="0"/>
      <w:divBdr>
        <w:top w:val="none" w:sz="0" w:space="0" w:color="auto"/>
        <w:left w:val="none" w:sz="0" w:space="0" w:color="auto"/>
        <w:bottom w:val="none" w:sz="0" w:space="0" w:color="auto"/>
        <w:right w:val="none" w:sz="0" w:space="0" w:color="auto"/>
      </w:divBdr>
    </w:div>
    <w:div w:id="351419622">
      <w:bodyDiv w:val="1"/>
      <w:marLeft w:val="0"/>
      <w:marRight w:val="0"/>
      <w:marTop w:val="0"/>
      <w:marBottom w:val="0"/>
      <w:divBdr>
        <w:top w:val="none" w:sz="0" w:space="0" w:color="auto"/>
        <w:left w:val="none" w:sz="0" w:space="0" w:color="auto"/>
        <w:bottom w:val="none" w:sz="0" w:space="0" w:color="auto"/>
        <w:right w:val="none" w:sz="0" w:space="0" w:color="auto"/>
      </w:divBdr>
    </w:div>
    <w:div w:id="361440781">
      <w:bodyDiv w:val="1"/>
      <w:marLeft w:val="0"/>
      <w:marRight w:val="0"/>
      <w:marTop w:val="0"/>
      <w:marBottom w:val="0"/>
      <w:divBdr>
        <w:top w:val="none" w:sz="0" w:space="0" w:color="auto"/>
        <w:left w:val="none" w:sz="0" w:space="0" w:color="auto"/>
        <w:bottom w:val="none" w:sz="0" w:space="0" w:color="auto"/>
        <w:right w:val="none" w:sz="0" w:space="0" w:color="auto"/>
      </w:divBdr>
    </w:div>
    <w:div w:id="362445959">
      <w:bodyDiv w:val="1"/>
      <w:marLeft w:val="0"/>
      <w:marRight w:val="0"/>
      <w:marTop w:val="0"/>
      <w:marBottom w:val="0"/>
      <w:divBdr>
        <w:top w:val="none" w:sz="0" w:space="0" w:color="auto"/>
        <w:left w:val="none" w:sz="0" w:space="0" w:color="auto"/>
        <w:bottom w:val="none" w:sz="0" w:space="0" w:color="auto"/>
        <w:right w:val="none" w:sz="0" w:space="0" w:color="auto"/>
      </w:divBdr>
    </w:div>
    <w:div w:id="373817847">
      <w:bodyDiv w:val="1"/>
      <w:marLeft w:val="0"/>
      <w:marRight w:val="0"/>
      <w:marTop w:val="0"/>
      <w:marBottom w:val="0"/>
      <w:divBdr>
        <w:top w:val="none" w:sz="0" w:space="0" w:color="auto"/>
        <w:left w:val="none" w:sz="0" w:space="0" w:color="auto"/>
        <w:bottom w:val="none" w:sz="0" w:space="0" w:color="auto"/>
        <w:right w:val="none" w:sz="0" w:space="0" w:color="auto"/>
      </w:divBdr>
    </w:div>
    <w:div w:id="381446152">
      <w:bodyDiv w:val="1"/>
      <w:marLeft w:val="0"/>
      <w:marRight w:val="0"/>
      <w:marTop w:val="0"/>
      <w:marBottom w:val="0"/>
      <w:divBdr>
        <w:top w:val="none" w:sz="0" w:space="0" w:color="auto"/>
        <w:left w:val="none" w:sz="0" w:space="0" w:color="auto"/>
        <w:bottom w:val="none" w:sz="0" w:space="0" w:color="auto"/>
        <w:right w:val="none" w:sz="0" w:space="0" w:color="auto"/>
      </w:divBdr>
    </w:div>
    <w:div w:id="387457007">
      <w:bodyDiv w:val="1"/>
      <w:marLeft w:val="0"/>
      <w:marRight w:val="0"/>
      <w:marTop w:val="0"/>
      <w:marBottom w:val="0"/>
      <w:divBdr>
        <w:top w:val="none" w:sz="0" w:space="0" w:color="auto"/>
        <w:left w:val="none" w:sz="0" w:space="0" w:color="auto"/>
        <w:bottom w:val="none" w:sz="0" w:space="0" w:color="auto"/>
        <w:right w:val="none" w:sz="0" w:space="0" w:color="auto"/>
      </w:divBdr>
    </w:div>
    <w:div w:id="391925701">
      <w:bodyDiv w:val="1"/>
      <w:marLeft w:val="0"/>
      <w:marRight w:val="0"/>
      <w:marTop w:val="0"/>
      <w:marBottom w:val="0"/>
      <w:divBdr>
        <w:top w:val="none" w:sz="0" w:space="0" w:color="auto"/>
        <w:left w:val="none" w:sz="0" w:space="0" w:color="auto"/>
        <w:bottom w:val="none" w:sz="0" w:space="0" w:color="auto"/>
        <w:right w:val="none" w:sz="0" w:space="0" w:color="auto"/>
      </w:divBdr>
    </w:div>
    <w:div w:id="392781646">
      <w:bodyDiv w:val="1"/>
      <w:marLeft w:val="0"/>
      <w:marRight w:val="0"/>
      <w:marTop w:val="0"/>
      <w:marBottom w:val="0"/>
      <w:divBdr>
        <w:top w:val="none" w:sz="0" w:space="0" w:color="auto"/>
        <w:left w:val="none" w:sz="0" w:space="0" w:color="auto"/>
        <w:bottom w:val="none" w:sz="0" w:space="0" w:color="auto"/>
        <w:right w:val="none" w:sz="0" w:space="0" w:color="auto"/>
      </w:divBdr>
    </w:div>
    <w:div w:id="396900233">
      <w:bodyDiv w:val="1"/>
      <w:marLeft w:val="0"/>
      <w:marRight w:val="0"/>
      <w:marTop w:val="0"/>
      <w:marBottom w:val="0"/>
      <w:divBdr>
        <w:top w:val="none" w:sz="0" w:space="0" w:color="auto"/>
        <w:left w:val="none" w:sz="0" w:space="0" w:color="auto"/>
        <w:bottom w:val="none" w:sz="0" w:space="0" w:color="auto"/>
        <w:right w:val="none" w:sz="0" w:space="0" w:color="auto"/>
      </w:divBdr>
    </w:div>
    <w:div w:id="399719810">
      <w:bodyDiv w:val="1"/>
      <w:marLeft w:val="0"/>
      <w:marRight w:val="0"/>
      <w:marTop w:val="0"/>
      <w:marBottom w:val="0"/>
      <w:divBdr>
        <w:top w:val="none" w:sz="0" w:space="0" w:color="auto"/>
        <w:left w:val="none" w:sz="0" w:space="0" w:color="auto"/>
        <w:bottom w:val="none" w:sz="0" w:space="0" w:color="auto"/>
        <w:right w:val="none" w:sz="0" w:space="0" w:color="auto"/>
      </w:divBdr>
    </w:div>
    <w:div w:id="422144799">
      <w:bodyDiv w:val="1"/>
      <w:marLeft w:val="0"/>
      <w:marRight w:val="0"/>
      <w:marTop w:val="0"/>
      <w:marBottom w:val="0"/>
      <w:divBdr>
        <w:top w:val="none" w:sz="0" w:space="0" w:color="auto"/>
        <w:left w:val="none" w:sz="0" w:space="0" w:color="auto"/>
        <w:bottom w:val="none" w:sz="0" w:space="0" w:color="auto"/>
        <w:right w:val="none" w:sz="0" w:space="0" w:color="auto"/>
      </w:divBdr>
    </w:div>
    <w:div w:id="422842517">
      <w:bodyDiv w:val="1"/>
      <w:marLeft w:val="0"/>
      <w:marRight w:val="0"/>
      <w:marTop w:val="0"/>
      <w:marBottom w:val="0"/>
      <w:divBdr>
        <w:top w:val="none" w:sz="0" w:space="0" w:color="auto"/>
        <w:left w:val="none" w:sz="0" w:space="0" w:color="auto"/>
        <w:bottom w:val="none" w:sz="0" w:space="0" w:color="auto"/>
        <w:right w:val="none" w:sz="0" w:space="0" w:color="auto"/>
      </w:divBdr>
    </w:div>
    <w:div w:id="422998464">
      <w:bodyDiv w:val="1"/>
      <w:marLeft w:val="0"/>
      <w:marRight w:val="0"/>
      <w:marTop w:val="0"/>
      <w:marBottom w:val="0"/>
      <w:divBdr>
        <w:top w:val="none" w:sz="0" w:space="0" w:color="auto"/>
        <w:left w:val="none" w:sz="0" w:space="0" w:color="auto"/>
        <w:bottom w:val="none" w:sz="0" w:space="0" w:color="auto"/>
        <w:right w:val="none" w:sz="0" w:space="0" w:color="auto"/>
      </w:divBdr>
    </w:div>
    <w:div w:id="425805894">
      <w:bodyDiv w:val="1"/>
      <w:marLeft w:val="0"/>
      <w:marRight w:val="0"/>
      <w:marTop w:val="0"/>
      <w:marBottom w:val="0"/>
      <w:divBdr>
        <w:top w:val="none" w:sz="0" w:space="0" w:color="auto"/>
        <w:left w:val="none" w:sz="0" w:space="0" w:color="auto"/>
        <w:bottom w:val="none" w:sz="0" w:space="0" w:color="auto"/>
        <w:right w:val="none" w:sz="0" w:space="0" w:color="auto"/>
      </w:divBdr>
    </w:div>
    <w:div w:id="439301230">
      <w:bodyDiv w:val="1"/>
      <w:marLeft w:val="0"/>
      <w:marRight w:val="0"/>
      <w:marTop w:val="0"/>
      <w:marBottom w:val="0"/>
      <w:divBdr>
        <w:top w:val="none" w:sz="0" w:space="0" w:color="auto"/>
        <w:left w:val="none" w:sz="0" w:space="0" w:color="auto"/>
        <w:bottom w:val="none" w:sz="0" w:space="0" w:color="auto"/>
        <w:right w:val="none" w:sz="0" w:space="0" w:color="auto"/>
      </w:divBdr>
    </w:div>
    <w:div w:id="440951237">
      <w:bodyDiv w:val="1"/>
      <w:marLeft w:val="0"/>
      <w:marRight w:val="0"/>
      <w:marTop w:val="0"/>
      <w:marBottom w:val="0"/>
      <w:divBdr>
        <w:top w:val="none" w:sz="0" w:space="0" w:color="auto"/>
        <w:left w:val="none" w:sz="0" w:space="0" w:color="auto"/>
        <w:bottom w:val="none" w:sz="0" w:space="0" w:color="auto"/>
        <w:right w:val="none" w:sz="0" w:space="0" w:color="auto"/>
      </w:divBdr>
    </w:div>
    <w:div w:id="445857280">
      <w:bodyDiv w:val="1"/>
      <w:marLeft w:val="0"/>
      <w:marRight w:val="0"/>
      <w:marTop w:val="0"/>
      <w:marBottom w:val="0"/>
      <w:divBdr>
        <w:top w:val="none" w:sz="0" w:space="0" w:color="auto"/>
        <w:left w:val="none" w:sz="0" w:space="0" w:color="auto"/>
        <w:bottom w:val="none" w:sz="0" w:space="0" w:color="auto"/>
        <w:right w:val="none" w:sz="0" w:space="0" w:color="auto"/>
      </w:divBdr>
    </w:div>
    <w:div w:id="447550664">
      <w:bodyDiv w:val="1"/>
      <w:marLeft w:val="0"/>
      <w:marRight w:val="0"/>
      <w:marTop w:val="0"/>
      <w:marBottom w:val="0"/>
      <w:divBdr>
        <w:top w:val="none" w:sz="0" w:space="0" w:color="auto"/>
        <w:left w:val="none" w:sz="0" w:space="0" w:color="auto"/>
        <w:bottom w:val="none" w:sz="0" w:space="0" w:color="auto"/>
        <w:right w:val="none" w:sz="0" w:space="0" w:color="auto"/>
      </w:divBdr>
    </w:div>
    <w:div w:id="450324199">
      <w:bodyDiv w:val="1"/>
      <w:marLeft w:val="0"/>
      <w:marRight w:val="0"/>
      <w:marTop w:val="0"/>
      <w:marBottom w:val="0"/>
      <w:divBdr>
        <w:top w:val="none" w:sz="0" w:space="0" w:color="auto"/>
        <w:left w:val="none" w:sz="0" w:space="0" w:color="auto"/>
        <w:bottom w:val="none" w:sz="0" w:space="0" w:color="auto"/>
        <w:right w:val="none" w:sz="0" w:space="0" w:color="auto"/>
      </w:divBdr>
    </w:div>
    <w:div w:id="453135819">
      <w:bodyDiv w:val="1"/>
      <w:marLeft w:val="0"/>
      <w:marRight w:val="0"/>
      <w:marTop w:val="0"/>
      <w:marBottom w:val="0"/>
      <w:divBdr>
        <w:top w:val="none" w:sz="0" w:space="0" w:color="auto"/>
        <w:left w:val="none" w:sz="0" w:space="0" w:color="auto"/>
        <w:bottom w:val="none" w:sz="0" w:space="0" w:color="auto"/>
        <w:right w:val="none" w:sz="0" w:space="0" w:color="auto"/>
      </w:divBdr>
    </w:div>
    <w:div w:id="455174512">
      <w:bodyDiv w:val="1"/>
      <w:marLeft w:val="0"/>
      <w:marRight w:val="0"/>
      <w:marTop w:val="0"/>
      <w:marBottom w:val="0"/>
      <w:divBdr>
        <w:top w:val="none" w:sz="0" w:space="0" w:color="auto"/>
        <w:left w:val="none" w:sz="0" w:space="0" w:color="auto"/>
        <w:bottom w:val="none" w:sz="0" w:space="0" w:color="auto"/>
        <w:right w:val="none" w:sz="0" w:space="0" w:color="auto"/>
      </w:divBdr>
    </w:div>
    <w:div w:id="457115589">
      <w:bodyDiv w:val="1"/>
      <w:marLeft w:val="0"/>
      <w:marRight w:val="0"/>
      <w:marTop w:val="0"/>
      <w:marBottom w:val="0"/>
      <w:divBdr>
        <w:top w:val="none" w:sz="0" w:space="0" w:color="auto"/>
        <w:left w:val="none" w:sz="0" w:space="0" w:color="auto"/>
        <w:bottom w:val="none" w:sz="0" w:space="0" w:color="auto"/>
        <w:right w:val="none" w:sz="0" w:space="0" w:color="auto"/>
      </w:divBdr>
    </w:div>
    <w:div w:id="457452161">
      <w:bodyDiv w:val="1"/>
      <w:marLeft w:val="0"/>
      <w:marRight w:val="0"/>
      <w:marTop w:val="0"/>
      <w:marBottom w:val="0"/>
      <w:divBdr>
        <w:top w:val="none" w:sz="0" w:space="0" w:color="auto"/>
        <w:left w:val="none" w:sz="0" w:space="0" w:color="auto"/>
        <w:bottom w:val="none" w:sz="0" w:space="0" w:color="auto"/>
        <w:right w:val="none" w:sz="0" w:space="0" w:color="auto"/>
      </w:divBdr>
    </w:div>
    <w:div w:id="467430368">
      <w:bodyDiv w:val="1"/>
      <w:marLeft w:val="0"/>
      <w:marRight w:val="0"/>
      <w:marTop w:val="0"/>
      <w:marBottom w:val="0"/>
      <w:divBdr>
        <w:top w:val="none" w:sz="0" w:space="0" w:color="auto"/>
        <w:left w:val="none" w:sz="0" w:space="0" w:color="auto"/>
        <w:bottom w:val="none" w:sz="0" w:space="0" w:color="auto"/>
        <w:right w:val="none" w:sz="0" w:space="0" w:color="auto"/>
      </w:divBdr>
    </w:div>
    <w:div w:id="476799198">
      <w:bodyDiv w:val="1"/>
      <w:marLeft w:val="0"/>
      <w:marRight w:val="0"/>
      <w:marTop w:val="0"/>
      <w:marBottom w:val="0"/>
      <w:divBdr>
        <w:top w:val="none" w:sz="0" w:space="0" w:color="auto"/>
        <w:left w:val="none" w:sz="0" w:space="0" w:color="auto"/>
        <w:bottom w:val="none" w:sz="0" w:space="0" w:color="auto"/>
        <w:right w:val="none" w:sz="0" w:space="0" w:color="auto"/>
      </w:divBdr>
    </w:div>
    <w:div w:id="482157807">
      <w:bodyDiv w:val="1"/>
      <w:marLeft w:val="0"/>
      <w:marRight w:val="0"/>
      <w:marTop w:val="0"/>
      <w:marBottom w:val="0"/>
      <w:divBdr>
        <w:top w:val="none" w:sz="0" w:space="0" w:color="auto"/>
        <w:left w:val="none" w:sz="0" w:space="0" w:color="auto"/>
        <w:bottom w:val="none" w:sz="0" w:space="0" w:color="auto"/>
        <w:right w:val="none" w:sz="0" w:space="0" w:color="auto"/>
      </w:divBdr>
    </w:div>
    <w:div w:id="494342449">
      <w:bodyDiv w:val="1"/>
      <w:marLeft w:val="0"/>
      <w:marRight w:val="0"/>
      <w:marTop w:val="0"/>
      <w:marBottom w:val="0"/>
      <w:divBdr>
        <w:top w:val="none" w:sz="0" w:space="0" w:color="auto"/>
        <w:left w:val="none" w:sz="0" w:space="0" w:color="auto"/>
        <w:bottom w:val="none" w:sz="0" w:space="0" w:color="auto"/>
        <w:right w:val="none" w:sz="0" w:space="0" w:color="auto"/>
      </w:divBdr>
    </w:div>
    <w:div w:id="499733845">
      <w:bodyDiv w:val="1"/>
      <w:marLeft w:val="0"/>
      <w:marRight w:val="0"/>
      <w:marTop w:val="0"/>
      <w:marBottom w:val="0"/>
      <w:divBdr>
        <w:top w:val="none" w:sz="0" w:space="0" w:color="auto"/>
        <w:left w:val="none" w:sz="0" w:space="0" w:color="auto"/>
        <w:bottom w:val="none" w:sz="0" w:space="0" w:color="auto"/>
        <w:right w:val="none" w:sz="0" w:space="0" w:color="auto"/>
      </w:divBdr>
    </w:div>
    <w:div w:id="507912362">
      <w:bodyDiv w:val="1"/>
      <w:marLeft w:val="0"/>
      <w:marRight w:val="0"/>
      <w:marTop w:val="0"/>
      <w:marBottom w:val="0"/>
      <w:divBdr>
        <w:top w:val="none" w:sz="0" w:space="0" w:color="auto"/>
        <w:left w:val="none" w:sz="0" w:space="0" w:color="auto"/>
        <w:bottom w:val="none" w:sz="0" w:space="0" w:color="auto"/>
        <w:right w:val="none" w:sz="0" w:space="0" w:color="auto"/>
      </w:divBdr>
    </w:div>
    <w:div w:id="512840096">
      <w:bodyDiv w:val="1"/>
      <w:marLeft w:val="0"/>
      <w:marRight w:val="0"/>
      <w:marTop w:val="0"/>
      <w:marBottom w:val="0"/>
      <w:divBdr>
        <w:top w:val="none" w:sz="0" w:space="0" w:color="auto"/>
        <w:left w:val="none" w:sz="0" w:space="0" w:color="auto"/>
        <w:bottom w:val="none" w:sz="0" w:space="0" w:color="auto"/>
        <w:right w:val="none" w:sz="0" w:space="0" w:color="auto"/>
      </w:divBdr>
    </w:div>
    <w:div w:id="514923959">
      <w:bodyDiv w:val="1"/>
      <w:marLeft w:val="0"/>
      <w:marRight w:val="0"/>
      <w:marTop w:val="0"/>
      <w:marBottom w:val="0"/>
      <w:divBdr>
        <w:top w:val="none" w:sz="0" w:space="0" w:color="auto"/>
        <w:left w:val="none" w:sz="0" w:space="0" w:color="auto"/>
        <w:bottom w:val="none" w:sz="0" w:space="0" w:color="auto"/>
        <w:right w:val="none" w:sz="0" w:space="0" w:color="auto"/>
      </w:divBdr>
    </w:div>
    <w:div w:id="518664694">
      <w:bodyDiv w:val="1"/>
      <w:marLeft w:val="0"/>
      <w:marRight w:val="0"/>
      <w:marTop w:val="0"/>
      <w:marBottom w:val="0"/>
      <w:divBdr>
        <w:top w:val="none" w:sz="0" w:space="0" w:color="auto"/>
        <w:left w:val="none" w:sz="0" w:space="0" w:color="auto"/>
        <w:bottom w:val="none" w:sz="0" w:space="0" w:color="auto"/>
        <w:right w:val="none" w:sz="0" w:space="0" w:color="auto"/>
      </w:divBdr>
    </w:div>
    <w:div w:id="520584433">
      <w:bodyDiv w:val="1"/>
      <w:marLeft w:val="0"/>
      <w:marRight w:val="0"/>
      <w:marTop w:val="0"/>
      <w:marBottom w:val="0"/>
      <w:divBdr>
        <w:top w:val="none" w:sz="0" w:space="0" w:color="auto"/>
        <w:left w:val="none" w:sz="0" w:space="0" w:color="auto"/>
        <w:bottom w:val="none" w:sz="0" w:space="0" w:color="auto"/>
        <w:right w:val="none" w:sz="0" w:space="0" w:color="auto"/>
      </w:divBdr>
    </w:div>
    <w:div w:id="529270897">
      <w:bodyDiv w:val="1"/>
      <w:marLeft w:val="0"/>
      <w:marRight w:val="0"/>
      <w:marTop w:val="0"/>
      <w:marBottom w:val="0"/>
      <w:divBdr>
        <w:top w:val="none" w:sz="0" w:space="0" w:color="auto"/>
        <w:left w:val="none" w:sz="0" w:space="0" w:color="auto"/>
        <w:bottom w:val="none" w:sz="0" w:space="0" w:color="auto"/>
        <w:right w:val="none" w:sz="0" w:space="0" w:color="auto"/>
      </w:divBdr>
    </w:div>
    <w:div w:id="544876906">
      <w:bodyDiv w:val="1"/>
      <w:marLeft w:val="0"/>
      <w:marRight w:val="0"/>
      <w:marTop w:val="0"/>
      <w:marBottom w:val="0"/>
      <w:divBdr>
        <w:top w:val="none" w:sz="0" w:space="0" w:color="auto"/>
        <w:left w:val="none" w:sz="0" w:space="0" w:color="auto"/>
        <w:bottom w:val="none" w:sz="0" w:space="0" w:color="auto"/>
        <w:right w:val="none" w:sz="0" w:space="0" w:color="auto"/>
      </w:divBdr>
    </w:div>
    <w:div w:id="560095831">
      <w:bodyDiv w:val="1"/>
      <w:marLeft w:val="0"/>
      <w:marRight w:val="0"/>
      <w:marTop w:val="0"/>
      <w:marBottom w:val="0"/>
      <w:divBdr>
        <w:top w:val="none" w:sz="0" w:space="0" w:color="auto"/>
        <w:left w:val="none" w:sz="0" w:space="0" w:color="auto"/>
        <w:bottom w:val="none" w:sz="0" w:space="0" w:color="auto"/>
        <w:right w:val="none" w:sz="0" w:space="0" w:color="auto"/>
      </w:divBdr>
    </w:div>
    <w:div w:id="577793296">
      <w:bodyDiv w:val="1"/>
      <w:marLeft w:val="0"/>
      <w:marRight w:val="0"/>
      <w:marTop w:val="0"/>
      <w:marBottom w:val="0"/>
      <w:divBdr>
        <w:top w:val="none" w:sz="0" w:space="0" w:color="auto"/>
        <w:left w:val="none" w:sz="0" w:space="0" w:color="auto"/>
        <w:bottom w:val="none" w:sz="0" w:space="0" w:color="auto"/>
        <w:right w:val="none" w:sz="0" w:space="0" w:color="auto"/>
      </w:divBdr>
    </w:div>
    <w:div w:id="582951925">
      <w:bodyDiv w:val="1"/>
      <w:marLeft w:val="0"/>
      <w:marRight w:val="0"/>
      <w:marTop w:val="0"/>
      <w:marBottom w:val="0"/>
      <w:divBdr>
        <w:top w:val="none" w:sz="0" w:space="0" w:color="auto"/>
        <w:left w:val="none" w:sz="0" w:space="0" w:color="auto"/>
        <w:bottom w:val="none" w:sz="0" w:space="0" w:color="auto"/>
        <w:right w:val="none" w:sz="0" w:space="0" w:color="auto"/>
      </w:divBdr>
    </w:div>
    <w:div w:id="593786014">
      <w:bodyDiv w:val="1"/>
      <w:marLeft w:val="0"/>
      <w:marRight w:val="0"/>
      <w:marTop w:val="0"/>
      <w:marBottom w:val="0"/>
      <w:divBdr>
        <w:top w:val="none" w:sz="0" w:space="0" w:color="auto"/>
        <w:left w:val="none" w:sz="0" w:space="0" w:color="auto"/>
        <w:bottom w:val="none" w:sz="0" w:space="0" w:color="auto"/>
        <w:right w:val="none" w:sz="0" w:space="0" w:color="auto"/>
      </w:divBdr>
    </w:div>
    <w:div w:id="598029352">
      <w:bodyDiv w:val="1"/>
      <w:marLeft w:val="0"/>
      <w:marRight w:val="0"/>
      <w:marTop w:val="0"/>
      <w:marBottom w:val="0"/>
      <w:divBdr>
        <w:top w:val="none" w:sz="0" w:space="0" w:color="auto"/>
        <w:left w:val="none" w:sz="0" w:space="0" w:color="auto"/>
        <w:bottom w:val="none" w:sz="0" w:space="0" w:color="auto"/>
        <w:right w:val="none" w:sz="0" w:space="0" w:color="auto"/>
      </w:divBdr>
    </w:div>
    <w:div w:id="598955255">
      <w:bodyDiv w:val="1"/>
      <w:marLeft w:val="0"/>
      <w:marRight w:val="0"/>
      <w:marTop w:val="0"/>
      <w:marBottom w:val="0"/>
      <w:divBdr>
        <w:top w:val="none" w:sz="0" w:space="0" w:color="auto"/>
        <w:left w:val="none" w:sz="0" w:space="0" w:color="auto"/>
        <w:bottom w:val="none" w:sz="0" w:space="0" w:color="auto"/>
        <w:right w:val="none" w:sz="0" w:space="0" w:color="auto"/>
      </w:divBdr>
    </w:div>
    <w:div w:id="601954613">
      <w:bodyDiv w:val="1"/>
      <w:marLeft w:val="0"/>
      <w:marRight w:val="0"/>
      <w:marTop w:val="0"/>
      <w:marBottom w:val="0"/>
      <w:divBdr>
        <w:top w:val="none" w:sz="0" w:space="0" w:color="auto"/>
        <w:left w:val="none" w:sz="0" w:space="0" w:color="auto"/>
        <w:bottom w:val="none" w:sz="0" w:space="0" w:color="auto"/>
        <w:right w:val="none" w:sz="0" w:space="0" w:color="auto"/>
      </w:divBdr>
    </w:div>
    <w:div w:id="608707747">
      <w:bodyDiv w:val="1"/>
      <w:marLeft w:val="0"/>
      <w:marRight w:val="0"/>
      <w:marTop w:val="0"/>
      <w:marBottom w:val="0"/>
      <w:divBdr>
        <w:top w:val="none" w:sz="0" w:space="0" w:color="auto"/>
        <w:left w:val="none" w:sz="0" w:space="0" w:color="auto"/>
        <w:bottom w:val="none" w:sz="0" w:space="0" w:color="auto"/>
        <w:right w:val="none" w:sz="0" w:space="0" w:color="auto"/>
      </w:divBdr>
    </w:div>
    <w:div w:id="611978393">
      <w:bodyDiv w:val="1"/>
      <w:marLeft w:val="0"/>
      <w:marRight w:val="0"/>
      <w:marTop w:val="0"/>
      <w:marBottom w:val="0"/>
      <w:divBdr>
        <w:top w:val="none" w:sz="0" w:space="0" w:color="auto"/>
        <w:left w:val="none" w:sz="0" w:space="0" w:color="auto"/>
        <w:bottom w:val="none" w:sz="0" w:space="0" w:color="auto"/>
        <w:right w:val="none" w:sz="0" w:space="0" w:color="auto"/>
      </w:divBdr>
    </w:div>
    <w:div w:id="612597533">
      <w:bodyDiv w:val="1"/>
      <w:marLeft w:val="0"/>
      <w:marRight w:val="0"/>
      <w:marTop w:val="0"/>
      <w:marBottom w:val="0"/>
      <w:divBdr>
        <w:top w:val="none" w:sz="0" w:space="0" w:color="auto"/>
        <w:left w:val="none" w:sz="0" w:space="0" w:color="auto"/>
        <w:bottom w:val="none" w:sz="0" w:space="0" w:color="auto"/>
        <w:right w:val="none" w:sz="0" w:space="0" w:color="auto"/>
      </w:divBdr>
    </w:div>
    <w:div w:id="630020336">
      <w:bodyDiv w:val="1"/>
      <w:marLeft w:val="0"/>
      <w:marRight w:val="0"/>
      <w:marTop w:val="0"/>
      <w:marBottom w:val="0"/>
      <w:divBdr>
        <w:top w:val="none" w:sz="0" w:space="0" w:color="auto"/>
        <w:left w:val="none" w:sz="0" w:space="0" w:color="auto"/>
        <w:bottom w:val="none" w:sz="0" w:space="0" w:color="auto"/>
        <w:right w:val="none" w:sz="0" w:space="0" w:color="auto"/>
      </w:divBdr>
    </w:div>
    <w:div w:id="631716009">
      <w:bodyDiv w:val="1"/>
      <w:marLeft w:val="0"/>
      <w:marRight w:val="0"/>
      <w:marTop w:val="0"/>
      <w:marBottom w:val="0"/>
      <w:divBdr>
        <w:top w:val="none" w:sz="0" w:space="0" w:color="auto"/>
        <w:left w:val="none" w:sz="0" w:space="0" w:color="auto"/>
        <w:bottom w:val="none" w:sz="0" w:space="0" w:color="auto"/>
        <w:right w:val="none" w:sz="0" w:space="0" w:color="auto"/>
      </w:divBdr>
    </w:div>
    <w:div w:id="634143977">
      <w:bodyDiv w:val="1"/>
      <w:marLeft w:val="0"/>
      <w:marRight w:val="0"/>
      <w:marTop w:val="0"/>
      <w:marBottom w:val="0"/>
      <w:divBdr>
        <w:top w:val="none" w:sz="0" w:space="0" w:color="auto"/>
        <w:left w:val="none" w:sz="0" w:space="0" w:color="auto"/>
        <w:bottom w:val="none" w:sz="0" w:space="0" w:color="auto"/>
        <w:right w:val="none" w:sz="0" w:space="0" w:color="auto"/>
      </w:divBdr>
    </w:div>
    <w:div w:id="645015108">
      <w:bodyDiv w:val="1"/>
      <w:marLeft w:val="0"/>
      <w:marRight w:val="0"/>
      <w:marTop w:val="0"/>
      <w:marBottom w:val="0"/>
      <w:divBdr>
        <w:top w:val="none" w:sz="0" w:space="0" w:color="auto"/>
        <w:left w:val="none" w:sz="0" w:space="0" w:color="auto"/>
        <w:bottom w:val="none" w:sz="0" w:space="0" w:color="auto"/>
        <w:right w:val="none" w:sz="0" w:space="0" w:color="auto"/>
      </w:divBdr>
    </w:div>
    <w:div w:id="649486176">
      <w:bodyDiv w:val="1"/>
      <w:marLeft w:val="0"/>
      <w:marRight w:val="0"/>
      <w:marTop w:val="0"/>
      <w:marBottom w:val="0"/>
      <w:divBdr>
        <w:top w:val="none" w:sz="0" w:space="0" w:color="auto"/>
        <w:left w:val="none" w:sz="0" w:space="0" w:color="auto"/>
        <w:bottom w:val="none" w:sz="0" w:space="0" w:color="auto"/>
        <w:right w:val="none" w:sz="0" w:space="0" w:color="auto"/>
      </w:divBdr>
    </w:div>
    <w:div w:id="656348556">
      <w:bodyDiv w:val="1"/>
      <w:marLeft w:val="0"/>
      <w:marRight w:val="0"/>
      <w:marTop w:val="0"/>
      <w:marBottom w:val="0"/>
      <w:divBdr>
        <w:top w:val="none" w:sz="0" w:space="0" w:color="auto"/>
        <w:left w:val="none" w:sz="0" w:space="0" w:color="auto"/>
        <w:bottom w:val="none" w:sz="0" w:space="0" w:color="auto"/>
        <w:right w:val="none" w:sz="0" w:space="0" w:color="auto"/>
      </w:divBdr>
    </w:div>
    <w:div w:id="659894493">
      <w:bodyDiv w:val="1"/>
      <w:marLeft w:val="0"/>
      <w:marRight w:val="0"/>
      <w:marTop w:val="0"/>
      <w:marBottom w:val="0"/>
      <w:divBdr>
        <w:top w:val="none" w:sz="0" w:space="0" w:color="auto"/>
        <w:left w:val="none" w:sz="0" w:space="0" w:color="auto"/>
        <w:bottom w:val="none" w:sz="0" w:space="0" w:color="auto"/>
        <w:right w:val="none" w:sz="0" w:space="0" w:color="auto"/>
      </w:divBdr>
    </w:div>
    <w:div w:id="662010258">
      <w:bodyDiv w:val="1"/>
      <w:marLeft w:val="0"/>
      <w:marRight w:val="0"/>
      <w:marTop w:val="0"/>
      <w:marBottom w:val="0"/>
      <w:divBdr>
        <w:top w:val="none" w:sz="0" w:space="0" w:color="auto"/>
        <w:left w:val="none" w:sz="0" w:space="0" w:color="auto"/>
        <w:bottom w:val="none" w:sz="0" w:space="0" w:color="auto"/>
        <w:right w:val="none" w:sz="0" w:space="0" w:color="auto"/>
      </w:divBdr>
    </w:div>
    <w:div w:id="664088249">
      <w:bodyDiv w:val="1"/>
      <w:marLeft w:val="0"/>
      <w:marRight w:val="0"/>
      <w:marTop w:val="0"/>
      <w:marBottom w:val="0"/>
      <w:divBdr>
        <w:top w:val="none" w:sz="0" w:space="0" w:color="auto"/>
        <w:left w:val="none" w:sz="0" w:space="0" w:color="auto"/>
        <w:bottom w:val="none" w:sz="0" w:space="0" w:color="auto"/>
        <w:right w:val="none" w:sz="0" w:space="0" w:color="auto"/>
      </w:divBdr>
    </w:div>
    <w:div w:id="666177168">
      <w:bodyDiv w:val="1"/>
      <w:marLeft w:val="0"/>
      <w:marRight w:val="0"/>
      <w:marTop w:val="0"/>
      <w:marBottom w:val="0"/>
      <w:divBdr>
        <w:top w:val="none" w:sz="0" w:space="0" w:color="auto"/>
        <w:left w:val="none" w:sz="0" w:space="0" w:color="auto"/>
        <w:bottom w:val="none" w:sz="0" w:space="0" w:color="auto"/>
        <w:right w:val="none" w:sz="0" w:space="0" w:color="auto"/>
      </w:divBdr>
    </w:div>
    <w:div w:id="668750128">
      <w:bodyDiv w:val="1"/>
      <w:marLeft w:val="0"/>
      <w:marRight w:val="0"/>
      <w:marTop w:val="0"/>
      <w:marBottom w:val="0"/>
      <w:divBdr>
        <w:top w:val="none" w:sz="0" w:space="0" w:color="auto"/>
        <w:left w:val="none" w:sz="0" w:space="0" w:color="auto"/>
        <w:bottom w:val="none" w:sz="0" w:space="0" w:color="auto"/>
        <w:right w:val="none" w:sz="0" w:space="0" w:color="auto"/>
      </w:divBdr>
    </w:div>
    <w:div w:id="669675486">
      <w:bodyDiv w:val="1"/>
      <w:marLeft w:val="0"/>
      <w:marRight w:val="0"/>
      <w:marTop w:val="0"/>
      <w:marBottom w:val="0"/>
      <w:divBdr>
        <w:top w:val="none" w:sz="0" w:space="0" w:color="auto"/>
        <w:left w:val="none" w:sz="0" w:space="0" w:color="auto"/>
        <w:bottom w:val="none" w:sz="0" w:space="0" w:color="auto"/>
        <w:right w:val="none" w:sz="0" w:space="0" w:color="auto"/>
      </w:divBdr>
    </w:div>
    <w:div w:id="669721637">
      <w:bodyDiv w:val="1"/>
      <w:marLeft w:val="0"/>
      <w:marRight w:val="0"/>
      <w:marTop w:val="0"/>
      <w:marBottom w:val="0"/>
      <w:divBdr>
        <w:top w:val="none" w:sz="0" w:space="0" w:color="auto"/>
        <w:left w:val="none" w:sz="0" w:space="0" w:color="auto"/>
        <w:bottom w:val="none" w:sz="0" w:space="0" w:color="auto"/>
        <w:right w:val="none" w:sz="0" w:space="0" w:color="auto"/>
      </w:divBdr>
    </w:div>
    <w:div w:id="671639044">
      <w:bodyDiv w:val="1"/>
      <w:marLeft w:val="0"/>
      <w:marRight w:val="0"/>
      <w:marTop w:val="0"/>
      <w:marBottom w:val="0"/>
      <w:divBdr>
        <w:top w:val="none" w:sz="0" w:space="0" w:color="auto"/>
        <w:left w:val="none" w:sz="0" w:space="0" w:color="auto"/>
        <w:bottom w:val="none" w:sz="0" w:space="0" w:color="auto"/>
        <w:right w:val="none" w:sz="0" w:space="0" w:color="auto"/>
      </w:divBdr>
    </w:div>
    <w:div w:id="672227721">
      <w:bodyDiv w:val="1"/>
      <w:marLeft w:val="0"/>
      <w:marRight w:val="0"/>
      <w:marTop w:val="0"/>
      <w:marBottom w:val="0"/>
      <w:divBdr>
        <w:top w:val="none" w:sz="0" w:space="0" w:color="auto"/>
        <w:left w:val="none" w:sz="0" w:space="0" w:color="auto"/>
        <w:bottom w:val="none" w:sz="0" w:space="0" w:color="auto"/>
        <w:right w:val="none" w:sz="0" w:space="0" w:color="auto"/>
      </w:divBdr>
    </w:div>
    <w:div w:id="675227941">
      <w:bodyDiv w:val="1"/>
      <w:marLeft w:val="0"/>
      <w:marRight w:val="0"/>
      <w:marTop w:val="0"/>
      <w:marBottom w:val="0"/>
      <w:divBdr>
        <w:top w:val="none" w:sz="0" w:space="0" w:color="auto"/>
        <w:left w:val="none" w:sz="0" w:space="0" w:color="auto"/>
        <w:bottom w:val="none" w:sz="0" w:space="0" w:color="auto"/>
        <w:right w:val="none" w:sz="0" w:space="0" w:color="auto"/>
      </w:divBdr>
    </w:div>
    <w:div w:id="688915032">
      <w:bodyDiv w:val="1"/>
      <w:marLeft w:val="0"/>
      <w:marRight w:val="0"/>
      <w:marTop w:val="0"/>
      <w:marBottom w:val="0"/>
      <w:divBdr>
        <w:top w:val="none" w:sz="0" w:space="0" w:color="auto"/>
        <w:left w:val="none" w:sz="0" w:space="0" w:color="auto"/>
        <w:bottom w:val="none" w:sz="0" w:space="0" w:color="auto"/>
        <w:right w:val="none" w:sz="0" w:space="0" w:color="auto"/>
      </w:divBdr>
    </w:div>
    <w:div w:id="694693852">
      <w:bodyDiv w:val="1"/>
      <w:marLeft w:val="0"/>
      <w:marRight w:val="0"/>
      <w:marTop w:val="0"/>
      <w:marBottom w:val="0"/>
      <w:divBdr>
        <w:top w:val="none" w:sz="0" w:space="0" w:color="auto"/>
        <w:left w:val="none" w:sz="0" w:space="0" w:color="auto"/>
        <w:bottom w:val="none" w:sz="0" w:space="0" w:color="auto"/>
        <w:right w:val="none" w:sz="0" w:space="0" w:color="auto"/>
      </w:divBdr>
    </w:div>
    <w:div w:id="695542242">
      <w:bodyDiv w:val="1"/>
      <w:marLeft w:val="0"/>
      <w:marRight w:val="0"/>
      <w:marTop w:val="0"/>
      <w:marBottom w:val="0"/>
      <w:divBdr>
        <w:top w:val="none" w:sz="0" w:space="0" w:color="auto"/>
        <w:left w:val="none" w:sz="0" w:space="0" w:color="auto"/>
        <w:bottom w:val="none" w:sz="0" w:space="0" w:color="auto"/>
        <w:right w:val="none" w:sz="0" w:space="0" w:color="auto"/>
      </w:divBdr>
    </w:div>
    <w:div w:id="701786161">
      <w:bodyDiv w:val="1"/>
      <w:marLeft w:val="0"/>
      <w:marRight w:val="0"/>
      <w:marTop w:val="0"/>
      <w:marBottom w:val="0"/>
      <w:divBdr>
        <w:top w:val="none" w:sz="0" w:space="0" w:color="auto"/>
        <w:left w:val="none" w:sz="0" w:space="0" w:color="auto"/>
        <w:bottom w:val="none" w:sz="0" w:space="0" w:color="auto"/>
        <w:right w:val="none" w:sz="0" w:space="0" w:color="auto"/>
      </w:divBdr>
    </w:div>
    <w:div w:id="701982011">
      <w:bodyDiv w:val="1"/>
      <w:marLeft w:val="0"/>
      <w:marRight w:val="0"/>
      <w:marTop w:val="0"/>
      <w:marBottom w:val="0"/>
      <w:divBdr>
        <w:top w:val="none" w:sz="0" w:space="0" w:color="auto"/>
        <w:left w:val="none" w:sz="0" w:space="0" w:color="auto"/>
        <w:bottom w:val="none" w:sz="0" w:space="0" w:color="auto"/>
        <w:right w:val="none" w:sz="0" w:space="0" w:color="auto"/>
      </w:divBdr>
    </w:div>
    <w:div w:id="726494687">
      <w:bodyDiv w:val="1"/>
      <w:marLeft w:val="0"/>
      <w:marRight w:val="0"/>
      <w:marTop w:val="0"/>
      <w:marBottom w:val="0"/>
      <w:divBdr>
        <w:top w:val="none" w:sz="0" w:space="0" w:color="auto"/>
        <w:left w:val="none" w:sz="0" w:space="0" w:color="auto"/>
        <w:bottom w:val="none" w:sz="0" w:space="0" w:color="auto"/>
        <w:right w:val="none" w:sz="0" w:space="0" w:color="auto"/>
      </w:divBdr>
    </w:div>
    <w:div w:id="732856264">
      <w:bodyDiv w:val="1"/>
      <w:marLeft w:val="0"/>
      <w:marRight w:val="0"/>
      <w:marTop w:val="0"/>
      <w:marBottom w:val="0"/>
      <w:divBdr>
        <w:top w:val="none" w:sz="0" w:space="0" w:color="auto"/>
        <w:left w:val="none" w:sz="0" w:space="0" w:color="auto"/>
        <w:bottom w:val="none" w:sz="0" w:space="0" w:color="auto"/>
        <w:right w:val="none" w:sz="0" w:space="0" w:color="auto"/>
      </w:divBdr>
    </w:div>
    <w:div w:id="737674860">
      <w:bodyDiv w:val="1"/>
      <w:marLeft w:val="0"/>
      <w:marRight w:val="0"/>
      <w:marTop w:val="0"/>
      <w:marBottom w:val="0"/>
      <w:divBdr>
        <w:top w:val="none" w:sz="0" w:space="0" w:color="auto"/>
        <w:left w:val="none" w:sz="0" w:space="0" w:color="auto"/>
        <w:bottom w:val="none" w:sz="0" w:space="0" w:color="auto"/>
        <w:right w:val="none" w:sz="0" w:space="0" w:color="auto"/>
      </w:divBdr>
    </w:div>
    <w:div w:id="751506914">
      <w:bodyDiv w:val="1"/>
      <w:marLeft w:val="0"/>
      <w:marRight w:val="0"/>
      <w:marTop w:val="0"/>
      <w:marBottom w:val="0"/>
      <w:divBdr>
        <w:top w:val="none" w:sz="0" w:space="0" w:color="auto"/>
        <w:left w:val="none" w:sz="0" w:space="0" w:color="auto"/>
        <w:bottom w:val="none" w:sz="0" w:space="0" w:color="auto"/>
        <w:right w:val="none" w:sz="0" w:space="0" w:color="auto"/>
      </w:divBdr>
    </w:div>
    <w:div w:id="766271770">
      <w:bodyDiv w:val="1"/>
      <w:marLeft w:val="0"/>
      <w:marRight w:val="0"/>
      <w:marTop w:val="0"/>
      <w:marBottom w:val="0"/>
      <w:divBdr>
        <w:top w:val="none" w:sz="0" w:space="0" w:color="auto"/>
        <w:left w:val="none" w:sz="0" w:space="0" w:color="auto"/>
        <w:bottom w:val="none" w:sz="0" w:space="0" w:color="auto"/>
        <w:right w:val="none" w:sz="0" w:space="0" w:color="auto"/>
      </w:divBdr>
    </w:div>
    <w:div w:id="766385566">
      <w:bodyDiv w:val="1"/>
      <w:marLeft w:val="0"/>
      <w:marRight w:val="0"/>
      <w:marTop w:val="0"/>
      <w:marBottom w:val="0"/>
      <w:divBdr>
        <w:top w:val="none" w:sz="0" w:space="0" w:color="auto"/>
        <w:left w:val="none" w:sz="0" w:space="0" w:color="auto"/>
        <w:bottom w:val="none" w:sz="0" w:space="0" w:color="auto"/>
        <w:right w:val="none" w:sz="0" w:space="0" w:color="auto"/>
      </w:divBdr>
    </w:div>
    <w:div w:id="771626017">
      <w:bodyDiv w:val="1"/>
      <w:marLeft w:val="0"/>
      <w:marRight w:val="0"/>
      <w:marTop w:val="0"/>
      <w:marBottom w:val="0"/>
      <w:divBdr>
        <w:top w:val="none" w:sz="0" w:space="0" w:color="auto"/>
        <w:left w:val="none" w:sz="0" w:space="0" w:color="auto"/>
        <w:bottom w:val="none" w:sz="0" w:space="0" w:color="auto"/>
        <w:right w:val="none" w:sz="0" w:space="0" w:color="auto"/>
      </w:divBdr>
    </w:div>
    <w:div w:id="777141802">
      <w:bodyDiv w:val="1"/>
      <w:marLeft w:val="0"/>
      <w:marRight w:val="0"/>
      <w:marTop w:val="0"/>
      <w:marBottom w:val="0"/>
      <w:divBdr>
        <w:top w:val="none" w:sz="0" w:space="0" w:color="auto"/>
        <w:left w:val="none" w:sz="0" w:space="0" w:color="auto"/>
        <w:bottom w:val="none" w:sz="0" w:space="0" w:color="auto"/>
        <w:right w:val="none" w:sz="0" w:space="0" w:color="auto"/>
      </w:divBdr>
    </w:div>
    <w:div w:id="782456209">
      <w:bodyDiv w:val="1"/>
      <w:marLeft w:val="0"/>
      <w:marRight w:val="0"/>
      <w:marTop w:val="0"/>
      <w:marBottom w:val="0"/>
      <w:divBdr>
        <w:top w:val="none" w:sz="0" w:space="0" w:color="auto"/>
        <w:left w:val="none" w:sz="0" w:space="0" w:color="auto"/>
        <w:bottom w:val="none" w:sz="0" w:space="0" w:color="auto"/>
        <w:right w:val="none" w:sz="0" w:space="0" w:color="auto"/>
      </w:divBdr>
    </w:div>
    <w:div w:id="786239083">
      <w:bodyDiv w:val="1"/>
      <w:marLeft w:val="0"/>
      <w:marRight w:val="0"/>
      <w:marTop w:val="0"/>
      <w:marBottom w:val="0"/>
      <w:divBdr>
        <w:top w:val="none" w:sz="0" w:space="0" w:color="auto"/>
        <w:left w:val="none" w:sz="0" w:space="0" w:color="auto"/>
        <w:bottom w:val="none" w:sz="0" w:space="0" w:color="auto"/>
        <w:right w:val="none" w:sz="0" w:space="0" w:color="auto"/>
      </w:divBdr>
    </w:div>
    <w:div w:id="788863208">
      <w:bodyDiv w:val="1"/>
      <w:marLeft w:val="0"/>
      <w:marRight w:val="0"/>
      <w:marTop w:val="0"/>
      <w:marBottom w:val="0"/>
      <w:divBdr>
        <w:top w:val="none" w:sz="0" w:space="0" w:color="auto"/>
        <w:left w:val="none" w:sz="0" w:space="0" w:color="auto"/>
        <w:bottom w:val="none" w:sz="0" w:space="0" w:color="auto"/>
        <w:right w:val="none" w:sz="0" w:space="0" w:color="auto"/>
      </w:divBdr>
    </w:div>
    <w:div w:id="795488064">
      <w:bodyDiv w:val="1"/>
      <w:marLeft w:val="0"/>
      <w:marRight w:val="0"/>
      <w:marTop w:val="0"/>
      <w:marBottom w:val="0"/>
      <w:divBdr>
        <w:top w:val="none" w:sz="0" w:space="0" w:color="auto"/>
        <w:left w:val="none" w:sz="0" w:space="0" w:color="auto"/>
        <w:bottom w:val="none" w:sz="0" w:space="0" w:color="auto"/>
        <w:right w:val="none" w:sz="0" w:space="0" w:color="auto"/>
      </w:divBdr>
    </w:div>
    <w:div w:id="796068127">
      <w:bodyDiv w:val="1"/>
      <w:marLeft w:val="0"/>
      <w:marRight w:val="0"/>
      <w:marTop w:val="0"/>
      <w:marBottom w:val="0"/>
      <w:divBdr>
        <w:top w:val="none" w:sz="0" w:space="0" w:color="auto"/>
        <w:left w:val="none" w:sz="0" w:space="0" w:color="auto"/>
        <w:bottom w:val="none" w:sz="0" w:space="0" w:color="auto"/>
        <w:right w:val="none" w:sz="0" w:space="0" w:color="auto"/>
      </w:divBdr>
    </w:div>
    <w:div w:id="801190330">
      <w:bodyDiv w:val="1"/>
      <w:marLeft w:val="0"/>
      <w:marRight w:val="0"/>
      <w:marTop w:val="0"/>
      <w:marBottom w:val="0"/>
      <w:divBdr>
        <w:top w:val="none" w:sz="0" w:space="0" w:color="auto"/>
        <w:left w:val="none" w:sz="0" w:space="0" w:color="auto"/>
        <w:bottom w:val="none" w:sz="0" w:space="0" w:color="auto"/>
        <w:right w:val="none" w:sz="0" w:space="0" w:color="auto"/>
      </w:divBdr>
    </w:div>
    <w:div w:id="803042045">
      <w:bodyDiv w:val="1"/>
      <w:marLeft w:val="0"/>
      <w:marRight w:val="0"/>
      <w:marTop w:val="0"/>
      <w:marBottom w:val="0"/>
      <w:divBdr>
        <w:top w:val="none" w:sz="0" w:space="0" w:color="auto"/>
        <w:left w:val="none" w:sz="0" w:space="0" w:color="auto"/>
        <w:bottom w:val="none" w:sz="0" w:space="0" w:color="auto"/>
        <w:right w:val="none" w:sz="0" w:space="0" w:color="auto"/>
      </w:divBdr>
    </w:div>
    <w:div w:id="803423994">
      <w:bodyDiv w:val="1"/>
      <w:marLeft w:val="0"/>
      <w:marRight w:val="0"/>
      <w:marTop w:val="0"/>
      <w:marBottom w:val="0"/>
      <w:divBdr>
        <w:top w:val="none" w:sz="0" w:space="0" w:color="auto"/>
        <w:left w:val="none" w:sz="0" w:space="0" w:color="auto"/>
        <w:bottom w:val="none" w:sz="0" w:space="0" w:color="auto"/>
        <w:right w:val="none" w:sz="0" w:space="0" w:color="auto"/>
      </w:divBdr>
    </w:div>
    <w:div w:id="811406175">
      <w:bodyDiv w:val="1"/>
      <w:marLeft w:val="0"/>
      <w:marRight w:val="0"/>
      <w:marTop w:val="0"/>
      <w:marBottom w:val="0"/>
      <w:divBdr>
        <w:top w:val="none" w:sz="0" w:space="0" w:color="auto"/>
        <w:left w:val="none" w:sz="0" w:space="0" w:color="auto"/>
        <w:bottom w:val="none" w:sz="0" w:space="0" w:color="auto"/>
        <w:right w:val="none" w:sz="0" w:space="0" w:color="auto"/>
      </w:divBdr>
    </w:div>
    <w:div w:id="829172747">
      <w:bodyDiv w:val="1"/>
      <w:marLeft w:val="0"/>
      <w:marRight w:val="0"/>
      <w:marTop w:val="0"/>
      <w:marBottom w:val="0"/>
      <w:divBdr>
        <w:top w:val="none" w:sz="0" w:space="0" w:color="auto"/>
        <w:left w:val="none" w:sz="0" w:space="0" w:color="auto"/>
        <w:bottom w:val="none" w:sz="0" w:space="0" w:color="auto"/>
        <w:right w:val="none" w:sz="0" w:space="0" w:color="auto"/>
      </w:divBdr>
    </w:div>
    <w:div w:id="832641921">
      <w:bodyDiv w:val="1"/>
      <w:marLeft w:val="0"/>
      <w:marRight w:val="0"/>
      <w:marTop w:val="0"/>
      <w:marBottom w:val="0"/>
      <w:divBdr>
        <w:top w:val="none" w:sz="0" w:space="0" w:color="auto"/>
        <w:left w:val="none" w:sz="0" w:space="0" w:color="auto"/>
        <w:bottom w:val="none" w:sz="0" w:space="0" w:color="auto"/>
        <w:right w:val="none" w:sz="0" w:space="0" w:color="auto"/>
      </w:divBdr>
    </w:div>
    <w:div w:id="833296885">
      <w:bodyDiv w:val="1"/>
      <w:marLeft w:val="0"/>
      <w:marRight w:val="0"/>
      <w:marTop w:val="0"/>
      <w:marBottom w:val="0"/>
      <w:divBdr>
        <w:top w:val="none" w:sz="0" w:space="0" w:color="auto"/>
        <w:left w:val="none" w:sz="0" w:space="0" w:color="auto"/>
        <w:bottom w:val="none" w:sz="0" w:space="0" w:color="auto"/>
        <w:right w:val="none" w:sz="0" w:space="0" w:color="auto"/>
      </w:divBdr>
    </w:div>
    <w:div w:id="834876505">
      <w:bodyDiv w:val="1"/>
      <w:marLeft w:val="0"/>
      <w:marRight w:val="0"/>
      <w:marTop w:val="0"/>
      <w:marBottom w:val="0"/>
      <w:divBdr>
        <w:top w:val="none" w:sz="0" w:space="0" w:color="auto"/>
        <w:left w:val="none" w:sz="0" w:space="0" w:color="auto"/>
        <w:bottom w:val="none" w:sz="0" w:space="0" w:color="auto"/>
        <w:right w:val="none" w:sz="0" w:space="0" w:color="auto"/>
      </w:divBdr>
    </w:div>
    <w:div w:id="836305244">
      <w:bodyDiv w:val="1"/>
      <w:marLeft w:val="0"/>
      <w:marRight w:val="0"/>
      <w:marTop w:val="0"/>
      <w:marBottom w:val="0"/>
      <w:divBdr>
        <w:top w:val="none" w:sz="0" w:space="0" w:color="auto"/>
        <w:left w:val="none" w:sz="0" w:space="0" w:color="auto"/>
        <w:bottom w:val="none" w:sz="0" w:space="0" w:color="auto"/>
        <w:right w:val="none" w:sz="0" w:space="0" w:color="auto"/>
      </w:divBdr>
    </w:div>
    <w:div w:id="845443661">
      <w:bodyDiv w:val="1"/>
      <w:marLeft w:val="0"/>
      <w:marRight w:val="0"/>
      <w:marTop w:val="0"/>
      <w:marBottom w:val="0"/>
      <w:divBdr>
        <w:top w:val="none" w:sz="0" w:space="0" w:color="auto"/>
        <w:left w:val="none" w:sz="0" w:space="0" w:color="auto"/>
        <w:bottom w:val="none" w:sz="0" w:space="0" w:color="auto"/>
        <w:right w:val="none" w:sz="0" w:space="0" w:color="auto"/>
      </w:divBdr>
    </w:div>
    <w:div w:id="848982300">
      <w:bodyDiv w:val="1"/>
      <w:marLeft w:val="0"/>
      <w:marRight w:val="0"/>
      <w:marTop w:val="0"/>
      <w:marBottom w:val="0"/>
      <w:divBdr>
        <w:top w:val="none" w:sz="0" w:space="0" w:color="auto"/>
        <w:left w:val="none" w:sz="0" w:space="0" w:color="auto"/>
        <w:bottom w:val="none" w:sz="0" w:space="0" w:color="auto"/>
        <w:right w:val="none" w:sz="0" w:space="0" w:color="auto"/>
      </w:divBdr>
    </w:div>
    <w:div w:id="849376289">
      <w:bodyDiv w:val="1"/>
      <w:marLeft w:val="0"/>
      <w:marRight w:val="0"/>
      <w:marTop w:val="0"/>
      <w:marBottom w:val="0"/>
      <w:divBdr>
        <w:top w:val="none" w:sz="0" w:space="0" w:color="auto"/>
        <w:left w:val="none" w:sz="0" w:space="0" w:color="auto"/>
        <w:bottom w:val="none" w:sz="0" w:space="0" w:color="auto"/>
        <w:right w:val="none" w:sz="0" w:space="0" w:color="auto"/>
      </w:divBdr>
    </w:div>
    <w:div w:id="852034384">
      <w:bodyDiv w:val="1"/>
      <w:marLeft w:val="0"/>
      <w:marRight w:val="0"/>
      <w:marTop w:val="0"/>
      <w:marBottom w:val="0"/>
      <w:divBdr>
        <w:top w:val="none" w:sz="0" w:space="0" w:color="auto"/>
        <w:left w:val="none" w:sz="0" w:space="0" w:color="auto"/>
        <w:bottom w:val="none" w:sz="0" w:space="0" w:color="auto"/>
        <w:right w:val="none" w:sz="0" w:space="0" w:color="auto"/>
      </w:divBdr>
    </w:div>
    <w:div w:id="853037239">
      <w:bodyDiv w:val="1"/>
      <w:marLeft w:val="0"/>
      <w:marRight w:val="0"/>
      <w:marTop w:val="0"/>
      <w:marBottom w:val="0"/>
      <w:divBdr>
        <w:top w:val="none" w:sz="0" w:space="0" w:color="auto"/>
        <w:left w:val="none" w:sz="0" w:space="0" w:color="auto"/>
        <w:bottom w:val="none" w:sz="0" w:space="0" w:color="auto"/>
        <w:right w:val="none" w:sz="0" w:space="0" w:color="auto"/>
      </w:divBdr>
    </w:div>
    <w:div w:id="858274063">
      <w:bodyDiv w:val="1"/>
      <w:marLeft w:val="0"/>
      <w:marRight w:val="0"/>
      <w:marTop w:val="0"/>
      <w:marBottom w:val="0"/>
      <w:divBdr>
        <w:top w:val="none" w:sz="0" w:space="0" w:color="auto"/>
        <w:left w:val="none" w:sz="0" w:space="0" w:color="auto"/>
        <w:bottom w:val="none" w:sz="0" w:space="0" w:color="auto"/>
        <w:right w:val="none" w:sz="0" w:space="0" w:color="auto"/>
      </w:divBdr>
    </w:div>
    <w:div w:id="862864102">
      <w:bodyDiv w:val="1"/>
      <w:marLeft w:val="0"/>
      <w:marRight w:val="0"/>
      <w:marTop w:val="0"/>
      <w:marBottom w:val="0"/>
      <w:divBdr>
        <w:top w:val="none" w:sz="0" w:space="0" w:color="auto"/>
        <w:left w:val="none" w:sz="0" w:space="0" w:color="auto"/>
        <w:bottom w:val="none" w:sz="0" w:space="0" w:color="auto"/>
        <w:right w:val="none" w:sz="0" w:space="0" w:color="auto"/>
      </w:divBdr>
    </w:div>
    <w:div w:id="863860133">
      <w:bodyDiv w:val="1"/>
      <w:marLeft w:val="0"/>
      <w:marRight w:val="0"/>
      <w:marTop w:val="0"/>
      <w:marBottom w:val="0"/>
      <w:divBdr>
        <w:top w:val="none" w:sz="0" w:space="0" w:color="auto"/>
        <w:left w:val="none" w:sz="0" w:space="0" w:color="auto"/>
        <w:bottom w:val="none" w:sz="0" w:space="0" w:color="auto"/>
        <w:right w:val="none" w:sz="0" w:space="0" w:color="auto"/>
      </w:divBdr>
    </w:div>
    <w:div w:id="865677616">
      <w:bodyDiv w:val="1"/>
      <w:marLeft w:val="0"/>
      <w:marRight w:val="0"/>
      <w:marTop w:val="0"/>
      <w:marBottom w:val="0"/>
      <w:divBdr>
        <w:top w:val="none" w:sz="0" w:space="0" w:color="auto"/>
        <w:left w:val="none" w:sz="0" w:space="0" w:color="auto"/>
        <w:bottom w:val="none" w:sz="0" w:space="0" w:color="auto"/>
        <w:right w:val="none" w:sz="0" w:space="0" w:color="auto"/>
      </w:divBdr>
    </w:div>
    <w:div w:id="870217322">
      <w:bodyDiv w:val="1"/>
      <w:marLeft w:val="0"/>
      <w:marRight w:val="0"/>
      <w:marTop w:val="0"/>
      <w:marBottom w:val="0"/>
      <w:divBdr>
        <w:top w:val="none" w:sz="0" w:space="0" w:color="auto"/>
        <w:left w:val="none" w:sz="0" w:space="0" w:color="auto"/>
        <w:bottom w:val="none" w:sz="0" w:space="0" w:color="auto"/>
        <w:right w:val="none" w:sz="0" w:space="0" w:color="auto"/>
      </w:divBdr>
    </w:div>
    <w:div w:id="872814260">
      <w:bodyDiv w:val="1"/>
      <w:marLeft w:val="0"/>
      <w:marRight w:val="0"/>
      <w:marTop w:val="0"/>
      <w:marBottom w:val="0"/>
      <w:divBdr>
        <w:top w:val="none" w:sz="0" w:space="0" w:color="auto"/>
        <w:left w:val="none" w:sz="0" w:space="0" w:color="auto"/>
        <w:bottom w:val="none" w:sz="0" w:space="0" w:color="auto"/>
        <w:right w:val="none" w:sz="0" w:space="0" w:color="auto"/>
      </w:divBdr>
    </w:div>
    <w:div w:id="881478070">
      <w:bodyDiv w:val="1"/>
      <w:marLeft w:val="0"/>
      <w:marRight w:val="0"/>
      <w:marTop w:val="0"/>
      <w:marBottom w:val="0"/>
      <w:divBdr>
        <w:top w:val="none" w:sz="0" w:space="0" w:color="auto"/>
        <w:left w:val="none" w:sz="0" w:space="0" w:color="auto"/>
        <w:bottom w:val="none" w:sz="0" w:space="0" w:color="auto"/>
        <w:right w:val="none" w:sz="0" w:space="0" w:color="auto"/>
      </w:divBdr>
    </w:div>
    <w:div w:id="904146586">
      <w:bodyDiv w:val="1"/>
      <w:marLeft w:val="0"/>
      <w:marRight w:val="0"/>
      <w:marTop w:val="0"/>
      <w:marBottom w:val="0"/>
      <w:divBdr>
        <w:top w:val="none" w:sz="0" w:space="0" w:color="auto"/>
        <w:left w:val="none" w:sz="0" w:space="0" w:color="auto"/>
        <w:bottom w:val="none" w:sz="0" w:space="0" w:color="auto"/>
        <w:right w:val="none" w:sz="0" w:space="0" w:color="auto"/>
      </w:divBdr>
    </w:div>
    <w:div w:id="906961615">
      <w:bodyDiv w:val="1"/>
      <w:marLeft w:val="0"/>
      <w:marRight w:val="0"/>
      <w:marTop w:val="0"/>
      <w:marBottom w:val="0"/>
      <w:divBdr>
        <w:top w:val="none" w:sz="0" w:space="0" w:color="auto"/>
        <w:left w:val="none" w:sz="0" w:space="0" w:color="auto"/>
        <w:bottom w:val="none" w:sz="0" w:space="0" w:color="auto"/>
        <w:right w:val="none" w:sz="0" w:space="0" w:color="auto"/>
      </w:divBdr>
    </w:div>
    <w:div w:id="909540496">
      <w:bodyDiv w:val="1"/>
      <w:marLeft w:val="0"/>
      <w:marRight w:val="0"/>
      <w:marTop w:val="0"/>
      <w:marBottom w:val="0"/>
      <w:divBdr>
        <w:top w:val="none" w:sz="0" w:space="0" w:color="auto"/>
        <w:left w:val="none" w:sz="0" w:space="0" w:color="auto"/>
        <w:bottom w:val="none" w:sz="0" w:space="0" w:color="auto"/>
        <w:right w:val="none" w:sz="0" w:space="0" w:color="auto"/>
      </w:divBdr>
    </w:div>
    <w:div w:id="909999194">
      <w:bodyDiv w:val="1"/>
      <w:marLeft w:val="0"/>
      <w:marRight w:val="0"/>
      <w:marTop w:val="0"/>
      <w:marBottom w:val="0"/>
      <w:divBdr>
        <w:top w:val="none" w:sz="0" w:space="0" w:color="auto"/>
        <w:left w:val="none" w:sz="0" w:space="0" w:color="auto"/>
        <w:bottom w:val="none" w:sz="0" w:space="0" w:color="auto"/>
        <w:right w:val="none" w:sz="0" w:space="0" w:color="auto"/>
      </w:divBdr>
    </w:div>
    <w:div w:id="916671424">
      <w:bodyDiv w:val="1"/>
      <w:marLeft w:val="0"/>
      <w:marRight w:val="0"/>
      <w:marTop w:val="0"/>
      <w:marBottom w:val="0"/>
      <w:divBdr>
        <w:top w:val="none" w:sz="0" w:space="0" w:color="auto"/>
        <w:left w:val="none" w:sz="0" w:space="0" w:color="auto"/>
        <w:bottom w:val="none" w:sz="0" w:space="0" w:color="auto"/>
        <w:right w:val="none" w:sz="0" w:space="0" w:color="auto"/>
      </w:divBdr>
    </w:div>
    <w:div w:id="927081832">
      <w:bodyDiv w:val="1"/>
      <w:marLeft w:val="0"/>
      <w:marRight w:val="0"/>
      <w:marTop w:val="0"/>
      <w:marBottom w:val="0"/>
      <w:divBdr>
        <w:top w:val="none" w:sz="0" w:space="0" w:color="auto"/>
        <w:left w:val="none" w:sz="0" w:space="0" w:color="auto"/>
        <w:bottom w:val="none" w:sz="0" w:space="0" w:color="auto"/>
        <w:right w:val="none" w:sz="0" w:space="0" w:color="auto"/>
      </w:divBdr>
    </w:div>
    <w:div w:id="930116174">
      <w:bodyDiv w:val="1"/>
      <w:marLeft w:val="0"/>
      <w:marRight w:val="0"/>
      <w:marTop w:val="0"/>
      <w:marBottom w:val="0"/>
      <w:divBdr>
        <w:top w:val="none" w:sz="0" w:space="0" w:color="auto"/>
        <w:left w:val="none" w:sz="0" w:space="0" w:color="auto"/>
        <w:bottom w:val="none" w:sz="0" w:space="0" w:color="auto"/>
        <w:right w:val="none" w:sz="0" w:space="0" w:color="auto"/>
      </w:divBdr>
    </w:div>
    <w:div w:id="933509771">
      <w:bodyDiv w:val="1"/>
      <w:marLeft w:val="0"/>
      <w:marRight w:val="0"/>
      <w:marTop w:val="0"/>
      <w:marBottom w:val="0"/>
      <w:divBdr>
        <w:top w:val="none" w:sz="0" w:space="0" w:color="auto"/>
        <w:left w:val="none" w:sz="0" w:space="0" w:color="auto"/>
        <w:bottom w:val="none" w:sz="0" w:space="0" w:color="auto"/>
        <w:right w:val="none" w:sz="0" w:space="0" w:color="auto"/>
      </w:divBdr>
    </w:div>
    <w:div w:id="946039548">
      <w:bodyDiv w:val="1"/>
      <w:marLeft w:val="0"/>
      <w:marRight w:val="0"/>
      <w:marTop w:val="0"/>
      <w:marBottom w:val="0"/>
      <w:divBdr>
        <w:top w:val="none" w:sz="0" w:space="0" w:color="auto"/>
        <w:left w:val="none" w:sz="0" w:space="0" w:color="auto"/>
        <w:bottom w:val="none" w:sz="0" w:space="0" w:color="auto"/>
        <w:right w:val="none" w:sz="0" w:space="0" w:color="auto"/>
      </w:divBdr>
    </w:div>
    <w:div w:id="956369703">
      <w:bodyDiv w:val="1"/>
      <w:marLeft w:val="0"/>
      <w:marRight w:val="0"/>
      <w:marTop w:val="0"/>
      <w:marBottom w:val="0"/>
      <w:divBdr>
        <w:top w:val="none" w:sz="0" w:space="0" w:color="auto"/>
        <w:left w:val="none" w:sz="0" w:space="0" w:color="auto"/>
        <w:bottom w:val="none" w:sz="0" w:space="0" w:color="auto"/>
        <w:right w:val="none" w:sz="0" w:space="0" w:color="auto"/>
      </w:divBdr>
    </w:div>
    <w:div w:id="958796833">
      <w:bodyDiv w:val="1"/>
      <w:marLeft w:val="0"/>
      <w:marRight w:val="0"/>
      <w:marTop w:val="0"/>
      <w:marBottom w:val="0"/>
      <w:divBdr>
        <w:top w:val="none" w:sz="0" w:space="0" w:color="auto"/>
        <w:left w:val="none" w:sz="0" w:space="0" w:color="auto"/>
        <w:bottom w:val="none" w:sz="0" w:space="0" w:color="auto"/>
        <w:right w:val="none" w:sz="0" w:space="0" w:color="auto"/>
      </w:divBdr>
    </w:div>
    <w:div w:id="992832140">
      <w:bodyDiv w:val="1"/>
      <w:marLeft w:val="0"/>
      <w:marRight w:val="0"/>
      <w:marTop w:val="0"/>
      <w:marBottom w:val="0"/>
      <w:divBdr>
        <w:top w:val="none" w:sz="0" w:space="0" w:color="auto"/>
        <w:left w:val="none" w:sz="0" w:space="0" w:color="auto"/>
        <w:bottom w:val="none" w:sz="0" w:space="0" w:color="auto"/>
        <w:right w:val="none" w:sz="0" w:space="0" w:color="auto"/>
      </w:divBdr>
    </w:div>
    <w:div w:id="1001927707">
      <w:bodyDiv w:val="1"/>
      <w:marLeft w:val="0"/>
      <w:marRight w:val="0"/>
      <w:marTop w:val="0"/>
      <w:marBottom w:val="0"/>
      <w:divBdr>
        <w:top w:val="none" w:sz="0" w:space="0" w:color="auto"/>
        <w:left w:val="none" w:sz="0" w:space="0" w:color="auto"/>
        <w:bottom w:val="none" w:sz="0" w:space="0" w:color="auto"/>
        <w:right w:val="none" w:sz="0" w:space="0" w:color="auto"/>
      </w:divBdr>
    </w:div>
    <w:div w:id="1018703135">
      <w:bodyDiv w:val="1"/>
      <w:marLeft w:val="0"/>
      <w:marRight w:val="0"/>
      <w:marTop w:val="0"/>
      <w:marBottom w:val="0"/>
      <w:divBdr>
        <w:top w:val="none" w:sz="0" w:space="0" w:color="auto"/>
        <w:left w:val="none" w:sz="0" w:space="0" w:color="auto"/>
        <w:bottom w:val="none" w:sz="0" w:space="0" w:color="auto"/>
        <w:right w:val="none" w:sz="0" w:space="0" w:color="auto"/>
      </w:divBdr>
    </w:div>
    <w:div w:id="1021708355">
      <w:bodyDiv w:val="1"/>
      <w:marLeft w:val="0"/>
      <w:marRight w:val="0"/>
      <w:marTop w:val="0"/>
      <w:marBottom w:val="0"/>
      <w:divBdr>
        <w:top w:val="none" w:sz="0" w:space="0" w:color="auto"/>
        <w:left w:val="none" w:sz="0" w:space="0" w:color="auto"/>
        <w:bottom w:val="none" w:sz="0" w:space="0" w:color="auto"/>
        <w:right w:val="none" w:sz="0" w:space="0" w:color="auto"/>
      </w:divBdr>
    </w:div>
    <w:div w:id="1022826709">
      <w:bodyDiv w:val="1"/>
      <w:marLeft w:val="0"/>
      <w:marRight w:val="0"/>
      <w:marTop w:val="0"/>
      <w:marBottom w:val="0"/>
      <w:divBdr>
        <w:top w:val="none" w:sz="0" w:space="0" w:color="auto"/>
        <w:left w:val="none" w:sz="0" w:space="0" w:color="auto"/>
        <w:bottom w:val="none" w:sz="0" w:space="0" w:color="auto"/>
        <w:right w:val="none" w:sz="0" w:space="0" w:color="auto"/>
      </w:divBdr>
    </w:div>
    <w:div w:id="1053236386">
      <w:bodyDiv w:val="1"/>
      <w:marLeft w:val="0"/>
      <w:marRight w:val="0"/>
      <w:marTop w:val="0"/>
      <w:marBottom w:val="0"/>
      <w:divBdr>
        <w:top w:val="none" w:sz="0" w:space="0" w:color="auto"/>
        <w:left w:val="none" w:sz="0" w:space="0" w:color="auto"/>
        <w:bottom w:val="none" w:sz="0" w:space="0" w:color="auto"/>
        <w:right w:val="none" w:sz="0" w:space="0" w:color="auto"/>
      </w:divBdr>
    </w:div>
    <w:div w:id="1074622372">
      <w:bodyDiv w:val="1"/>
      <w:marLeft w:val="0"/>
      <w:marRight w:val="0"/>
      <w:marTop w:val="0"/>
      <w:marBottom w:val="0"/>
      <w:divBdr>
        <w:top w:val="none" w:sz="0" w:space="0" w:color="auto"/>
        <w:left w:val="none" w:sz="0" w:space="0" w:color="auto"/>
        <w:bottom w:val="none" w:sz="0" w:space="0" w:color="auto"/>
        <w:right w:val="none" w:sz="0" w:space="0" w:color="auto"/>
      </w:divBdr>
    </w:div>
    <w:div w:id="1077828867">
      <w:bodyDiv w:val="1"/>
      <w:marLeft w:val="0"/>
      <w:marRight w:val="0"/>
      <w:marTop w:val="0"/>
      <w:marBottom w:val="0"/>
      <w:divBdr>
        <w:top w:val="none" w:sz="0" w:space="0" w:color="auto"/>
        <w:left w:val="none" w:sz="0" w:space="0" w:color="auto"/>
        <w:bottom w:val="none" w:sz="0" w:space="0" w:color="auto"/>
        <w:right w:val="none" w:sz="0" w:space="0" w:color="auto"/>
      </w:divBdr>
    </w:div>
    <w:div w:id="1087774757">
      <w:bodyDiv w:val="1"/>
      <w:marLeft w:val="0"/>
      <w:marRight w:val="0"/>
      <w:marTop w:val="0"/>
      <w:marBottom w:val="0"/>
      <w:divBdr>
        <w:top w:val="none" w:sz="0" w:space="0" w:color="auto"/>
        <w:left w:val="none" w:sz="0" w:space="0" w:color="auto"/>
        <w:bottom w:val="none" w:sz="0" w:space="0" w:color="auto"/>
        <w:right w:val="none" w:sz="0" w:space="0" w:color="auto"/>
      </w:divBdr>
    </w:div>
    <w:div w:id="1092435120">
      <w:bodyDiv w:val="1"/>
      <w:marLeft w:val="0"/>
      <w:marRight w:val="0"/>
      <w:marTop w:val="0"/>
      <w:marBottom w:val="0"/>
      <w:divBdr>
        <w:top w:val="none" w:sz="0" w:space="0" w:color="auto"/>
        <w:left w:val="none" w:sz="0" w:space="0" w:color="auto"/>
        <w:bottom w:val="none" w:sz="0" w:space="0" w:color="auto"/>
        <w:right w:val="none" w:sz="0" w:space="0" w:color="auto"/>
      </w:divBdr>
    </w:div>
    <w:div w:id="1095901933">
      <w:bodyDiv w:val="1"/>
      <w:marLeft w:val="0"/>
      <w:marRight w:val="0"/>
      <w:marTop w:val="0"/>
      <w:marBottom w:val="0"/>
      <w:divBdr>
        <w:top w:val="none" w:sz="0" w:space="0" w:color="auto"/>
        <w:left w:val="none" w:sz="0" w:space="0" w:color="auto"/>
        <w:bottom w:val="none" w:sz="0" w:space="0" w:color="auto"/>
        <w:right w:val="none" w:sz="0" w:space="0" w:color="auto"/>
      </w:divBdr>
    </w:div>
    <w:div w:id="1098525160">
      <w:bodyDiv w:val="1"/>
      <w:marLeft w:val="0"/>
      <w:marRight w:val="0"/>
      <w:marTop w:val="0"/>
      <w:marBottom w:val="0"/>
      <w:divBdr>
        <w:top w:val="none" w:sz="0" w:space="0" w:color="auto"/>
        <w:left w:val="none" w:sz="0" w:space="0" w:color="auto"/>
        <w:bottom w:val="none" w:sz="0" w:space="0" w:color="auto"/>
        <w:right w:val="none" w:sz="0" w:space="0" w:color="auto"/>
      </w:divBdr>
    </w:div>
    <w:div w:id="1099329068">
      <w:bodyDiv w:val="1"/>
      <w:marLeft w:val="0"/>
      <w:marRight w:val="0"/>
      <w:marTop w:val="0"/>
      <w:marBottom w:val="0"/>
      <w:divBdr>
        <w:top w:val="none" w:sz="0" w:space="0" w:color="auto"/>
        <w:left w:val="none" w:sz="0" w:space="0" w:color="auto"/>
        <w:bottom w:val="none" w:sz="0" w:space="0" w:color="auto"/>
        <w:right w:val="none" w:sz="0" w:space="0" w:color="auto"/>
      </w:divBdr>
    </w:div>
    <w:div w:id="1108895567">
      <w:bodyDiv w:val="1"/>
      <w:marLeft w:val="0"/>
      <w:marRight w:val="0"/>
      <w:marTop w:val="0"/>
      <w:marBottom w:val="0"/>
      <w:divBdr>
        <w:top w:val="none" w:sz="0" w:space="0" w:color="auto"/>
        <w:left w:val="none" w:sz="0" w:space="0" w:color="auto"/>
        <w:bottom w:val="none" w:sz="0" w:space="0" w:color="auto"/>
        <w:right w:val="none" w:sz="0" w:space="0" w:color="auto"/>
      </w:divBdr>
    </w:div>
    <w:div w:id="1113474171">
      <w:bodyDiv w:val="1"/>
      <w:marLeft w:val="0"/>
      <w:marRight w:val="0"/>
      <w:marTop w:val="0"/>
      <w:marBottom w:val="0"/>
      <w:divBdr>
        <w:top w:val="none" w:sz="0" w:space="0" w:color="auto"/>
        <w:left w:val="none" w:sz="0" w:space="0" w:color="auto"/>
        <w:bottom w:val="none" w:sz="0" w:space="0" w:color="auto"/>
        <w:right w:val="none" w:sz="0" w:space="0" w:color="auto"/>
      </w:divBdr>
    </w:div>
    <w:div w:id="1115566324">
      <w:bodyDiv w:val="1"/>
      <w:marLeft w:val="0"/>
      <w:marRight w:val="0"/>
      <w:marTop w:val="0"/>
      <w:marBottom w:val="0"/>
      <w:divBdr>
        <w:top w:val="none" w:sz="0" w:space="0" w:color="auto"/>
        <w:left w:val="none" w:sz="0" w:space="0" w:color="auto"/>
        <w:bottom w:val="none" w:sz="0" w:space="0" w:color="auto"/>
        <w:right w:val="none" w:sz="0" w:space="0" w:color="auto"/>
      </w:divBdr>
    </w:div>
    <w:div w:id="1117018518">
      <w:bodyDiv w:val="1"/>
      <w:marLeft w:val="0"/>
      <w:marRight w:val="0"/>
      <w:marTop w:val="0"/>
      <w:marBottom w:val="0"/>
      <w:divBdr>
        <w:top w:val="none" w:sz="0" w:space="0" w:color="auto"/>
        <w:left w:val="none" w:sz="0" w:space="0" w:color="auto"/>
        <w:bottom w:val="none" w:sz="0" w:space="0" w:color="auto"/>
        <w:right w:val="none" w:sz="0" w:space="0" w:color="auto"/>
      </w:divBdr>
    </w:div>
    <w:div w:id="1117140744">
      <w:bodyDiv w:val="1"/>
      <w:marLeft w:val="0"/>
      <w:marRight w:val="0"/>
      <w:marTop w:val="0"/>
      <w:marBottom w:val="0"/>
      <w:divBdr>
        <w:top w:val="none" w:sz="0" w:space="0" w:color="auto"/>
        <w:left w:val="none" w:sz="0" w:space="0" w:color="auto"/>
        <w:bottom w:val="none" w:sz="0" w:space="0" w:color="auto"/>
        <w:right w:val="none" w:sz="0" w:space="0" w:color="auto"/>
      </w:divBdr>
    </w:div>
    <w:div w:id="1119375274">
      <w:bodyDiv w:val="1"/>
      <w:marLeft w:val="0"/>
      <w:marRight w:val="0"/>
      <w:marTop w:val="0"/>
      <w:marBottom w:val="0"/>
      <w:divBdr>
        <w:top w:val="none" w:sz="0" w:space="0" w:color="auto"/>
        <w:left w:val="none" w:sz="0" w:space="0" w:color="auto"/>
        <w:bottom w:val="none" w:sz="0" w:space="0" w:color="auto"/>
        <w:right w:val="none" w:sz="0" w:space="0" w:color="auto"/>
      </w:divBdr>
    </w:div>
    <w:div w:id="1126701744">
      <w:bodyDiv w:val="1"/>
      <w:marLeft w:val="0"/>
      <w:marRight w:val="0"/>
      <w:marTop w:val="0"/>
      <w:marBottom w:val="0"/>
      <w:divBdr>
        <w:top w:val="none" w:sz="0" w:space="0" w:color="auto"/>
        <w:left w:val="none" w:sz="0" w:space="0" w:color="auto"/>
        <w:bottom w:val="none" w:sz="0" w:space="0" w:color="auto"/>
        <w:right w:val="none" w:sz="0" w:space="0" w:color="auto"/>
      </w:divBdr>
    </w:div>
    <w:div w:id="1142120073">
      <w:bodyDiv w:val="1"/>
      <w:marLeft w:val="0"/>
      <w:marRight w:val="0"/>
      <w:marTop w:val="0"/>
      <w:marBottom w:val="0"/>
      <w:divBdr>
        <w:top w:val="none" w:sz="0" w:space="0" w:color="auto"/>
        <w:left w:val="none" w:sz="0" w:space="0" w:color="auto"/>
        <w:bottom w:val="none" w:sz="0" w:space="0" w:color="auto"/>
        <w:right w:val="none" w:sz="0" w:space="0" w:color="auto"/>
      </w:divBdr>
    </w:div>
    <w:div w:id="1153642521">
      <w:bodyDiv w:val="1"/>
      <w:marLeft w:val="0"/>
      <w:marRight w:val="0"/>
      <w:marTop w:val="0"/>
      <w:marBottom w:val="0"/>
      <w:divBdr>
        <w:top w:val="none" w:sz="0" w:space="0" w:color="auto"/>
        <w:left w:val="none" w:sz="0" w:space="0" w:color="auto"/>
        <w:bottom w:val="none" w:sz="0" w:space="0" w:color="auto"/>
        <w:right w:val="none" w:sz="0" w:space="0" w:color="auto"/>
      </w:divBdr>
    </w:div>
    <w:div w:id="1162507318">
      <w:bodyDiv w:val="1"/>
      <w:marLeft w:val="0"/>
      <w:marRight w:val="0"/>
      <w:marTop w:val="0"/>
      <w:marBottom w:val="0"/>
      <w:divBdr>
        <w:top w:val="none" w:sz="0" w:space="0" w:color="auto"/>
        <w:left w:val="none" w:sz="0" w:space="0" w:color="auto"/>
        <w:bottom w:val="none" w:sz="0" w:space="0" w:color="auto"/>
        <w:right w:val="none" w:sz="0" w:space="0" w:color="auto"/>
      </w:divBdr>
    </w:div>
    <w:div w:id="1162546985">
      <w:bodyDiv w:val="1"/>
      <w:marLeft w:val="0"/>
      <w:marRight w:val="0"/>
      <w:marTop w:val="0"/>
      <w:marBottom w:val="0"/>
      <w:divBdr>
        <w:top w:val="none" w:sz="0" w:space="0" w:color="auto"/>
        <w:left w:val="none" w:sz="0" w:space="0" w:color="auto"/>
        <w:bottom w:val="none" w:sz="0" w:space="0" w:color="auto"/>
        <w:right w:val="none" w:sz="0" w:space="0" w:color="auto"/>
      </w:divBdr>
    </w:div>
    <w:div w:id="1170025792">
      <w:bodyDiv w:val="1"/>
      <w:marLeft w:val="0"/>
      <w:marRight w:val="0"/>
      <w:marTop w:val="0"/>
      <w:marBottom w:val="0"/>
      <w:divBdr>
        <w:top w:val="none" w:sz="0" w:space="0" w:color="auto"/>
        <w:left w:val="none" w:sz="0" w:space="0" w:color="auto"/>
        <w:bottom w:val="none" w:sz="0" w:space="0" w:color="auto"/>
        <w:right w:val="none" w:sz="0" w:space="0" w:color="auto"/>
      </w:divBdr>
    </w:div>
    <w:div w:id="1190990829">
      <w:bodyDiv w:val="1"/>
      <w:marLeft w:val="0"/>
      <w:marRight w:val="0"/>
      <w:marTop w:val="0"/>
      <w:marBottom w:val="0"/>
      <w:divBdr>
        <w:top w:val="none" w:sz="0" w:space="0" w:color="auto"/>
        <w:left w:val="none" w:sz="0" w:space="0" w:color="auto"/>
        <w:bottom w:val="none" w:sz="0" w:space="0" w:color="auto"/>
        <w:right w:val="none" w:sz="0" w:space="0" w:color="auto"/>
      </w:divBdr>
    </w:div>
    <w:div w:id="1223295088">
      <w:bodyDiv w:val="1"/>
      <w:marLeft w:val="0"/>
      <w:marRight w:val="0"/>
      <w:marTop w:val="0"/>
      <w:marBottom w:val="0"/>
      <w:divBdr>
        <w:top w:val="none" w:sz="0" w:space="0" w:color="auto"/>
        <w:left w:val="none" w:sz="0" w:space="0" w:color="auto"/>
        <w:bottom w:val="none" w:sz="0" w:space="0" w:color="auto"/>
        <w:right w:val="none" w:sz="0" w:space="0" w:color="auto"/>
      </w:divBdr>
    </w:div>
    <w:div w:id="1234117849">
      <w:bodyDiv w:val="1"/>
      <w:marLeft w:val="0"/>
      <w:marRight w:val="0"/>
      <w:marTop w:val="0"/>
      <w:marBottom w:val="0"/>
      <w:divBdr>
        <w:top w:val="none" w:sz="0" w:space="0" w:color="auto"/>
        <w:left w:val="none" w:sz="0" w:space="0" w:color="auto"/>
        <w:bottom w:val="none" w:sz="0" w:space="0" w:color="auto"/>
        <w:right w:val="none" w:sz="0" w:space="0" w:color="auto"/>
      </w:divBdr>
    </w:div>
    <w:div w:id="1239361782">
      <w:bodyDiv w:val="1"/>
      <w:marLeft w:val="0"/>
      <w:marRight w:val="0"/>
      <w:marTop w:val="0"/>
      <w:marBottom w:val="0"/>
      <w:divBdr>
        <w:top w:val="none" w:sz="0" w:space="0" w:color="auto"/>
        <w:left w:val="none" w:sz="0" w:space="0" w:color="auto"/>
        <w:bottom w:val="none" w:sz="0" w:space="0" w:color="auto"/>
        <w:right w:val="none" w:sz="0" w:space="0" w:color="auto"/>
      </w:divBdr>
    </w:div>
    <w:div w:id="1244029687">
      <w:bodyDiv w:val="1"/>
      <w:marLeft w:val="0"/>
      <w:marRight w:val="0"/>
      <w:marTop w:val="0"/>
      <w:marBottom w:val="0"/>
      <w:divBdr>
        <w:top w:val="none" w:sz="0" w:space="0" w:color="auto"/>
        <w:left w:val="none" w:sz="0" w:space="0" w:color="auto"/>
        <w:bottom w:val="none" w:sz="0" w:space="0" w:color="auto"/>
        <w:right w:val="none" w:sz="0" w:space="0" w:color="auto"/>
      </w:divBdr>
    </w:div>
    <w:div w:id="1246065231">
      <w:bodyDiv w:val="1"/>
      <w:marLeft w:val="0"/>
      <w:marRight w:val="0"/>
      <w:marTop w:val="0"/>
      <w:marBottom w:val="0"/>
      <w:divBdr>
        <w:top w:val="none" w:sz="0" w:space="0" w:color="auto"/>
        <w:left w:val="none" w:sz="0" w:space="0" w:color="auto"/>
        <w:bottom w:val="none" w:sz="0" w:space="0" w:color="auto"/>
        <w:right w:val="none" w:sz="0" w:space="0" w:color="auto"/>
      </w:divBdr>
    </w:div>
    <w:div w:id="1246960412">
      <w:bodyDiv w:val="1"/>
      <w:marLeft w:val="0"/>
      <w:marRight w:val="0"/>
      <w:marTop w:val="0"/>
      <w:marBottom w:val="0"/>
      <w:divBdr>
        <w:top w:val="none" w:sz="0" w:space="0" w:color="auto"/>
        <w:left w:val="none" w:sz="0" w:space="0" w:color="auto"/>
        <w:bottom w:val="none" w:sz="0" w:space="0" w:color="auto"/>
        <w:right w:val="none" w:sz="0" w:space="0" w:color="auto"/>
      </w:divBdr>
    </w:div>
    <w:div w:id="1252620739">
      <w:bodyDiv w:val="1"/>
      <w:marLeft w:val="0"/>
      <w:marRight w:val="0"/>
      <w:marTop w:val="0"/>
      <w:marBottom w:val="0"/>
      <w:divBdr>
        <w:top w:val="none" w:sz="0" w:space="0" w:color="auto"/>
        <w:left w:val="none" w:sz="0" w:space="0" w:color="auto"/>
        <w:bottom w:val="none" w:sz="0" w:space="0" w:color="auto"/>
        <w:right w:val="none" w:sz="0" w:space="0" w:color="auto"/>
      </w:divBdr>
    </w:div>
    <w:div w:id="1263029737">
      <w:bodyDiv w:val="1"/>
      <w:marLeft w:val="0"/>
      <w:marRight w:val="0"/>
      <w:marTop w:val="0"/>
      <w:marBottom w:val="0"/>
      <w:divBdr>
        <w:top w:val="none" w:sz="0" w:space="0" w:color="auto"/>
        <w:left w:val="none" w:sz="0" w:space="0" w:color="auto"/>
        <w:bottom w:val="none" w:sz="0" w:space="0" w:color="auto"/>
        <w:right w:val="none" w:sz="0" w:space="0" w:color="auto"/>
      </w:divBdr>
    </w:div>
    <w:div w:id="1264192772">
      <w:bodyDiv w:val="1"/>
      <w:marLeft w:val="0"/>
      <w:marRight w:val="0"/>
      <w:marTop w:val="0"/>
      <w:marBottom w:val="0"/>
      <w:divBdr>
        <w:top w:val="none" w:sz="0" w:space="0" w:color="auto"/>
        <w:left w:val="none" w:sz="0" w:space="0" w:color="auto"/>
        <w:bottom w:val="none" w:sz="0" w:space="0" w:color="auto"/>
        <w:right w:val="none" w:sz="0" w:space="0" w:color="auto"/>
      </w:divBdr>
    </w:div>
    <w:div w:id="1308785084">
      <w:bodyDiv w:val="1"/>
      <w:marLeft w:val="0"/>
      <w:marRight w:val="0"/>
      <w:marTop w:val="0"/>
      <w:marBottom w:val="0"/>
      <w:divBdr>
        <w:top w:val="none" w:sz="0" w:space="0" w:color="auto"/>
        <w:left w:val="none" w:sz="0" w:space="0" w:color="auto"/>
        <w:bottom w:val="none" w:sz="0" w:space="0" w:color="auto"/>
        <w:right w:val="none" w:sz="0" w:space="0" w:color="auto"/>
      </w:divBdr>
    </w:div>
    <w:div w:id="1315448964">
      <w:bodyDiv w:val="1"/>
      <w:marLeft w:val="0"/>
      <w:marRight w:val="0"/>
      <w:marTop w:val="0"/>
      <w:marBottom w:val="0"/>
      <w:divBdr>
        <w:top w:val="none" w:sz="0" w:space="0" w:color="auto"/>
        <w:left w:val="none" w:sz="0" w:space="0" w:color="auto"/>
        <w:bottom w:val="none" w:sz="0" w:space="0" w:color="auto"/>
        <w:right w:val="none" w:sz="0" w:space="0" w:color="auto"/>
      </w:divBdr>
    </w:div>
    <w:div w:id="1327973294">
      <w:bodyDiv w:val="1"/>
      <w:marLeft w:val="0"/>
      <w:marRight w:val="0"/>
      <w:marTop w:val="0"/>
      <w:marBottom w:val="0"/>
      <w:divBdr>
        <w:top w:val="none" w:sz="0" w:space="0" w:color="auto"/>
        <w:left w:val="none" w:sz="0" w:space="0" w:color="auto"/>
        <w:bottom w:val="none" w:sz="0" w:space="0" w:color="auto"/>
        <w:right w:val="none" w:sz="0" w:space="0" w:color="auto"/>
      </w:divBdr>
    </w:div>
    <w:div w:id="1331833205">
      <w:bodyDiv w:val="1"/>
      <w:marLeft w:val="0"/>
      <w:marRight w:val="0"/>
      <w:marTop w:val="0"/>
      <w:marBottom w:val="0"/>
      <w:divBdr>
        <w:top w:val="none" w:sz="0" w:space="0" w:color="auto"/>
        <w:left w:val="none" w:sz="0" w:space="0" w:color="auto"/>
        <w:bottom w:val="none" w:sz="0" w:space="0" w:color="auto"/>
        <w:right w:val="none" w:sz="0" w:space="0" w:color="auto"/>
      </w:divBdr>
    </w:div>
    <w:div w:id="1333530712">
      <w:bodyDiv w:val="1"/>
      <w:marLeft w:val="0"/>
      <w:marRight w:val="0"/>
      <w:marTop w:val="0"/>
      <w:marBottom w:val="0"/>
      <w:divBdr>
        <w:top w:val="none" w:sz="0" w:space="0" w:color="auto"/>
        <w:left w:val="none" w:sz="0" w:space="0" w:color="auto"/>
        <w:bottom w:val="none" w:sz="0" w:space="0" w:color="auto"/>
        <w:right w:val="none" w:sz="0" w:space="0" w:color="auto"/>
      </w:divBdr>
    </w:div>
    <w:div w:id="1343824842">
      <w:bodyDiv w:val="1"/>
      <w:marLeft w:val="0"/>
      <w:marRight w:val="0"/>
      <w:marTop w:val="0"/>
      <w:marBottom w:val="0"/>
      <w:divBdr>
        <w:top w:val="none" w:sz="0" w:space="0" w:color="auto"/>
        <w:left w:val="none" w:sz="0" w:space="0" w:color="auto"/>
        <w:bottom w:val="none" w:sz="0" w:space="0" w:color="auto"/>
        <w:right w:val="none" w:sz="0" w:space="0" w:color="auto"/>
      </w:divBdr>
    </w:div>
    <w:div w:id="1343975729">
      <w:bodyDiv w:val="1"/>
      <w:marLeft w:val="0"/>
      <w:marRight w:val="0"/>
      <w:marTop w:val="0"/>
      <w:marBottom w:val="0"/>
      <w:divBdr>
        <w:top w:val="none" w:sz="0" w:space="0" w:color="auto"/>
        <w:left w:val="none" w:sz="0" w:space="0" w:color="auto"/>
        <w:bottom w:val="none" w:sz="0" w:space="0" w:color="auto"/>
        <w:right w:val="none" w:sz="0" w:space="0" w:color="auto"/>
      </w:divBdr>
    </w:div>
    <w:div w:id="1351107579">
      <w:bodyDiv w:val="1"/>
      <w:marLeft w:val="0"/>
      <w:marRight w:val="0"/>
      <w:marTop w:val="0"/>
      <w:marBottom w:val="0"/>
      <w:divBdr>
        <w:top w:val="none" w:sz="0" w:space="0" w:color="auto"/>
        <w:left w:val="none" w:sz="0" w:space="0" w:color="auto"/>
        <w:bottom w:val="none" w:sz="0" w:space="0" w:color="auto"/>
        <w:right w:val="none" w:sz="0" w:space="0" w:color="auto"/>
      </w:divBdr>
    </w:div>
    <w:div w:id="1356350587">
      <w:bodyDiv w:val="1"/>
      <w:marLeft w:val="0"/>
      <w:marRight w:val="0"/>
      <w:marTop w:val="0"/>
      <w:marBottom w:val="0"/>
      <w:divBdr>
        <w:top w:val="none" w:sz="0" w:space="0" w:color="auto"/>
        <w:left w:val="none" w:sz="0" w:space="0" w:color="auto"/>
        <w:bottom w:val="none" w:sz="0" w:space="0" w:color="auto"/>
        <w:right w:val="none" w:sz="0" w:space="0" w:color="auto"/>
      </w:divBdr>
    </w:div>
    <w:div w:id="1361936324">
      <w:bodyDiv w:val="1"/>
      <w:marLeft w:val="0"/>
      <w:marRight w:val="0"/>
      <w:marTop w:val="0"/>
      <w:marBottom w:val="0"/>
      <w:divBdr>
        <w:top w:val="none" w:sz="0" w:space="0" w:color="auto"/>
        <w:left w:val="none" w:sz="0" w:space="0" w:color="auto"/>
        <w:bottom w:val="none" w:sz="0" w:space="0" w:color="auto"/>
        <w:right w:val="none" w:sz="0" w:space="0" w:color="auto"/>
      </w:divBdr>
    </w:div>
    <w:div w:id="1370030184">
      <w:bodyDiv w:val="1"/>
      <w:marLeft w:val="0"/>
      <w:marRight w:val="0"/>
      <w:marTop w:val="0"/>
      <w:marBottom w:val="0"/>
      <w:divBdr>
        <w:top w:val="none" w:sz="0" w:space="0" w:color="auto"/>
        <w:left w:val="none" w:sz="0" w:space="0" w:color="auto"/>
        <w:bottom w:val="none" w:sz="0" w:space="0" w:color="auto"/>
        <w:right w:val="none" w:sz="0" w:space="0" w:color="auto"/>
      </w:divBdr>
    </w:div>
    <w:div w:id="1387804046">
      <w:bodyDiv w:val="1"/>
      <w:marLeft w:val="0"/>
      <w:marRight w:val="0"/>
      <w:marTop w:val="0"/>
      <w:marBottom w:val="0"/>
      <w:divBdr>
        <w:top w:val="none" w:sz="0" w:space="0" w:color="auto"/>
        <w:left w:val="none" w:sz="0" w:space="0" w:color="auto"/>
        <w:bottom w:val="none" w:sz="0" w:space="0" w:color="auto"/>
        <w:right w:val="none" w:sz="0" w:space="0" w:color="auto"/>
      </w:divBdr>
    </w:div>
    <w:div w:id="1388214969">
      <w:bodyDiv w:val="1"/>
      <w:marLeft w:val="0"/>
      <w:marRight w:val="0"/>
      <w:marTop w:val="0"/>
      <w:marBottom w:val="0"/>
      <w:divBdr>
        <w:top w:val="none" w:sz="0" w:space="0" w:color="auto"/>
        <w:left w:val="none" w:sz="0" w:space="0" w:color="auto"/>
        <w:bottom w:val="none" w:sz="0" w:space="0" w:color="auto"/>
        <w:right w:val="none" w:sz="0" w:space="0" w:color="auto"/>
      </w:divBdr>
    </w:div>
    <w:div w:id="1389232533">
      <w:bodyDiv w:val="1"/>
      <w:marLeft w:val="0"/>
      <w:marRight w:val="0"/>
      <w:marTop w:val="0"/>
      <w:marBottom w:val="0"/>
      <w:divBdr>
        <w:top w:val="none" w:sz="0" w:space="0" w:color="auto"/>
        <w:left w:val="none" w:sz="0" w:space="0" w:color="auto"/>
        <w:bottom w:val="none" w:sz="0" w:space="0" w:color="auto"/>
        <w:right w:val="none" w:sz="0" w:space="0" w:color="auto"/>
      </w:divBdr>
    </w:div>
    <w:div w:id="1392070308">
      <w:bodyDiv w:val="1"/>
      <w:marLeft w:val="0"/>
      <w:marRight w:val="0"/>
      <w:marTop w:val="0"/>
      <w:marBottom w:val="0"/>
      <w:divBdr>
        <w:top w:val="none" w:sz="0" w:space="0" w:color="auto"/>
        <w:left w:val="none" w:sz="0" w:space="0" w:color="auto"/>
        <w:bottom w:val="none" w:sz="0" w:space="0" w:color="auto"/>
        <w:right w:val="none" w:sz="0" w:space="0" w:color="auto"/>
      </w:divBdr>
    </w:div>
    <w:div w:id="1395348452">
      <w:bodyDiv w:val="1"/>
      <w:marLeft w:val="0"/>
      <w:marRight w:val="0"/>
      <w:marTop w:val="0"/>
      <w:marBottom w:val="0"/>
      <w:divBdr>
        <w:top w:val="none" w:sz="0" w:space="0" w:color="auto"/>
        <w:left w:val="none" w:sz="0" w:space="0" w:color="auto"/>
        <w:bottom w:val="none" w:sz="0" w:space="0" w:color="auto"/>
        <w:right w:val="none" w:sz="0" w:space="0" w:color="auto"/>
      </w:divBdr>
    </w:div>
    <w:div w:id="1413041211">
      <w:bodyDiv w:val="1"/>
      <w:marLeft w:val="0"/>
      <w:marRight w:val="0"/>
      <w:marTop w:val="0"/>
      <w:marBottom w:val="0"/>
      <w:divBdr>
        <w:top w:val="none" w:sz="0" w:space="0" w:color="auto"/>
        <w:left w:val="none" w:sz="0" w:space="0" w:color="auto"/>
        <w:bottom w:val="none" w:sz="0" w:space="0" w:color="auto"/>
        <w:right w:val="none" w:sz="0" w:space="0" w:color="auto"/>
      </w:divBdr>
    </w:div>
    <w:div w:id="1425421172">
      <w:bodyDiv w:val="1"/>
      <w:marLeft w:val="0"/>
      <w:marRight w:val="0"/>
      <w:marTop w:val="0"/>
      <w:marBottom w:val="0"/>
      <w:divBdr>
        <w:top w:val="none" w:sz="0" w:space="0" w:color="auto"/>
        <w:left w:val="none" w:sz="0" w:space="0" w:color="auto"/>
        <w:bottom w:val="none" w:sz="0" w:space="0" w:color="auto"/>
        <w:right w:val="none" w:sz="0" w:space="0" w:color="auto"/>
      </w:divBdr>
    </w:div>
    <w:div w:id="1429429165">
      <w:bodyDiv w:val="1"/>
      <w:marLeft w:val="0"/>
      <w:marRight w:val="0"/>
      <w:marTop w:val="0"/>
      <w:marBottom w:val="0"/>
      <w:divBdr>
        <w:top w:val="none" w:sz="0" w:space="0" w:color="auto"/>
        <w:left w:val="none" w:sz="0" w:space="0" w:color="auto"/>
        <w:bottom w:val="none" w:sz="0" w:space="0" w:color="auto"/>
        <w:right w:val="none" w:sz="0" w:space="0" w:color="auto"/>
      </w:divBdr>
    </w:div>
    <w:div w:id="1431899203">
      <w:bodyDiv w:val="1"/>
      <w:marLeft w:val="0"/>
      <w:marRight w:val="0"/>
      <w:marTop w:val="0"/>
      <w:marBottom w:val="0"/>
      <w:divBdr>
        <w:top w:val="none" w:sz="0" w:space="0" w:color="auto"/>
        <w:left w:val="none" w:sz="0" w:space="0" w:color="auto"/>
        <w:bottom w:val="none" w:sz="0" w:space="0" w:color="auto"/>
        <w:right w:val="none" w:sz="0" w:space="0" w:color="auto"/>
      </w:divBdr>
    </w:div>
    <w:div w:id="1440446585">
      <w:bodyDiv w:val="1"/>
      <w:marLeft w:val="0"/>
      <w:marRight w:val="0"/>
      <w:marTop w:val="0"/>
      <w:marBottom w:val="0"/>
      <w:divBdr>
        <w:top w:val="none" w:sz="0" w:space="0" w:color="auto"/>
        <w:left w:val="none" w:sz="0" w:space="0" w:color="auto"/>
        <w:bottom w:val="none" w:sz="0" w:space="0" w:color="auto"/>
        <w:right w:val="none" w:sz="0" w:space="0" w:color="auto"/>
      </w:divBdr>
    </w:div>
    <w:div w:id="1444959732">
      <w:bodyDiv w:val="1"/>
      <w:marLeft w:val="0"/>
      <w:marRight w:val="0"/>
      <w:marTop w:val="0"/>
      <w:marBottom w:val="0"/>
      <w:divBdr>
        <w:top w:val="none" w:sz="0" w:space="0" w:color="auto"/>
        <w:left w:val="none" w:sz="0" w:space="0" w:color="auto"/>
        <w:bottom w:val="none" w:sz="0" w:space="0" w:color="auto"/>
        <w:right w:val="none" w:sz="0" w:space="0" w:color="auto"/>
      </w:divBdr>
    </w:div>
    <w:div w:id="1446146333">
      <w:bodyDiv w:val="1"/>
      <w:marLeft w:val="0"/>
      <w:marRight w:val="0"/>
      <w:marTop w:val="0"/>
      <w:marBottom w:val="0"/>
      <w:divBdr>
        <w:top w:val="none" w:sz="0" w:space="0" w:color="auto"/>
        <w:left w:val="none" w:sz="0" w:space="0" w:color="auto"/>
        <w:bottom w:val="none" w:sz="0" w:space="0" w:color="auto"/>
        <w:right w:val="none" w:sz="0" w:space="0" w:color="auto"/>
      </w:divBdr>
    </w:div>
    <w:div w:id="1454012831">
      <w:bodyDiv w:val="1"/>
      <w:marLeft w:val="0"/>
      <w:marRight w:val="0"/>
      <w:marTop w:val="0"/>
      <w:marBottom w:val="0"/>
      <w:divBdr>
        <w:top w:val="none" w:sz="0" w:space="0" w:color="auto"/>
        <w:left w:val="none" w:sz="0" w:space="0" w:color="auto"/>
        <w:bottom w:val="none" w:sz="0" w:space="0" w:color="auto"/>
        <w:right w:val="none" w:sz="0" w:space="0" w:color="auto"/>
      </w:divBdr>
    </w:div>
    <w:div w:id="1455711829">
      <w:bodyDiv w:val="1"/>
      <w:marLeft w:val="0"/>
      <w:marRight w:val="0"/>
      <w:marTop w:val="0"/>
      <w:marBottom w:val="0"/>
      <w:divBdr>
        <w:top w:val="none" w:sz="0" w:space="0" w:color="auto"/>
        <w:left w:val="none" w:sz="0" w:space="0" w:color="auto"/>
        <w:bottom w:val="none" w:sz="0" w:space="0" w:color="auto"/>
        <w:right w:val="none" w:sz="0" w:space="0" w:color="auto"/>
      </w:divBdr>
    </w:div>
    <w:div w:id="1466268939">
      <w:bodyDiv w:val="1"/>
      <w:marLeft w:val="0"/>
      <w:marRight w:val="0"/>
      <w:marTop w:val="0"/>
      <w:marBottom w:val="0"/>
      <w:divBdr>
        <w:top w:val="none" w:sz="0" w:space="0" w:color="auto"/>
        <w:left w:val="none" w:sz="0" w:space="0" w:color="auto"/>
        <w:bottom w:val="none" w:sz="0" w:space="0" w:color="auto"/>
        <w:right w:val="none" w:sz="0" w:space="0" w:color="auto"/>
      </w:divBdr>
    </w:div>
    <w:div w:id="1473668310">
      <w:bodyDiv w:val="1"/>
      <w:marLeft w:val="0"/>
      <w:marRight w:val="0"/>
      <w:marTop w:val="0"/>
      <w:marBottom w:val="0"/>
      <w:divBdr>
        <w:top w:val="none" w:sz="0" w:space="0" w:color="auto"/>
        <w:left w:val="none" w:sz="0" w:space="0" w:color="auto"/>
        <w:bottom w:val="none" w:sz="0" w:space="0" w:color="auto"/>
        <w:right w:val="none" w:sz="0" w:space="0" w:color="auto"/>
      </w:divBdr>
    </w:div>
    <w:div w:id="1484738506">
      <w:bodyDiv w:val="1"/>
      <w:marLeft w:val="0"/>
      <w:marRight w:val="0"/>
      <w:marTop w:val="0"/>
      <w:marBottom w:val="0"/>
      <w:divBdr>
        <w:top w:val="none" w:sz="0" w:space="0" w:color="auto"/>
        <w:left w:val="none" w:sz="0" w:space="0" w:color="auto"/>
        <w:bottom w:val="none" w:sz="0" w:space="0" w:color="auto"/>
        <w:right w:val="none" w:sz="0" w:space="0" w:color="auto"/>
      </w:divBdr>
    </w:div>
    <w:div w:id="1484813569">
      <w:bodyDiv w:val="1"/>
      <w:marLeft w:val="0"/>
      <w:marRight w:val="0"/>
      <w:marTop w:val="0"/>
      <w:marBottom w:val="0"/>
      <w:divBdr>
        <w:top w:val="none" w:sz="0" w:space="0" w:color="auto"/>
        <w:left w:val="none" w:sz="0" w:space="0" w:color="auto"/>
        <w:bottom w:val="none" w:sz="0" w:space="0" w:color="auto"/>
        <w:right w:val="none" w:sz="0" w:space="0" w:color="auto"/>
      </w:divBdr>
    </w:div>
    <w:div w:id="1501047538">
      <w:bodyDiv w:val="1"/>
      <w:marLeft w:val="0"/>
      <w:marRight w:val="0"/>
      <w:marTop w:val="0"/>
      <w:marBottom w:val="0"/>
      <w:divBdr>
        <w:top w:val="none" w:sz="0" w:space="0" w:color="auto"/>
        <w:left w:val="none" w:sz="0" w:space="0" w:color="auto"/>
        <w:bottom w:val="none" w:sz="0" w:space="0" w:color="auto"/>
        <w:right w:val="none" w:sz="0" w:space="0" w:color="auto"/>
      </w:divBdr>
    </w:div>
    <w:div w:id="1530756269">
      <w:bodyDiv w:val="1"/>
      <w:marLeft w:val="0"/>
      <w:marRight w:val="0"/>
      <w:marTop w:val="0"/>
      <w:marBottom w:val="0"/>
      <w:divBdr>
        <w:top w:val="none" w:sz="0" w:space="0" w:color="auto"/>
        <w:left w:val="none" w:sz="0" w:space="0" w:color="auto"/>
        <w:bottom w:val="none" w:sz="0" w:space="0" w:color="auto"/>
        <w:right w:val="none" w:sz="0" w:space="0" w:color="auto"/>
      </w:divBdr>
    </w:div>
    <w:div w:id="1533375004">
      <w:bodyDiv w:val="1"/>
      <w:marLeft w:val="0"/>
      <w:marRight w:val="0"/>
      <w:marTop w:val="0"/>
      <w:marBottom w:val="0"/>
      <w:divBdr>
        <w:top w:val="none" w:sz="0" w:space="0" w:color="auto"/>
        <w:left w:val="none" w:sz="0" w:space="0" w:color="auto"/>
        <w:bottom w:val="none" w:sz="0" w:space="0" w:color="auto"/>
        <w:right w:val="none" w:sz="0" w:space="0" w:color="auto"/>
      </w:divBdr>
    </w:div>
    <w:div w:id="1536501075">
      <w:bodyDiv w:val="1"/>
      <w:marLeft w:val="0"/>
      <w:marRight w:val="0"/>
      <w:marTop w:val="0"/>
      <w:marBottom w:val="0"/>
      <w:divBdr>
        <w:top w:val="none" w:sz="0" w:space="0" w:color="auto"/>
        <w:left w:val="none" w:sz="0" w:space="0" w:color="auto"/>
        <w:bottom w:val="none" w:sz="0" w:space="0" w:color="auto"/>
        <w:right w:val="none" w:sz="0" w:space="0" w:color="auto"/>
      </w:divBdr>
    </w:div>
    <w:div w:id="1536581646">
      <w:bodyDiv w:val="1"/>
      <w:marLeft w:val="0"/>
      <w:marRight w:val="0"/>
      <w:marTop w:val="0"/>
      <w:marBottom w:val="0"/>
      <w:divBdr>
        <w:top w:val="none" w:sz="0" w:space="0" w:color="auto"/>
        <w:left w:val="none" w:sz="0" w:space="0" w:color="auto"/>
        <w:bottom w:val="none" w:sz="0" w:space="0" w:color="auto"/>
        <w:right w:val="none" w:sz="0" w:space="0" w:color="auto"/>
      </w:divBdr>
    </w:div>
    <w:div w:id="1541547792">
      <w:bodyDiv w:val="1"/>
      <w:marLeft w:val="0"/>
      <w:marRight w:val="0"/>
      <w:marTop w:val="0"/>
      <w:marBottom w:val="0"/>
      <w:divBdr>
        <w:top w:val="none" w:sz="0" w:space="0" w:color="auto"/>
        <w:left w:val="none" w:sz="0" w:space="0" w:color="auto"/>
        <w:bottom w:val="none" w:sz="0" w:space="0" w:color="auto"/>
        <w:right w:val="none" w:sz="0" w:space="0" w:color="auto"/>
      </w:divBdr>
    </w:div>
    <w:div w:id="1550653874">
      <w:bodyDiv w:val="1"/>
      <w:marLeft w:val="0"/>
      <w:marRight w:val="0"/>
      <w:marTop w:val="0"/>
      <w:marBottom w:val="0"/>
      <w:divBdr>
        <w:top w:val="none" w:sz="0" w:space="0" w:color="auto"/>
        <w:left w:val="none" w:sz="0" w:space="0" w:color="auto"/>
        <w:bottom w:val="none" w:sz="0" w:space="0" w:color="auto"/>
        <w:right w:val="none" w:sz="0" w:space="0" w:color="auto"/>
      </w:divBdr>
    </w:div>
    <w:div w:id="1563053082">
      <w:bodyDiv w:val="1"/>
      <w:marLeft w:val="0"/>
      <w:marRight w:val="0"/>
      <w:marTop w:val="0"/>
      <w:marBottom w:val="0"/>
      <w:divBdr>
        <w:top w:val="none" w:sz="0" w:space="0" w:color="auto"/>
        <w:left w:val="none" w:sz="0" w:space="0" w:color="auto"/>
        <w:bottom w:val="none" w:sz="0" w:space="0" w:color="auto"/>
        <w:right w:val="none" w:sz="0" w:space="0" w:color="auto"/>
      </w:divBdr>
    </w:div>
    <w:div w:id="1577788978">
      <w:bodyDiv w:val="1"/>
      <w:marLeft w:val="0"/>
      <w:marRight w:val="0"/>
      <w:marTop w:val="0"/>
      <w:marBottom w:val="0"/>
      <w:divBdr>
        <w:top w:val="none" w:sz="0" w:space="0" w:color="auto"/>
        <w:left w:val="none" w:sz="0" w:space="0" w:color="auto"/>
        <w:bottom w:val="none" w:sz="0" w:space="0" w:color="auto"/>
        <w:right w:val="none" w:sz="0" w:space="0" w:color="auto"/>
      </w:divBdr>
    </w:div>
    <w:div w:id="1577858758">
      <w:bodyDiv w:val="1"/>
      <w:marLeft w:val="0"/>
      <w:marRight w:val="0"/>
      <w:marTop w:val="0"/>
      <w:marBottom w:val="0"/>
      <w:divBdr>
        <w:top w:val="none" w:sz="0" w:space="0" w:color="auto"/>
        <w:left w:val="none" w:sz="0" w:space="0" w:color="auto"/>
        <w:bottom w:val="none" w:sz="0" w:space="0" w:color="auto"/>
        <w:right w:val="none" w:sz="0" w:space="0" w:color="auto"/>
      </w:divBdr>
    </w:div>
    <w:div w:id="1581207957">
      <w:bodyDiv w:val="1"/>
      <w:marLeft w:val="0"/>
      <w:marRight w:val="0"/>
      <w:marTop w:val="0"/>
      <w:marBottom w:val="0"/>
      <w:divBdr>
        <w:top w:val="none" w:sz="0" w:space="0" w:color="auto"/>
        <w:left w:val="none" w:sz="0" w:space="0" w:color="auto"/>
        <w:bottom w:val="none" w:sz="0" w:space="0" w:color="auto"/>
        <w:right w:val="none" w:sz="0" w:space="0" w:color="auto"/>
      </w:divBdr>
    </w:div>
    <w:div w:id="1581598652">
      <w:bodyDiv w:val="1"/>
      <w:marLeft w:val="0"/>
      <w:marRight w:val="0"/>
      <w:marTop w:val="0"/>
      <w:marBottom w:val="0"/>
      <w:divBdr>
        <w:top w:val="none" w:sz="0" w:space="0" w:color="auto"/>
        <w:left w:val="none" w:sz="0" w:space="0" w:color="auto"/>
        <w:bottom w:val="none" w:sz="0" w:space="0" w:color="auto"/>
        <w:right w:val="none" w:sz="0" w:space="0" w:color="auto"/>
      </w:divBdr>
    </w:div>
    <w:div w:id="1588347693">
      <w:bodyDiv w:val="1"/>
      <w:marLeft w:val="0"/>
      <w:marRight w:val="0"/>
      <w:marTop w:val="0"/>
      <w:marBottom w:val="0"/>
      <w:divBdr>
        <w:top w:val="none" w:sz="0" w:space="0" w:color="auto"/>
        <w:left w:val="none" w:sz="0" w:space="0" w:color="auto"/>
        <w:bottom w:val="none" w:sz="0" w:space="0" w:color="auto"/>
        <w:right w:val="none" w:sz="0" w:space="0" w:color="auto"/>
      </w:divBdr>
    </w:div>
    <w:div w:id="1591810826">
      <w:bodyDiv w:val="1"/>
      <w:marLeft w:val="0"/>
      <w:marRight w:val="0"/>
      <w:marTop w:val="0"/>
      <w:marBottom w:val="0"/>
      <w:divBdr>
        <w:top w:val="none" w:sz="0" w:space="0" w:color="auto"/>
        <w:left w:val="none" w:sz="0" w:space="0" w:color="auto"/>
        <w:bottom w:val="none" w:sz="0" w:space="0" w:color="auto"/>
        <w:right w:val="none" w:sz="0" w:space="0" w:color="auto"/>
      </w:divBdr>
    </w:div>
    <w:div w:id="1598173598">
      <w:bodyDiv w:val="1"/>
      <w:marLeft w:val="0"/>
      <w:marRight w:val="0"/>
      <w:marTop w:val="0"/>
      <w:marBottom w:val="0"/>
      <w:divBdr>
        <w:top w:val="none" w:sz="0" w:space="0" w:color="auto"/>
        <w:left w:val="none" w:sz="0" w:space="0" w:color="auto"/>
        <w:bottom w:val="none" w:sz="0" w:space="0" w:color="auto"/>
        <w:right w:val="none" w:sz="0" w:space="0" w:color="auto"/>
      </w:divBdr>
    </w:div>
    <w:div w:id="1598560387">
      <w:bodyDiv w:val="1"/>
      <w:marLeft w:val="0"/>
      <w:marRight w:val="0"/>
      <w:marTop w:val="0"/>
      <w:marBottom w:val="0"/>
      <w:divBdr>
        <w:top w:val="none" w:sz="0" w:space="0" w:color="auto"/>
        <w:left w:val="none" w:sz="0" w:space="0" w:color="auto"/>
        <w:bottom w:val="none" w:sz="0" w:space="0" w:color="auto"/>
        <w:right w:val="none" w:sz="0" w:space="0" w:color="auto"/>
      </w:divBdr>
    </w:div>
    <w:div w:id="1602955985">
      <w:bodyDiv w:val="1"/>
      <w:marLeft w:val="0"/>
      <w:marRight w:val="0"/>
      <w:marTop w:val="0"/>
      <w:marBottom w:val="0"/>
      <w:divBdr>
        <w:top w:val="none" w:sz="0" w:space="0" w:color="auto"/>
        <w:left w:val="none" w:sz="0" w:space="0" w:color="auto"/>
        <w:bottom w:val="none" w:sz="0" w:space="0" w:color="auto"/>
        <w:right w:val="none" w:sz="0" w:space="0" w:color="auto"/>
      </w:divBdr>
    </w:div>
    <w:div w:id="1603565909">
      <w:bodyDiv w:val="1"/>
      <w:marLeft w:val="0"/>
      <w:marRight w:val="0"/>
      <w:marTop w:val="0"/>
      <w:marBottom w:val="0"/>
      <w:divBdr>
        <w:top w:val="none" w:sz="0" w:space="0" w:color="auto"/>
        <w:left w:val="none" w:sz="0" w:space="0" w:color="auto"/>
        <w:bottom w:val="none" w:sz="0" w:space="0" w:color="auto"/>
        <w:right w:val="none" w:sz="0" w:space="0" w:color="auto"/>
      </w:divBdr>
    </w:div>
    <w:div w:id="1613828660">
      <w:bodyDiv w:val="1"/>
      <w:marLeft w:val="0"/>
      <w:marRight w:val="0"/>
      <w:marTop w:val="0"/>
      <w:marBottom w:val="0"/>
      <w:divBdr>
        <w:top w:val="none" w:sz="0" w:space="0" w:color="auto"/>
        <w:left w:val="none" w:sz="0" w:space="0" w:color="auto"/>
        <w:bottom w:val="none" w:sz="0" w:space="0" w:color="auto"/>
        <w:right w:val="none" w:sz="0" w:space="0" w:color="auto"/>
      </w:divBdr>
    </w:div>
    <w:div w:id="1613970632">
      <w:bodyDiv w:val="1"/>
      <w:marLeft w:val="0"/>
      <w:marRight w:val="0"/>
      <w:marTop w:val="0"/>
      <w:marBottom w:val="0"/>
      <w:divBdr>
        <w:top w:val="none" w:sz="0" w:space="0" w:color="auto"/>
        <w:left w:val="none" w:sz="0" w:space="0" w:color="auto"/>
        <w:bottom w:val="none" w:sz="0" w:space="0" w:color="auto"/>
        <w:right w:val="none" w:sz="0" w:space="0" w:color="auto"/>
      </w:divBdr>
    </w:div>
    <w:div w:id="1614702861">
      <w:bodyDiv w:val="1"/>
      <w:marLeft w:val="0"/>
      <w:marRight w:val="0"/>
      <w:marTop w:val="0"/>
      <w:marBottom w:val="0"/>
      <w:divBdr>
        <w:top w:val="none" w:sz="0" w:space="0" w:color="auto"/>
        <w:left w:val="none" w:sz="0" w:space="0" w:color="auto"/>
        <w:bottom w:val="none" w:sz="0" w:space="0" w:color="auto"/>
        <w:right w:val="none" w:sz="0" w:space="0" w:color="auto"/>
      </w:divBdr>
    </w:div>
    <w:div w:id="1617449668">
      <w:bodyDiv w:val="1"/>
      <w:marLeft w:val="0"/>
      <w:marRight w:val="0"/>
      <w:marTop w:val="0"/>
      <w:marBottom w:val="0"/>
      <w:divBdr>
        <w:top w:val="none" w:sz="0" w:space="0" w:color="auto"/>
        <w:left w:val="none" w:sz="0" w:space="0" w:color="auto"/>
        <w:bottom w:val="none" w:sz="0" w:space="0" w:color="auto"/>
        <w:right w:val="none" w:sz="0" w:space="0" w:color="auto"/>
      </w:divBdr>
    </w:div>
    <w:div w:id="1617718616">
      <w:bodyDiv w:val="1"/>
      <w:marLeft w:val="0"/>
      <w:marRight w:val="0"/>
      <w:marTop w:val="0"/>
      <w:marBottom w:val="0"/>
      <w:divBdr>
        <w:top w:val="none" w:sz="0" w:space="0" w:color="auto"/>
        <w:left w:val="none" w:sz="0" w:space="0" w:color="auto"/>
        <w:bottom w:val="none" w:sz="0" w:space="0" w:color="auto"/>
        <w:right w:val="none" w:sz="0" w:space="0" w:color="auto"/>
      </w:divBdr>
    </w:div>
    <w:div w:id="1625968332">
      <w:bodyDiv w:val="1"/>
      <w:marLeft w:val="0"/>
      <w:marRight w:val="0"/>
      <w:marTop w:val="0"/>
      <w:marBottom w:val="0"/>
      <w:divBdr>
        <w:top w:val="none" w:sz="0" w:space="0" w:color="auto"/>
        <w:left w:val="none" w:sz="0" w:space="0" w:color="auto"/>
        <w:bottom w:val="none" w:sz="0" w:space="0" w:color="auto"/>
        <w:right w:val="none" w:sz="0" w:space="0" w:color="auto"/>
      </w:divBdr>
    </w:div>
    <w:div w:id="1641689900">
      <w:bodyDiv w:val="1"/>
      <w:marLeft w:val="0"/>
      <w:marRight w:val="0"/>
      <w:marTop w:val="0"/>
      <w:marBottom w:val="0"/>
      <w:divBdr>
        <w:top w:val="none" w:sz="0" w:space="0" w:color="auto"/>
        <w:left w:val="none" w:sz="0" w:space="0" w:color="auto"/>
        <w:bottom w:val="none" w:sz="0" w:space="0" w:color="auto"/>
        <w:right w:val="none" w:sz="0" w:space="0" w:color="auto"/>
      </w:divBdr>
    </w:div>
    <w:div w:id="1652245406">
      <w:bodyDiv w:val="1"/>
      <w:marLeft w:val="0"/>
      <w:marRight w:val="0"/>
      <w:marTop w:val="0"/>
      <w:marBottom w:val="0"/>
      <w:divBdr>
        <w:top w:val="none" w:sz="0" w:space="0" w:color="auto"/>
        <w:left w:val="none" w:sz="0" w:space="0" w:color="auto"/>
        <w:bottom w:val="none" w:sz="0" w:space="0" w:color="auto"/>
        <w:right w:val="none" w:sz="0" w:space="0" w:color="auto"/>
      </w:divBdr>
    </w:div>
    <w:div w:id="1653099012">
      <w:bodyDiv w:val="1"/>
      <w:marLeft w:val="0"/>
      <w:marRight w:val="0"/>
      <w:marTop w:val="0"/>
      <w:marBottom w:val="0"/>
      <w:divBdr>
        <w:top w:val="none" w:sz="0" w:space="0" w:color="auto"/>
        <w:left w:val="none" w:sz="0" w:space="0" w:color="auto"/>
        <w:bottom w:val="none" w:sz="0" w:space="0" w:color="auto"/>
        <w:right w:val="none" w:sz="0" w:space="0" w:color="auto"/>
      </w:divBdr>
    </w:div>
    <w:div w:id="1662810023">
      <w:bodyDiv w:val="1"/>
      <w:marLeft w:val="0"/>
      <w:marRight w:val="0"/>
      <w:marTop w:val="0"/>
      <w:marBottom w:val="0"/>
      <w:divBdr>
        <w:top w:val="none" w:sz="0" w:space="0" w:color="auto"/>
        <w:left w:val="none" w:sz="0" w:space="0" w:color="auto"/>
        <w:bottom w:val="none" w:sz="0" w:space="0" w:color="auto"/>
        <w:right w:val="none" w:sz="0" w:space="0" w:color="auto"/>
      </w:divBdr>
    </w:div>
    <w:div w:id="1670015550">
      <w:bodyDiv w:val="1"/>
      <w:marLeft w:val="0"/>
      <w:marRight w:val="0"/>
      <w:marTop w:val="0"/>
      <w:marBottom w:val="0"/>
      <w:divBdr>
        <w:top w:val="none" w:sz="0" w:space="0" w:color="auto"/>
        <w:left w:val="none" w:sz="0" w:space="0" w:color="auto"/>
        <w:bottom w:val="none" w:sz="0" w:space="0" w:color="auto"/>
        <w:right w:val="none" w:sz="0" w:space="0" w:color="auto"/>
      </w:divBdr>
    </w:div>
    <w:div w:id="1675768045">
      <w:bodyDiv w:val="1"/>
      <w:marLeft w:val="0"/>
      <w:marRight w:val="0"/>
      <w:marTop w:val="0"/>
      <w:marBottom w:val="0"/>
      <w:divBdr>
        <w:top w:val="none" w:sz="0" w:space="0" w:color="auto"/>
        <w:left w:val="none" w:sz="0" w:space="0" w:color="auto"/>
        <w:bottom w:val="none" w:sz="0" w:space="0" w:color="auto"/>
        <w:right w:val="none" w:sz="0" w:space="0" w:color="auto"/>
      </w:divBdr>
    </w:div>
    <w:div w:id="1676878346">
      <w:bodyDiv w:val="1"/>
      <w:marLeft w:val="0"/>
      <w:marRight w:val="0"/>
      <w:marTop w:val="0"/>
      <w:marBottom w:val="0"/>
      <w:divBdr>
        <w:top w:val="none" w:sz="0" w:space="0" w:color="auto"/>
        <w:left w:val="none" w:sz="0" w:space="0" w:color="auto"/>
        <w:bottom w:val="none" w:sz="0" w:space="0" w:color="auto"/>
        <w:right w:val="none" w:sz="0" w:space="0" w:color="auto"/>
      </w:divBdr>
    </w:div>
    <w:div w:id="1682462990">
      <w:bodyDiv w:val="1"/>
      <w:marLeft w:val="0"/>
      <w:marRight w:val="0"/>
      <w:marTop w:val="0"/>
      <w:marBottom w:val="0"/>
      <w:divBdr>
        <w:top w:val="none" w:sz="0" w:space="0" w:color="auto"/>
        <w:left w:val="none" w:sz="0" w:space="0" w:color="auto"/>
        <w:bottom w:val="none" w:sz="0" w:space="0" w:color="auto"/>
        <w:right w:val="none" w:sz="0" w:space="0" w:color="auto"/>
      </w:divBdr>
    </w:div>
    <w:div w:id="1696032555">
      <w:bodyDiv w:val="1"/>
      <w:marLeft w:val="0"/>
      <w:marRight w:val="0"/>
      <w:marTop w:val="0"/>
      <w:marBottom w:val="0"/>
      <w:divBdr>
        <w:top w:val="none" w:sz="0" w:space="0" w:color="auto"/>
        <w:left w:val="none" w:sz="0" w:space="0" w:color="auto"/>
        <w:bottom w:val="none" w:sz="0" w:space="0" w:color="auto"/>
        <w:right w:val="none" w:sz="0" w:space="0" w:color="auto"/>
      </w:divBdr>
    </w:div>
    <w:div w:id="1696422047">
      <w:bodyDiv w:val="1"/>
      <w:marLeft w:val="0"/>
      <w:marRight w:val="0"/>
      <w:marTop w:val="0"/>
      <w:marBottom w:val="0"/>
      <w:divBdr>
        <w:top w:val="none" w:sz="0" w:space="0" w:color="auto"/>
        <w:left w:val="none" w:sz="0" w:space="0" w:color="auto"/>
        <w:bottom w:val="none" w:sz="0" w:space="0" w:color="auto"/>
        <w:right w:val="none" w:sz="0" w:space="0" w:color="auto"/>
      </w:divBdr>
    </w:div>
    <w:div w:id="1705789343">
      <w:bodyDiv w:val="1"/>
      <w:marLeft w:val="0"/>
      <w:marRight w:val="0"/>
      <w:marTop w:val="0"/>
      <w:marBottom w:val="0"/>
      <w:divBdr>
        <w:top w:val="none" w:sz="0" w:space="0" w:color="auto"/>
        <w:left w:val="none" w:sz="0" w:space="0" w:color="auto"/>
        <w:bottom w:val="none" w:sz="0" w:space="0" w:color="auto"/>
        <w:right w:val="none" w:sz="0" w:space="0" w:color="auto"/>
      </w:divBdr>
    </w:div>
    <w:div w:id="1707291376">
      <w:bodyDiv w:val="1"/>
      <w:marLeft w:val="0"/>
      <w:marRight w:val="0"/>
      <w:marTop w:val="0"/>
      <w:marBottom w:val="0"/>
      <w:divBdr>
        <w:top w:val="none" w:sz="0" w:space="0" w:color="auto"/>
        <w:left w:val="none" w:sz="0" w:space="0" w:color="auto"/>
        <w:bottom w:val="none" w:sz="0" w:space="0" w:color="auto"/>
        <w:right w:val="none" w:sz="0" w:space="0" w:color="auto"/>
      </w:divBdr>
    </w:div>
    <w:div w:id="1717897248">
      <w:bodyDiv w:val="1"/>
      <w:marLeft w:val="0"/>
      <w:marRight w:val="0"/>
      <w:marTop w:val="0"/>
      <w:marBottom w:val="0"/>
      <w:divBdr>
        <w:top w:val="none" w:sz="0" w:space="0" w:color="auto"/>
        <w:left w:val="none" w:sz="0" w:space="0" w:color="auto"/>
        <w:bottom w:val="none" w:sz="0" w:space="0" w:color="auto"/>
        <w:right w:val="none" w:sz="0" w:space="0" w:color="auto"/>
      </w:divBdr>
    </w:div>
    <w:div w:id="1718552315">
      <w:bodyDiv w:val="1"/>
      <w:marLeft w:val="0"/>
      <w:marRight w:val="0"/>
      <w:marTop w:val="0"/>
      <w:marBottom w:val="0"/>
      <w:divBdr>
        <w:top w:val="none" w:sz="0" w:space="0" w:color="auto"/>
        <w:left w:val="none" w:sz="0" w:space="0" w:color="auto"/>
        <w:bottom w:val="none" w:sz="0" w:space="0" w:color="auto"/>
        <w:right w:val="none" w:sz="0" w:space="0" w:color="auto"/>
      </w:divBdr>
    </w:div>
    <w:div w:id="1719235456">
      <w:bodyDiv w:val="1"/>
      <w:marLeft w:val="0"/>
      <w:marRight w:val="0"/>
      <w:marTop w:val="0"/>
      <w:marBottom w:val="0"/>
      <w:divBdr>
        <w:top w:val="none" w:sz="0" w:space="0" w:color="auto"/>
        <w:left w:val="none" w:sz="0" w:space="0" w:color="auto"/>
        <w:bottom w:val="none" w:sz="0" w:space="0" w:color="auto"/>
        <w:right w:val="none" w:sz="0" w:space="0" w:color="auto"/>
      </w:divBdr>
    </w:div>
    <w:div w:id="1723166020">
      <w:bodyDiv w:val="1"/>
      <w:marLeft w:val="0"/>
      <w:marRight w:val="0"/>
      <w:marTop w:val="0"/>
      <w:marBottom w:val="0"/>
      <w:divBdr>
        <w:top w:val="none" w:sz="0" w:space="0" w:color="auto"/>
        <w:left w:val="none" w:sz="0" w:space="0" w:color="auto"/>
        <w:bottom w:val="none" w:sz="0" w:space="0" w:color="auto"/>
        <w:right w:val="none" w:sz="0" w:space="0" w:color="auto"/>
      </w:divBdr>
    </w:div>
    <w:div w:id="1738238536">
      <w:bodyDiv w:val="1"/>
      <w:marLeft w:val="0"/>
      <w:marRight w:val="0"/>
      <w:marTop w:val="0"/>
      <w:marBottom w:val="0"/>
      <w:divBdr>
        <w:top w:val="none" w:sz="0" w:space="0" w:color="auto"/>
        <w:left w:val="none" w:sz="0" w:space="0" w:color="auto"/>
        <w:bottom w:val="none" w:sz="0" w:space="0" w:color="auto"/>
        <w:right w:val="none" w:sz="0" w:space="0" w:color="auto"/>
      </w:divBdr>
    </w:div>
    <w:div w:id="1745763380">
      <w:bodyDiv w:val="1"/>
      <w:marLeft w:val="0"/>
      <w:marRight w:val="0"/>
      <w:marTop w:val="0"/>
      <w:marBottom w:val="0"/>
      <w:divBdr>
        <w:top w:val="none" w:sz="0" w:space="0" w:color="auto"/>
        <w:left w:val="none" w:sz="0" w:space="0" w:color="auto"/>
        <w:bottom w:val="none" w:sz="0" w:space="0" w:color="auto"/>
        <w:right w:val="none" w:sz="0" w:space="0" w:color="auto"/>
      </w:divBdr>
    </w:div>
    <w:div w:id="1746678962">
      <w:bodyDiv w:val="1"/>
      <w:marLeft w:val="0"/>
      <w:marRight w:val="0"/>
      <w:marTop w:val="0"/>
      <w:marBottom w:val="0"/>
      <w:divBdr>
        <w:top w:val="none" w:sz="0" w:space="0" w:color="auto"/>
        <w:left w:val="none" w:sz="0" w:space="0" w:color="auto"/>
        <w:bottom w:val="none" w:sz="0" w:space="0" w:color="auto"/>
        <w:right w:val="none" w:sz="0" w:space="0" w:color="auto"/>
      </w:divBdr>
    </w:div>
    <w:div w:id="1750346305">
      <w:bodyDiv w:val="1"/>
      <w:marLeft w:val="0"/>
      <w:marRight w:val="0"/>
      <w:marTop w:val="0"/>
      <w:marBottom w:val="0"/>
      <w:divBdr>
        <w:top w:val="none" w:sz="0" w:space="0" w:color="auto"/>
        <w:left w:val="none" w:sz="0" w:space="0" w:color="auto"/>
        <w:bottom w:val="none" w:sz="0" w:space="0" w:color="auto"/>
        <w:right w:val="none" w:sz="0" w:space="0" w:color="auto"/>
      </w:divBdr>
    </w:div>
    <w:div w:id="1752775412">
      <w:bodyDiv w:val="1"/>
      <w:marLeft w:val="0"/>
      <w:marRight w:val="0"/>
      <w:marTop w:val="0"/>
      <w:marBottom w:val="0"/>
      <w:divBdr>
        <w:top w:val="none" w:sz="0" w:space="0" w:color="auto"/>
        <w:left w:val="none" w:sz="0" w:space="0" w:color="auto"/>
        <w:bottom w:val="none" w:sz="0" w:space="0" w:color="auto"/>
        <w:right w:val="none" w:sz="0" w:space="0" w:color="auto"/>
      </w:divBdr>
    </w:div>
    <w:div w:id="1766460514">
      <w:bodyDiv w:val="1"/>
      <w:marLeft w:val="0"/>
      <w:marRight w:val="0"/>
      <w:marTop w:val="0"/>
      <w:marBottom w:val="0"/>
      <w:divBdr>
        <w:top w:val="none" w:sz="0" w:space="0" w:color="auto"/>
        <w:left w:val="none" w:sz="0" w:space="0" w:color="auto"/>
        <w:bottom w:val="none" w:sz="0" w:space="0" w:color="auto"/>
        <w:right w:val="none" w:sz="0" w:space="0" w:color="auto"/>
      </w:divBdr>
    </w:div>
    <w:div w:id="1769034549">
      <w:bodyDiv w:val="1"/>
      <w:marLeft w:val="0"/>
      <w:marRight w:val="0"/>
      <w:marTop w:val="0"/>
      <w:marBottom w:val="0"/>
      <w:divBdr>
        <w:top w:val="none" w:sz="0" w:space="0" w:color="auto"/>
        <w:left w:val="none" w:sz="0" w:space="0" w:color="auto"/>
        <w:bottom w:val="none" w:sz="0" w:space="0" w:color="auto"/>
        <w:right w:val="none" w:sz="0" w:space="0" w:color="auto"/>
      </w:divBdr>
    </w:div>
    <w:div w:id="1793985123">
      <w:bodyDiv w:val="1"/>
      <w:marLeft w:val="0"/>
      <w:marRight w:val="0"/>
      <w:marTop w:val="0"/>
      <w:marBottom w:val="0"/>
      <w:divBdr>
        <w:top w:val="none" w:sz="0" w:space="0" w:color="auto"/>
        <w:left w:val="none" w:sz="0" w:space="0" w:color="auto"/>
        <w:bottom w:val="none" w:sz="0" w:space="0" w:color="auto"/>
        <w:right w:val="none" w:sz="0" w:space="0" w:color="auto"/>
      </w:divBdr>
    </w:div>
    <w:div w:id="1809088411">
      <w:bodyDiv w:val="1"/>
      <w:marLeft w:val="0"/>
      <w:marRight w:val="0"/>
      <w:marTop w:val="0"/>
      <w:marBottom w:val="0"/>
      <w:divBdr>
        <w:top w:val="none" w:sz="0" w:space="0" w:color="auto"/>
        <w:left w:val="none" w:sz="0" w:space="0" w:color="auto"/>
        <w:bottom w:val="none" w:sz="0" w:space="0" w:color="auto"/>
        <w:right w:val="none" w:sz="0" w:space="0" w:color="auto"/>
      </w:divBdr>
    </w:div>
    <w:div w:id="1821728137">
      <w:bodyDiv w:val="1"/>
      <w:marLeft w:val="0"/>
      <w:marRight w:val="0"/>
      <w:marTop w:val="0"/>
      <w:marBottom w:val="0"/>
      <w:divBdr>
        <w:top w:val="none" w:sz="0" w:space="0" w:color="auto"/>
        <w:left w:val="none" w:sz="0" w:space="0" w:color="auto"/>
        <w:bottom w:val="none" w:sz="0" w:space="0" w:color="auto"/>
        <w:right w:val="none" w:sz="0" w:space="0" w:color="auto"/>
      </w:divBdr>
    </w:div>
    <w:div w:id="1822237686">
      <w:bodyDiv w:val="1"/>
      <w:marLeft w:val="0"/>
      <w:marRight w:val="0"/>
      <w:marTop w:val="0"/>
      <w:marBottom w:val="0"/>
      <w:divBdr>
        <w:top w:val="none" w:sz="0" w:space="0" w:color="auto"/>
        <w:left w:val="none" w:sz="0" w:space="0" w:color="auto"/>
        <w:bottom w:val="none" w:sz="0" w:space="0" w:color="auto"/>
        <w:right w:val="none" w:sz="0" w:space="0" w:color="auto"/>
      </w:divBdr>
    </w:div>
    <w:div w:id="1822698824">
      <w:bodyDiv w:val="1"/>
      <w:marLeft w:val="0"/>
      <w:marRight w:val="0"/>
      <w:marTop w:val="0"/>
      <w:marBottom w:val="0"/>
      <w:divBdr>
        <w:top w:val="none" w:sz="0" w:space="0" w:color="auto"/>
        <w:left w:val="none" w:sz="0" w:space="0" w:color="auto"/>
        <w:bottom w:val="none" w:sz="0" w:space="0" w:color="auto"/>
        <w:right w:val="none" w:sz="0" w:space="0" w:color="auto"/>
      </w:divBdr>
    </w:div>
    <w:div w:id="1825660896">
      <w:bodyDiv w:val="1"/>
      <w:marLeft w:val="0"/>
      <w:marRight w:val="0"/>
      <w:marTop w:val="0"/>
      <w:marBottom w:val="0"/>
      <w:divBdr>
        <w:top w:val="none" w:sz="0" w:space="0" w:color="auto"/>
        <w:left w:val="none" w:sz="0" w:space="0" w:color="auto"/>
        <w:bottom w:val="none" w:sz="0" w:space="0" w:color="auto"/>
        <w:right w:val="none" w:sz="0" w:space="0" w:color="auto"/>
      </w:divBdr>
    </w:div>
    <w:div w:id="1826504839">
      <w:bodyDiv w:val="1"/>
      <w:marLeft w:val="0"/>
      <w:marRight w:val="0"/>
      <w:marTop w:val="0"/>
      <w:marBottom w:val="0"/>
      <w:divBdr>
        <w:top w:val="none" w:sz="0" w:space="0" w:color="auto"/>
        <w:left w:val="none" w:sz="0" w:space="0" w:color="auto"/>
        <w:bottom w:val="none" w:sz="0" w:space="0" w:color="auto"/>
        <w:right w:val="none" w:sz="0" w:space="0" w:color="auto"/>
      </w:divBdr>
    </w:div>
    <w:div w:id="1829056598">
      <w:bodyDiv w:val="1"/>
      <w:marLeft w:val="0"/>
      <w:marRight w:val="0"/>
      <w:marTop w:val="0"/>
      <w:marBottom w:val="0"/>
      <w:divBdr>
        <w:top w:val="none" w:sz="0" w:space="0" w:color="auto"/>
        <w:left w:val="none" w:sz="0" w:space="0" w:color="auto"/>
        <w:bottom w:val="none" w:sz="0" w:space="0" w:color="auto"/>
        <w:right w:val="none" w:sz="0" w:space="0" w:color="auto"/>
      </w:divBdr>
    </w:div>
    <w:div w:id="1830053353">
      <w:bodyDiv w:val="1"/>
      <w:marLeft w:val="0"/>
      <w:marRight w:val="0"/>
      <w:marTop w:val="0"/>
      <w:marBottom w:val="0"/>
      <w:divBdr>
        <w:top w:val="none" w:sz="0" w:space="0" w:color="auto"/>
        <w:left w:val="none" w:sz="0" w:space="0" w:color="auto"/>
        <w:bottom w:val="none" w:sz="0" w:space="0" w:color="auto"/>
        <w:right w:val="none" w:sz="0" w:space="0" w:color="auto"/>
      </w:divBdr>
    </w:div>
    <w:div w:id="1832988832">
      <w:bodyDiv w:val="1"/>
      <w:marLeft w:val="0"/>
      <w:marRight w:val="0"/>
      <w:marTop w:val="0"/>
      <w:marBottom w:val="0"/>
      <w:divBdr>
        <w:top w:val="none" w:sz="0" w:space="0" w:color="auto"/>
        <w:left w:val="none" w:sz="0" w:space="0" w:color="auto"/>
        <w:bottom w:val="none" w:sz="0" w:space="0" w:color="auto"/>
        <w:right w:val="none" w:sz="0" w:space="0" w:color="auto"/>
      </w:divBdr>
    </w:div>
    <w:div w:id="1840267390">
      <w:bodyDiv w:val="1"/>
      <w:marLeft w:val="0"/>
      <w:marRight w:val="0"/>
      <w:marTop w:val="0"/>
      <w:marBottom w:val="0"/>
      <w:divBdr>
        <w:top w:val="none" w:sz="0" w:space="0" w:color="auto"/>
        <w:left w:val="none" w:sz="0" w:space="0" w:color="auto"/>
        <w:bottom w:val="none" w:sz="0" w:space="0" w:color="auto"/>
        <w:right w:val="none" w:sz="0" w:space="0" w:color="auto"/>
      </w:divBdr>
    </w:div>
    <w:div w:id="1841002098">
      <w:bodyDiv w:val="1"/>
      <w:marLeft w:val="0"/>
      <w:marRight w:val="0"/>
      <w:marTop w:val="0"/>
      <w:marBottom w:val="0"/>
      <w:divBdr>
        <w:top w:val="none" w:sz="0" w:space="0" w:color="auto"/>
        <w:left w:val="none" w:sz="0" w:space="0" w:color="auto"/>
        <w:bottom w:val="none" w:sz="0" w:space="0" w:color="auto"/>
        <w:right w:val="none" w:sz="0" w:space="0" w:color="auto"/>
      </w:divBdr>
    </w:div>
    <w:div w:id="1847204339">
      <w:bodyDiv w:val="1"/>
      <w:marLeft w:val="0"/>
      <w:marRight w:val="0"/>
      <w:marTop w:val="0"/>
      <w:marBottom w:val="0"/>
      <w:divBdr>
        <w:top w:val="none" w:sz="0" w:space="0" w:color="auto"/>
        <w:left w:val="none" w:sz="0" w:space="0" w:color="auto"/>
        <w:bottom w:val="none" w:sz="0" w:space="0" w:color="auto"/>
        <w:right w:val="none" w:sz="0" w:space="0" w:color="auto"/>
      </w:divBdr>
    </w:div>
    <w:div w:id="1859155873">
      <w:bodyDiv w:val="1"/>
      <w:marLeft w:val="0"/>
      <w:marRight w:val="0"/>
      <w:marTop w:val="0"/>
      <w:marBottom w:val="0"/>
      <w:divBdr>
        <w:top w:val="none" w:sz="0" w:space="0" w:color="auto"/>
        <w:left w:val="none" w:sz="0" w:space="0" w:color="auto"/>
        <w:bottom w:val="none" w:sz="0" w:space="0" w:color="auto"/>
        <w:right w:val="none" w:sz="0" w:space="0" w:color="auto"/>
      </w:divBdr>
    </w:div>
    <w:div w:id="1860001780">
      <w:bodyDiv w:val="1"/>
      <w:marLeft w:val="0"/>
      <w:marRight w:val="0"/>
      <w:marTop w:val="0"/>
      <w:marBottom w:val="0"/>
      <w:divBdr>
        <w:top w:val="none" w:sz="0" w:space="0" w:color="auto"/>
        <w:left w:val="none" w:sz="0" w:space="0" w:color="auto"/>
        <w:bottom w:val="none" w:sz="0" w:space="0" w:color="auto"/>
        <w:right w:val="none" w:sz="0" w:space="0" w:color="auto"/>
      </w:divBdr>
    </w:div>
    <w:div w:id="1864325320">
      <w:bodyDiv w:val="1"/>
      <w:marLeft w:val="0"/>
      <w:marRight w:val="0"/>
      <w:marTop w:val="0"/>
      <w:marBottom w:val="0"/>
      <w:divBdr>
        <w:top w:val="none" w:sz="0" w:space="0" w:color="auto"/>
        <w:left w:val="none" w:sz="0" w:space="0" w:color="auto"/>
        <w:bottom w:val="none" w:sz="0" w:space="0" w:color="auto"/>
        <w:right w:val="none" w:sz="0" w:space="0" w:color="auto"/>
      </w:divBdr>
    </w:div>
    <w:div w:id="1867909753">
      <w:bodyDiv w:val="1"/>
      <w:marLeft w:val="0"/>
      <w:marRight w:val="0"/>
      <w:marTop w:val="0"/>
      <w:marBottom w:val="0"/>
      <w:divBdr>
        <w:top w:val="none" w:sz="0" w:space="0" w:color="auto"/>
        <w:left w:val="none" w:sz="0" w:space="0" w:color="auto"/>
        <w:bottom w:val="none" w:sz="0" w:space="0" w:color="auto"/>
        <w:right w:val="none" w:sz="0" w:space="0" w:color="auto"/>
      </w:divBdr>
    </w:div>
    <w:div w:id="1882280424">
      <w:bodyDiv w:val="1"/>
      <w:marLeft w:val="0"/>
      <w:marRight w:val="0"/>
      <w:marTop w:val="0"/>
      <w:marBottom w:val="0"/>
      <w:divBdr>
        <w:top w:val="none" w:sz="0" w:space="0" w:color="auto"/>
        <w:left w:val="none" w:sz="0" w:space="0" w:color="auto"/>
        <w:bottom w:val="none" w:sz="0" w:space="0" w:color="auto"/>
        <w:right w:val="none" w:sz="0" w:space="0" w:color="auto"/>
      </w:divBdr>
    </w:div>
    <w:div w:id="1882748010">
      <w:bodyDiv w:val="1"/>
      <w:marLeft w:val="0"/>
      <w:marRight w:val="0"/>
      <w:marTop w:val="0"/>
      <w:marBottom w:val="0"/>
      <w:divBdr>
        <w:top w:val="none" w:sz="0" w:space="0" w:color="auto"/>
        <w:left w:val="none" w:sz="0" w:space="0" w:color="auto"/>
        <w:bottom w:val="none" w:sz="0" w:space="0" w:color="auto"/>
        <w:right w:val="none" w:sz="0" w:space="0" w:color="auto"/>
      </w:divBdr>
    </w:div>
    <w:div w:id="1884558670">
      <w:bodyDiv w:val="1"/>
      <w:marLeft w:val="0"/>
      <w:marRight w:val="0"/>
      <w:marTop w:val="0"/>
      <w:marBottom w:val="0"/>
      <w:divBdr>
        <w:top w:val="none" w:sz="0" w:space="0" w:color="auto"/>
        <w:left w:val="none" w:sz="0" w:space="0" w:color="auto"/>
        <w:bottom w:val="none" w:sz="0" w:space="0" w:color="auto"/>
        <w:right w:val="none" w:sz="0" w:space="0" w:color="auto"/>
      </w:divBdr>
    </w:div>
    <w:div w:id="1887062925">
      <w:bodyDiv w:val="1"/>
      <w:marLeft w:val="0"/>
      <w:marRight w:val="0"/>
      <w:marTop w:val="0"/>
      <w:marBottom w:val="0"/>
      <w:divBdr>
        <w:top w:val="none" w:sz="0" w:space="0" w:color="auto"/>
        <w:left w:val="none" w:sz="0" w:space="0" w:color="auto"/>
        <w:bottom w:val="none" w:sz="0" w:space="0" w:color="auto"/>
        <w:right w:val="none" w:sz="0" w:space="0" w:color="auto"/>
      </w:divBdr>
    </w:div>
    <w:div w:id="1888645014">
      <w:bodyDiv w:val="1"/>
      <w:marLeft w:val="0"/>
      <w:marRight w:val="0"/>
      <w:marTop w:val="0"/>
      <w:marBottom w:val="0"/>
      <w:divBdr>
        <w:top w:val="none" w:sz="0" w:space="0" w:color="auto"/>
        <w:left w:val="none" w:sz="0" w:space="0" w:color="auto"/>
        <w:bottom w:val="none" w:sz="0" w:space="0" w:color="auto"/>
        <w:right w:val="none" w:sz="0" w:space="0" w:color="auto"/>
      </w:divBdr>
    </w:div>
    <w:div w:id="1892111920">
      <w:bodyDiv w:val="1"/>
      <w:marLeft w:val="0"/>
      <w:marRight w:val="0"/>
      <w:marTop w:val="0"/>
      <w:marBottom w:val="0"/>
      <w:divBdr>
        <w:top w:val="none" w:sz="0" w:space="0" w:color="auto"/>
        <w:left w:val="none" w:sz="0" w:space="0" w:color="auto"/>
        <w:bottom w:val="none" w:sz="0" w:space="0" w:color="auto"/>
        <w:right w:val="none" w:sz="0" w:space="0" w:color="auto"/>
      </w:divBdr>
    </w:div>
    <w:div w:id="1894848838">
      <w:bodyDiv w:val="1"/>
      <w:marLeft w:val="0"/>
      <w:marRight w:val="0"/>
      <w:marTop w:val="0"/>
      <w:marBottom w:val="0"/>
      <w:divBdr>
        <w:top w:val="none" w:sz="0" w:space="0" w:color="auto"/>
        <w:left w:val="none" w:sz="0" w:space="0" w:color="auto"/>
        <w:bottom w:val="none" w:sz="0" w:space="0" w:color="auto"/>
        <w:right w:val="none" w:sz="0" w:space="0" w:color="auto"/>
      </w:divBdr>
    </w:div>
    <w:div w:id="1911574974">
      <w:bodyDiv w:val="1"/>
      <w:marLeft w:val="0"/>
      <w:marRight w:val="0"/>
      <w:marTop w:val="0"/>
      <w:marBottom w:val="0"/>
      <w:divBdr>
        <w:top w:val="none" w:sz="0" w:space="0" w:color="auto"/>
        <w:left w:val="none" w:sz="0" w:space="0" w:color="auto"/>
        <w:bottom w:val="none" w:sz="0" w:space="0" w:color="auto"/>
        <w:right w:val="none" w:sz="0" w:space="0" w:color="auto"/>
      </w:divBdr>
    </w:div>
    <w:div w:id="1928345051">
      <w:bodyDiv w:val="1"/>
      <w:marLeft w:val="0"/>
      <w:marRight w:val="0"/>
      <w:marTop w:val="0"/>
      <w:marBottom w:val="0"/>
      <w:divBdr>
        <w:top w:val="none" w:sz="0" w:space="0" w:color="auto"/>
        <w:left w:val="none" w:sz="0" w:space="0" w:color="auto"/>
        <w:bottom w:val="none" w:sz="0" w:space="0" w:color="auto"/>
        <w:right w:val="none" w:sz="0" w:space="0" w:color="auto"/>
      </w:divBdr>
    </w:div>
    <w:div w:id="1958367165">
      <w:bodyDiv w:val="1"/>
      <w:marLeft w:val="0"/>
      <w:marRight w:val="0"/>
      <w:marTop w:val="0"/>
      <w:marBottom w:val="0"/>
      <w:divBdr>
        <w:top w:val="none" w:sz="0" w:space="0" w:color="auto"/>
        <w:left w:val="none" w:sz="0" w:space="0" w:color="auto"/>
        <w:bottom w:val="none" w:sz="0" w:space="0" w:color="auto"/>
        <w:right w:val="none" w:sz="0" w:space="0" w:color="auto"/>
      </w:divBdr>
    </w:div>
    <w:div w:id="1960451845">
      <w:bodyDiv w:val="1"/>
      <w:marLeft w:val="0"/>
      <w:marRight w:val="0"/>
      <w:marTop w:val="0"/>
      <w:marBottom w:val="0"/>
      <w:divBdr>
        <w:top w:val="none" w:sz="0" w:space="0" w:color="auto"/>
        <w:left w:val="none" w:sz="0" w:space="0" w:color="auto"/>
        <w:bottom w:val="none" w:sz="0" w:space="0" w:color="auto"/>
        <w:right w:val="none" w:sz="0" w:space="0" w:color="auto"/>
      </w:divBdr>
    </w:div>
    <w:div w:id="1966888059">
      <w:bodyDiv w:val="1"/>
      <w:marLeft w:val="0"/>
      <w:marRight w:val="0"/>
      <w:marTop w:val="0"/>
      <w:marBottom w:val="0"/>
      <w:divBdr>
        <w:top w:val="none" w:sz="0" w:space="0" w:color="auto"/>
        <w:left w:val="none" w:sz="0" w:space="0" w:color="auto"/>
        <w:bottom w:val="none" w:sz="0" w:space="0" w:color="auto"/>
        <w:right w:val="none" w:sz="0" w:space="0" w:color="auto"/>
      </w:divBdr>
    </w:div>
    <w:div w:id="1970621335">
      <w:bodyDiv w:val="1"/>
      <w:marLeft w:val="0"/>
      <w:marRight w:val="0"/>
      <w:marTop w:val="0"/>
      <w:marBottom w:val="0"/>
      <w:divBdr>
        <w:top w:val="none" w:sz="0" w:space="0" w:color="auto"/>
        <w:left w:val="none" w:sz="0" w:space="0" w:color="auto"/>
        <w:bottom w:val="none" w:sz="0" w:space="0" w:color="auto"/>
        <w:right w:val="none" w:sz="0" w:space="0" w:color="auto"/>
      </w:divBdr>
    </w:div>
    <w:div w:id="1982879780">
      <w:bodyDiv w:val="1"/>
      <w:marLeft w:val="0"/>
      <w:marRight w:val="0"/>
      <w:marTop w:val="0"/>
      <w:marBottom w:val="0"/>
      <w:divBdr>
        <w:top w:val="none" w:sz="0" w:space="0" w:color="auto"/>
        <w:left w:val="none" w:sz="0" w:space="0" w:color="auto"/>
        <w:bottom w:val="none" w:sz="0" w:space="0" w:color="auto"/>
        <w:right w:val="none" w:sz="0" w:space="0" w:color="auto"/>
      </w:divBdr>
    </w:div>
    <w:div w:id="1983190699">
      <w:bodyDiv w:val="1"/>
      <w:marLeft w:val="0"/>
      <w:marRight w:val="0"/>
      <w:marTop w:val="0"/>
      <w:marBottom w:val="0"/>
      <w:divBdr>
        <w:top w:val="none" w:sz="0" w:space="0" w:color="auto"/>
        <w:left w:val="none" w:sz="0" w:space="0" w:color="auto"/>
        <w:bottom w:val="none" w:sz="0" w:space="0" w:color="auto"/>
        <w:right w:val="none" w:sz="0" w:space="0" w:color="auto"/>
      </w:divBdr>
    </w:div>
    <w:div w:id="1993177380">
      <w:bodyDiv w:val="1"/>
      <w:marLeft w:val="0"/>
      <w:marRight w:val="0"/>
      <w:marTop w:val="0"/>
      <w:marBottom w:val="0"/>
      <w:divBdr>
        <w:top w:val="none" w:sz="0" w:space="0" w:color="auto"/>
        <w:left w:val="none" w:sz="0" w:space="0" w:color="auto"/>
        <w:bottom w:val="none" w:sz="0" w:space="0" w:color="auto"/>
        <w:right w:val="none" w:sz="0" w:space="0" w:color="auto"/>
      </w:divBdr>
    </w:div>
    <w:div w:id="2007585477">
      <w:bodyDiv w:val="1"/>
      <w:marLeft w:val="0"/>
      <w:marRight w:val="0"/>
      <w:marTop w:val="0"/>
      <w:marBottom w:val="0"/>
      <w:divBdr>
        <w:top w:val="none" w:sz="0" w:space="0" w:color="auto"/>
        <w:left w:val="none" w:sz="0" w:space="0" w:color="auto"/>
        <w:bottom w:val="none" w:sz="0" w:space="0" w:color="auto"/>
        <w:right w:val="none" w:sz="0" w:space="0" w:color="auto"/>
      </w:divBdr>
    </w:div>
    <w:div w:id="2015105909">
      <w:bodyDiv w:val="1"/>
      <w:marLeft w:val="0"/>
      <w:marRight w:val="0"/>
      <w:marTop w:val="0"/>
      <w:marBottom w:val="0"/>
      <w:divBdr>
        <w:top w:val="none" w:sz="0" w:space="0" w:color="auto"/>
        <w:left w:val="none" w:sz="0" w:space="0" w:color="auto"/>
        <w:bottom w:val="none" w:sz="0" w:space="0" w:color="auto"/>
        <w:right w:val="none" w:sz="0" w:space="0" w:color="auto"/>
      </w:divBdr>
    </w:div>
    <w:div w:id="2023509488">
      <w:bodyDiv w:val="1"/>
      <w:marLeft w:val="0"/>
      <w:marRight w:val="0"/>
      <w:marTop w:val="0"/>
      <w:marBottom w:val="0"/>
      <w:divBdr>
        <w:top w:val="none" w:sz="0" w:space="0" w:color="auto"/>
        <w:left w:val="none" w:sz="0" w:space="0" w:color="auto"/>
        <w:bottom w:val="none" w:sz="0" w:space="0" w:color="auto"/>
        <w:right w:val="none" w:sz="0" w:space="0" w:color="auto"/>
      </w:divBdr>
    </w:div>
    <w:div w:id="2029335305">
      <w:bodyDiv w:val="1"/>
      <w:marLeft w:val="0"/>
      <w:marRight w:val="0"/>
      <w:marTop w:val="0"/>
      <w:marBottom w:val="0"/>
      <w:divBdr>
        <w:top w:val="none" w:sz="0" w:space="0" w:color="auto"/>
        <w:left w:val="none" w:sz="0" w:space="0" w:color="auto"/>
        <w:bottom w:val="none" w:sz="0" w:space="0" w:color="auto"/>
        <w:right w:val="none" w:sz="0" w:space="0" w:color="auto"/>
      </w:divBdr>
    </w:div>
    <w:div w:id="2032602345">
      <w:bodyDiv w:val="1"/>
      <w:marLeft w:val="0"/>
      <w:marRight w:val="0"/>
      <w:marTop w:val="0"/>
      <w:marBottom w:val="0"/>
      <w:divBdr>
        <w:top w:val="none" w:sz="0" w:space="0" w:color="auto"/>
        <w:left w:val="none" w:sz="0" w:space="0" w:color="auto"/>
        <w:bottom w:val="none" w:sz="0" w:space="0" w:color="auto"/>
        <w:right w:val="none" w:sz="0" w:space="0" w:color="auto"/>
      </w:divBdr>
    </w:div>
    <w:div w:id="2039692749">
      <w:bodyDiv w:val="1"/>
      <w:marLeft w:val="0"/>
      <w:marRight w:val="0"/>
      <w:marTop w:val="0"/>
      <w:marBottom w:val="0"/>
      <w:divBdr>
        <w:top w:val="none" w:sz="0" w:space="0" w:color="auto"/>
        <w:left w:val="none" w:sz="0" w:space="0" w:color="auto"/>
        <w:bottom w:val="none" w:sz="0" w:space="0" w:color="auto"/>
        <w:right w:val="none" w:sz="0" w:space="0" w:color="auto"/>
      </w:divBdr>
    </w:div>
    <w:div w:id="2050569240">
      <w:bodyDiv w:val="1"/>
      <w:marLeft w:val="0"/>
      <w:marRight w:val="0"/>
      <w:marTop w:val="0"/>
      <w:marBottom w:val="0"/>
      <w:divBdr>
        <w:top w:val="none" w:sz="0" w:space="0" w:color="auto"/>
        <w:left w:val="none" w:sz="0" w:space="0" w:color="auto"/>
        <w:bottom w:val="none" w:sz="0" w:space="0" w:color="auto"/>
        <w:right w:val="none" w:sz="0" w:space="0" w:color="auto"/>
      </w:divBdr>
    </w:div>
    <w:div w:id="2050958672">
      <w:bodyDiv w:val="1"/>
      <w:marLeft w:val="0"/>
      <w:marRight w:val="0"/>
      <w:marTop w:val="0"/>
      <w:marBottom w:val="0"/>
      <w:divBdr>
        <w:top w:val="none" w:sz="0" w:space="0" w:color="auto"/>
        <w:left w:val="none" w:sz="0" w:space="0" w:color="auto"/>
        <w:bottom w:val="none" w:sz="0" w:space="0" w:color="auto"/>
        <w:right w:val="none" w:sz="0" w:space="0" w:color="auto"/>
      </w:divBdr>
    </w:div>
    <w:div w:id="2052146954">
      <w:bodyDiv w:val="1"/>
      <w:marLeft w:val="0"/>
      <w:marRight w:val="0"/>
      <w:marTop w:val="0"/>
      <w:marBottom w:val="0"/>
      <w:divBdr>
        <w:top w:val="none" w:sz="0" w:space="0" w:color="auto"/>
        <w:left w:val="none" w:sz="0" w:space="0" w:color="auto"/>
        <w:bottom w:val="none" w:sz="0" w:space="0" w:color="auto"/>
        <w:right w:val="none" w:sz="0" w:space="0" w:color="auto"/>
      </w:divBdr>
    </w:div>
    <w:div w:id="2058358919">
      <w:bodyDiv w:val="1"/>
      <w:marLeft w:val="0"/>
      <w:marRight w:val="0"/>
      <w:marTop w:val="0"/>
      <w:marBottom w:val="0"/>
      <w:divBdr>
        <w:top w:val="none" w:sz="0" w:space="0" w:color="auto"/>
        <w:left w:val="none" w:sz="0" w:space="0" w:color="auto"/>
        <w:bottom w:val="none" w:sz="0" w:space="0" w:color="auto"/>
        <w:right w:val="none" w:sz="0" w:space="0" w:color="auto"/>
      </w:divBdr>
    </w:div>
    <w:div w:id="2079089973">
      <w:bodyDiv w:val="1"/>
      <w:marLeft w:val="0"/>
      <w:marRight w:val="0"/>
      <w:marTop w:val="0"/>
      <w:marBottom w:val="0"/>
      <w:divBdr>
        <w:top w:val="none" w:sz="0" w:space="0" w:color="auto"/>
        <w:left w:val="none" w:sz="0" w:space="0" w:color="auto"/>
        <w:bottom w:val="none" w:sz="0" w:space="0" w:color="auto"/>
        <w:right w:val="none" w:sz="0" w:space="0" w:color="auto"/>
      </w:divBdr>
    </w:div>
    <w:div w:id="2084528102">
      <w:bodyDiv w:val="1"/>
      <w:marLeft w:val="0"/>
      <w:marRight w:val="0"/>
      <w:marTop w:val="0"/>
      <w:marBottom w:val="0"/>
      <w:divBdr>
        <w:top w:val="none" w:sz="0" w:space="0" w:color="auto"/>
        <w:left w:val="none" w:sz="0" w:space="0" w:color="auto"/>
        <w:bottom w:val="none" w:sz="0" w:space="0" w:color="auto"/>
        <w:right w:val="none" w:sz="0" w:space="0" w:color="auto"/>
      </w:divBdr>
    </w:div>
    <w:div w:id="2087722232">
      <w:bodyDiv w:val="1"/>
      <w:marLeft w:val="0"/>
      <w:marRight w:val="0"/>
      <w:marTop w:val="0"/>
      <w:marBottom w:val="0"/>
      <w:divBdr>
        <w:top w:val="none" w:sz="0" w:space="0" w:color="auto"/>
        <w:left w:val="none" w:sz="0" w:space="0" w:color="auto"/>
        <w:bottom w:val="none" w:sz="0" w:space="0" w:color="auto"/>
        <w:right w:val="none" w:sz="0" w:space="0" w:color="auto"/>
      </w:divBdr>
    </w:div>
    <w:div w:id="2088110529">
      <w:bodyDiv w:val="1"/>
      <w:marLeft w:val="0"/>
      <w:marRight w:val="0"/>
      <w:marTop w:val="0"/>
      <w:marBottom w:val="0"/>
      <w:divBdr>
        <w:top w:val="none" w:sz="0" w:space="0" w:color="auto"/>
        <w:left w:val="none" w:sz="0" w:space="0" w:color="auto"/>
        <w:bottom w:val="none" w:sz="0" w:space="0" w:color="auto"/>
        <w:right w:val="none" w:sz="0" w:space="0" w:color="auto"/>
      </w:divBdr>
    </w:div>
    <w:div w:id="2088719797">
      <w:bodyDiv w:val="1"/>
      <w:marLeft w:val="0"/>
      <w:marRight w:val="0"/>
      <w:marTop w:val="0"/>
      <w:marBottom w:val="0"/>
      <w:divBdr>
        <w:top w:val="none" w:sz="0" w:space="0" w:color="auto"/>
        <w:left w:val="none" w:sz="0" w:space="0" w:color="auto"/>
        <w:bottom w:val="none" w:sz="0" w:space="0" w:color="auto"/>
        <w:right w:val="none" w:sz="0" w:space="0" w:color="auto"/>
      </w:divBdr>
    </w:div>
    <w:div w:id="2101022907">
      <w:bodyDiv w:val="1"/>
      <w:marLeft w:val="0"/>
      <w:marRight w:val="0"/>
      <w:marTop w:val="0"/>
      <w:marBottom w:val="0"/>
      <w:divBdr>
        <w:top w:val="none" w:sz="0" w:space="0" w:color="auto"/>
        <w:left w:val="none" w:sz="0" w:space="0" w:color="auto"/>
        <w:bottom w:val="none" w:sz="0" w:space="0" w:color="auto"/>
        <w:right w:val="none" w:sz="0" w:space="0" w:color="auto"/>
      </w:divBdr>
    </w:div>
    <w:div w:id="2107534731">
      <w:bodyDiv w:val="1"/>
      <w:marLeft w:val="0"/>
      <w:marRight w:val="0"/>
      <w:marTop w:val="0"/>
      <w:marBottom w:val="0"/>
      <w:divBdr>
        <w:top w:val="none" w:sz="0" w:space="0" w:color="auto"/>
        <w:left w:val="none" w:sz="0" w:space="0" w:color="auto"/>
        <w:bottom w:val="none" w:sz="0" w:space="0" w:color="auto"/>
        <w:right w:val="none" w:sz="0" w:space="0" w:color="auto"/>
      </w:divBdr>
    </w:div>
    <w:div w:id="2107722697">
      <w:bodyDiv w:val="1"/>
      <w:marLeft w:val="0"/>
      <w:marRight w:val="0"/>
      <w:marTop w:val="0"/>
      <w:marBottom w:val="0"/>
      <w:divBdr>
        <w:top w:val="none" w:sz="0" w:space="0" w:color="auto"/>
        <w:left w:val="none" w:sz="0" w:space="0" w:color="auto"/>
        <w:bottom w:val="none" w:sz="0" w:space="0" w:color="auto"/>
        <w:right w:val="none" w:sz="0" w:space="0" w:color="auto"/>
      </w:divBdr>
    </w:div>
    <w:div w:id="2118326923">
      <w:bodyDiv w:val="1"/>
      <w:marLeft w:val="0"/>
      <w:marRight w:val="0"/>
      <w:marTop w:val="0"/>
      <w:marBottom w:val="0"/>
      <w:divBdr>
        <w:top w:val="none" w:sz="0" w:space="0" w:color="auto"/>
        <w:left w:val="none" w:sz="0" w:space="0" w:color="auto"/>
        <w:bottom w:val="none" w:sz="0" w:space="0" w:color="auto"/>
        <w:right w:val="none" w:sz="0" w:space="0" w:color="auto"/>
      </w:divBdr>
    </w:div>
    <w:div w:id="2118401309">
      <w:bodyDiv w:val="1"/>
      <w:marLeft w:val="0"/>
      <w:marRight w:val="0"/>
      <w:marTop w:val="0"/>
      <w:marBottom w:val="0"/>
      <w:divBdr>
        <w:top w:val="none" w:sz="0" w:space="0" w:color="auto"/>
        <w:left w:val="none" w:sz="0" w:space="0" w:color="auto"/>
        <w:bottom w:val="none" w:sz="0" w:space="0" w:color="auto"/>
        <w:right w:val="none" w:sz="0" w:space="0" w:color="auto"/>
      </w:divBdr>
    </w:div>
    <w:div w:id="2125149948">
      <w:bodyDiv w:val="1"/>
      <w:marLeft w:val="0"/>
      <w:marRight w:val="0"/>
      <w:marTop w:val="0"/>
      <w:marBottom w:val="0"/>
      <w:divBdr>
        <w:top w:val="none" w:sz="0" w:space="0" w:color="auto"/>
        <w:left w:val="none" w:sz="0" w:space="0" w:color="auto"/>
        <w:bottom w:val="none" w:sz="0" w:space="0" w:color="auto"/>
        <w:right w:val="none" w:sz="0" w:space="0" w:color="auto"/>
      </w:divBdr>
    </w:div>
    <w:div w:id="2137017919">
      <w:bodyDiv w:val="1"/>
      <w:marLeft w:val="0"/>
      <w:marRight w:val="0"/>
      <w:marTop w:val="0"/>
      <w:marBottom w:val="0"/>
      <w:divBdr>
        <w:top w:val="none" w:sz="0" w:space="0" w:color="auto"/>
        <w:left w:val="none" w:sz="0" w:space="0" w:color="auto"/>
        <w:bottom w:val="none" w:sz="0" w:space="0" w:color="auto"/>
        <w:right w:val="none" w:sz="0" w:space="0" w:color="auto"/>
      </w:divBdr>
    </w:div>
    <w:div w:id="214453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89E05-F70A-475B-9F18-947959CF5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12964</Words>
  <Characters>73900</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Муругова Марина Валерьевна</dc:creator>
  <cp:lastModifiedBy>Савельева Ольга Геннадьевна</cp:lastModifiedBy>
  <cp:revision>2</cp:revision>
  <cp:lastPrinted>2023-03-15T12:51:00Z</cp:lastPrinted>
  <dcterms:created xsi:type="dcterms:W3CDTF">2023-03-20T07:41:00Z</dcterms:created>
  <dcterms:modified xsi:type="dcterms:W3CDTF">2023-03-20T07:41:00Z</dcterms:modified>
</cp:coreProperties>
</file>